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E6B86" w14:textId="00BBADA0" w:rsidR="0058166F" w:rsidRDefault="00E25069">
      <w:pPr>
        <w:spacing w:before="3"/>
        <w:ind w:left="180"/>
        <w:jc w:val="center"/>
        <w:rPr>
          <w:rFonts w:ascii="Arial" w:eastAsia="Arial" w:hAnsi="Arial" w:cs="Arial"/>
          <w:b/>
          <w:sz w:val="22"/>
          <w:szCs w:val="22"/>
        </w:rPr>
      </w:pPr>
      <w:r>
        <w:rPr>
          <w:rFonts w:ascii="Arial" w:eastAsia="Arial" w:hAnsi="Arial" w:cs="Arial"/>
          <w:b/>
          <w:sz w:val="22"/>
          <w:szCs w:val="22"/>
        </w:rPr>
        <w:t xml:space="preserve">Syllabus – ENG 1101 </w:t>
      </w:r>
      <w:r w:rsidR="005F2679">
        <w:rPr>
          <w:rFonts w:ascii="Arial" w:eastAsia="Arial" w:hAnsi="Arial" w:cs="Arial"/>
          <w:b/>
          <w:sz w:val="22"/>
          <w:szCs w:val="22"/>
        </w:rPr>
        <w:t>LC01</w:t>
      </w:r>
    </w:p>
    <w:p w14:paraId="232F9E9E" w14:textId="77777777" w:rsidR="0058166F" w:rsidRDefault="00E25069">
      <w:pPr>
        <w:spacing w:before="3"/>
        <w:ind w:left="100"/>
        <w:jc w:val="center"/>
        <w:rPr>
          <w:rFonts w:ascii="Arial" w:eastAsia="Arial" w:hAnsi="Arial" w:cs="Arial"/>
          <w:b/>
          <w:sz w:val="22"/>
          <w:szCs w:val="22"/>
        </w:rPr>
      </w:pPr>
      <w:r>
        <w:rPr>
          <w:rFonts w:ascii="Arial" w:eastAsia="Arial" w:hAnsi="Arial" w:cs="Arial"/>
          <w:b/>
          <w:sz w:val="22"/>
          <w:szCs w:val="22"/>
        </w:rPr>
        <w:t>Fall 2020 – FYLC</w:t>
      </w:r>
    </w:p>
    <w:p w14:paraId="74E4C9F1" w14:textId="77777777" w:rsidR="0058166F" w:rsidRDefault="0058166F">
      <w:pPr>
        <w:spacing w:before="3"/>
        <w:ind w:left="100"/>
        <w:rPr>
          <w:rFonts w:ascii="Arial" w:eastAsia="Arial" w:hAnsi="Arial" w:cs="Arial"/>
          <w:sz w:val="22"/>
          <w:szCs w:val="22"/>
        </w:rPr>
      </w:pPr>
    </w:p>
    <w:p w14:paraId="08242BC0" w14:textId="77777777" w:rsidR="0058166F" w:rsidRDefault="00E25069">
      <w:pPr>
        <w:spacing w:before="3"/>
        <w:ind w:left="100"/>
        <w:rPr>
          <w:rFonts w:ascii="Arial" w:eastAsia="Arial" w:hAnsi="Arial" w:cs="Arial"/>
          <w:sz w:val="22"/>
          <w:szCs w:val="22"/>
        </w:rPr>
      </w:pPr>
      <w:r>
        <w:rPr>
          <w:rFonts w:ascii="Arial" w:eastAsia="Arial" w:hAnsi="Arial" w:cs="Arial"/>
          <w:sz w:val="22"/>
          <w:szCs w:val="22"/>
        </w:rPr>
        <w:t>Instructor: Jacquelyn Blain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Email:  </w:t>
      </w:r>
      <w:hyperlink r:id="rId7">
        <w:r>
          <w:rPr>
            <w:rFonts w:ascii="Arial" w:eastAsia="Arial" w:hAnsi="Arial" w:cs="Arial"/>
            <w:color w:val="0563C1"/>
            <w:sz w:val="22"/>
            <w:szCs w:val="22"/>
            <w:u w:val="single"/>
          </w:rPr>
          <w:t>DBlain@citytech.cuny.edu</w:t>
        </w:r>
      </w:hyperlink>
      <w:r>
        <w:rPr>
          <w:rFonts w:ascii="Arial" w:eastAsia="Arial" w:hAnsi="Arial" w:cs="Arial"/>
          <w:sz w:val="22"/>
          <w:szCs w:val="22"/>
        </w:rPr>
        <w:t xml:space="preserve"> </w:t>
      </w:r>
    </w:p>
    <w:p w14:paraId="6EAF0857" w14:textId="112BE8A1" w:rsidR="0058166F" w:rsidRDefault="00E25069">
      <w:pPr>
        <w:spacing w:before="3"/>
        <w:ind w:left="100"/>
        <w:rPr>
          <w:rFonts w:ascii="Arial" w:eastAsia="Arial" w:hAnsi="Arial" w:cs="Arial"/>
          <w:sz w:val="22"/>
          <w:szCs w:val="22"/>
        </w:rPr>
      </w:pPr>
      <w:r>
        <w:rPr>
          <w:rFonts w:ascii="Arial" w:eastAsia="Arial" w:hAnsi="Arial" w:cs="Arial"/>
          <w:sz w:val="22"/>
          <w:szCs w:val="22"/>
        </w:rPr>
        <w:t>Class Meeting times: optional TBD</w:t>
      </w:r>
      <w:r w:rsidR="00AC4D3D">
        <w:rPr>
          <w:rFonts w:ascii="Arial" w:eastAsia="Arial" w:hAnsi="Arial" w:cs="Arial"/>
          <w:sz w:val="22"/>
          <w:szCs w:val="22"/>
        </w:rPr>
        <w:tab/>
      </w:r>
      <w:r w:rsidR="00AC4D3D">
        <w:rPr>
          <w:rFonts w:ascii="Arial" w:eastAsia="Arial" w:hAnsi="Arial" w:cs="Arial"/>
          <w:sz w:val="22"/>
          <w:szCs w:val="22"/>
        </w:rPr>
        <w:tab/>
      </w:r>
      <w:r w:rsidR="00AC4D3D">
        <w:rPr>
          <w:rFonts w:ascii="Arial" w:eastAsia="Arial" w:hAnsi="Arial" w:cs="Arial"/>
          <w:sz w:val="22"/>
          <w:szCs w:val="22"/>
        </w:rPr>
        <w:tab/>
      </w:r>
      <w:r w:rsidR="00AC4D3D">
        <w:rPr>
          <w:rFonts w:ascii="Arial" w:eastAsia="Arial" w:hAnsi="Arial" w:cs="Arial"/>
          <w:sz w:val="22"/>
          <w:szCs w:val="22"/>
        </w:rPr>
        <w:tab/>
        <w:t>Location: Zoom ID</w:t>
      </w:r>
      <w:r w:rsidR="00C87149">
        <w:rPr>
          <w:rFonts w:ascii="Arial" w:eastAsia="Arial" w:hAnsi="Arial" w:cs="Arial"/>
          <w:sz w:val="22"/>
          <w:szCs w:val="22"/>
        </w:rPr>
        <w:t xml:space="preserve"> </w:t>
      </w:r>
      <w:r w:rsidR="00C87149" w:rsidRPr="00C87149">
        <w:rPr>
          <w:rStyle w:val="Strong"/>
          <w:rFonts w:ascii="Arial" w:hAnsi="Arial" w:cs="Arial"/>
          <w:b w:val="0"/>
          <w:bCs w:val="0"/>
          <w:color w:val="444444"/>
          <w:sz w:val="22"/>
          <w:szCs w:val="22"/>
          <w:shd w:val="clear" w:color="auto" w:fill="FFFFFF"/>
        </w:rPr>
        <w:t>894 6880 5493</w:t>
      </w:r>
    </w:p>
    <w:p w14:paraId="4BDFD629" w14:textId="6F00EB2B" w:rsidR="0058166F" w:rsidRDefault="00E25069">
      <w:pPr>
        <w:spacing w:before="3"/>
        <w:ind w:left="100"/>
        <w:rPr>
          <w:rFonts w:ascii="Arial" w:eastAsia="Arial" w:hAnsi="Arial" w:cs="Arial"/>
          <w:sz w:val="22"/>
          <w:szCs w:val="22"/>
        </w:rPr>
      </w:pPr>
      <w:r>
        <w:rPr>
          <w:rFonts w:ascii="Arial" w:eastAsia="Arial" w:hAnsi="Arial" w:cs="Arial"/>
          <w:sz w:val="22"/>
          <w:szCs w:val="22"/>
        </w:rPr>
        <w:t xml:space="preserve">Office Hours: Mon 12-12:45, </w:t>
      </w:r>
      <w:proofErr w:type="spellStart"/>
      <w:r w:rsidR="00E3380E">
        <w:rPr>
          <w:rFonts w:ascii="Arial" w:eastAsia="Arial" w:hAnsi="Arial" w:cs="Arial"/>
          <w:sz w:val="22"/>
          <w:szCs w:val="22"/>
        </w:rPr>
        <w:t>Thur</w:t>
      </w:r>
      <w:proofErr w:type="spellEnd"/>
      <w:r w:rsidR="00E3380E">
        <w:rPr>
          <w:rFonts w:ascii="Arial" w:eastAsia="Arial" w:hAnsi="Arial" w:cs="Arial"/>
          <w:sz w:val="22"/>
          <w:szCs w:val="22"/>
        </w:rPr>
        <w:t xml:space="preserve"> 6-7</w:t>
      </w:r>
      <w:r>
        <w:rPr>
          <w:rFonts w:ascii="Arial" w:eastAsia="Arial" w:hAnsi="Arial" w:cs="Arial"/>
          <w:sz w:val="22"/>
          <w:szCs w:val="22"/>
        </w:rPr>
        <w:tab/>
      </w:r>
      <w:r w:rsidR="00AC4D3D">
        <w:rPr>
          <w:rFonts w:ascii="Arial" w:eastAsia="Arial" w:hAnsi="Arial" w:cs="Arial"/>
          <w:sz w:val="22"/>
          <w:szCs w:val="22"/>
        </w:rPr>
        <w:tab/>
      </w:r>
      <w:r w:rsidR="00E3380E">
        <w:rPr>
          <w:rFonts w:ascii="Arial" w:eastAsia="Arial" w:hAnsi="Arial" w:cs="Arial"/>
          <w:sz w:val="22"/>
          <w:szCs w:val="22"/>
        </w:rPr>
        <w:tab/>
      </w:r>
      <w:r w:rsidR="00AC4D3D">
        <w:rPr>
          <w:rFonts w:ascii="Arial" w:eastAsia="Arial" w:hAnsi="Arial" w:cs="Arial"/>
          <w:sz w:val="22"/>
          <w:szCs w:val="22"/>
        </w:rPr>
        <w:t xml:space="preserve">Location: Zoom ID </w:t>
      </w:r>
      <w:r w:rsidR="00AC4D3D">
        <w:rPr>
          <w:rFonts w:ascii="Helvetica" w:hAnsi="Helvetica" w:cs="Helvetica"/>
          <w:color w:val="232333"/>
          <w:sz w:val="21"/>
          <w:szCs w:val="21"/>
          <w:shd w:val="clear" w:color="auto" w:fill="FFFFFF"/>
        </w:rPr>
        <w:t>896 9429 0810</w:t>
      </w:r>
      <w:r>
        <w:rPr>
          <w:rFonts w:ascii="Arial" w:eastAsia="Arial" w:hAnsi="Arial" w:cs="Arial"/>
          <w:sz w:val="22"/>
          <w:szCs w:val="22"/>
        </w:rPr>
        <w:tab/>
      </w:r>
      <w:r>
        <w:rPr>
          <w:rFonts w:ascii="Arial" w:eastAsia="Arial" w:hAnsi="Arial" w:cs="Arial"/>
          <w:sz w:val="22"/>
          <w:szCs w:val="22"/>
        </w:rPr>
        <w:tab/>
        <w:t xml:space="preserve">   </w:t>
      </w:r>
    </w:p>
    <w:p w14:paraId="6527B3BD" w14:textId="77777777" w:rsidR="0058166F" w:rsidRDefault="00E25069">
      <w:pPr>
        <w:ind w:left="1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p>
    <w:p w14:paraId="3F27597D" w14:textId="77777777" w:rsidR="0058166F" w:rsidRDefault="00E25069">
      <w:pPr>
        <w:spacing w:before="3"/>
        <w:ind w:left="1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63A0E59A" w14:textId="77777777" w:rsidR="0058166F" w:rsidRDefault="00E25069">
      <w:pPr>
        <w:spacing w:before="12" w:line="220" w:lineRule="auto"/>
        <w:jc w:val="center"/>
        <w:rPr>
          <w:rFonts w:ascii="Arial" w:eastAsia="Arial" w:hAnsi="Arial" w:cs="Arial"/>
          <w:b/>
          <w:sz w:val="24"/>
          <w:szCs w:val="24"/>
        </w:rPr>
      </w:pPr>
      <w:r>
        <w:rPr>
          <w:rFonts w:ascii="Arial" w:eastAsia="Arial" w:hAnsi="Arial" w:cs="Arial"/>
          <w:b/>
          <w:sz w:val="24"/>
          <w:szCs w:val="24"/>
        </w:rPr>
        <w:t>Composition I – FYLC “Game On, Python!”</w:t>
      </w:r>
    </w:p>
    <w:p w14:paraId="2E9532F1" w14:textId="77777777" w:rsidR="0058166F" w:rsidRDefault="0058166F">
      <w:pPr>
        <w:ind w:left="100"/>
        <w:rPr>
          <w:rFonts w:ascii="Arial" w:eastAsia="Arial" w:hAnsi="Arial" w:cs="Arial"/>
          <w:b/>
          <w:sz w:val="22"/>
          <w:szCs w:val="22"/>
        </w:rPr>
      </w:pPr>
    </w:p>
    <w:p w14:paraId="2CD013E7" w14:textId="77777777" w:rsidR="0058166F" w:rsidRDefault="00E25069">
      <w:pPr>
        <w:ind w:left="100"/>
        <w:rPr>
          <w:rFonts w:ascii="Arial" w:eastAsia="Arial" w:hAnsi="Arial" w:cs="Arial"/>
          <w:sz w:val="22"/>
          <w:szCs w:val="22"/>
        </w:rPr>
      </w:pPr>
      <w:r>
        <w:rPr>
          <w:rFonts w:ascii="Arial" w:eastAsia="Arial" w:hAnsi="Arial" w:cs="Arial"/>
          <w:b/>
          <w:sz w:val="22"/>
          <w:szCs w:val="22"/>
        </w:rPr>
        <w:t>Course Description:</w:t>
      </w:r>
    </w:p>
    <w:p w14:paraId="45986247" w14:textId="77777777" w:rsidR="0058166F" w:rsidRDefault="00E25069">
      <w:pPr>
        <w:spacing w:before="7" w:line="276" w:lineRule="auto"/>
        <w:ind w:left="90"/>
        <w:rPr>
          <w:rFonts w:ascii="Arial" w:eastAsia="Arial" w:hAnsi="Arial" w:cs="Arial"/>
          <w:sz w:val="22"/>
          <w:szCs w:val="22"/>
        </w:rPr>
      </w:pPr>
      <w:r>
        <w:rPr>
          <w:rFonts w:ascii="Arial" w:eastAsia="Arial" w:hAnsi="Arial" w:cs="Arial"/>
          <w:sz w:val="22"/>
          <w:szCs w:val="22"/>
        </w:rPr>
        <w:t xml:space="preserve">This course is the first semester of the first-year writing sequence, and is designed to introduce you to rigorous reading, research and investigation… but in a way that will be useful to you in other courses, your own lives and communities, and your careers. </w:t>
      </w:r>
      <w:proofErr w:type="gramStart"/>
      <w:r>
        <w:rPr>
          <w:rFonts w:ascii="Arial" w:eastAsia="Arial" w:hAnsi="Arial" w:cs="Arial"/>
          <w:sz w:val="22"/>
          <w:szCs w:val="22"/>
        </w:rPr>
        <w:t>We’ll</w:t>
      </w:r>
      <w:proofErr w:type="gramEnd"/>
      <w:r>
        <w:rPr>
          <w:rFonts w:ascii="Arial" w:eastAsia="Arial" w:hAnsi="Arial" w:cs="Arial"/>
          <w:sz w:val="22"/>
          <w:szCs w:val="22"/>
        </w:rPr>
        <w:t xml:space="preserve"> offer you tools to become more successful in your writing process, and more aware of why we make the choices we make when we write. The </w:t>
      </w:r>
      <w:proofErr w:type="gramStart"/>
      <w:r>
        <w:rPr>
          <w:rFonts w:ascii="Arial" w:eastAsia="Arial" w:hAnsi="Arial" w:cs="Arial"/>
          <w:sz w:val="22"/>
          <w:szCs w:val="22"/>
        </w:rPr>
        <w:t>ultimate goal</w:t>
      </w:r>
      <w:proofErr w:type="gramEnd"/>
      <w:r>
        <w:rPr>
          <w:rFonts w:ascii="Arial" w:eastAsia="Arial" w:hAnsi="Arial" w:cs="Arial"/>
          <w:sz w:val="22"/>
          <w:szCs w:val="22"/>
        </w:rPr>
        <w:t xml:space="preserve"> of ENG 1101 and ENG 1121 at City Tech is to provide you with the rhetorical awareness and tools to transfer your writing skills to any type of situation that requires a written response. </w:t>
      </w:r>
    </w:p>
    <w:p w14:paraId="01FF2413" w14:textId="77777777" w:rsidR="0058166F" w:rsidRDefault="0058166F">
      <w:pPr>
        <w:spacing w:before="7" w:line="276" w:lineRule="auto"/>
        <w:ind w:left="90"/>
        <w:rPr>
          <w:rFonts w:ascii="Arial" w:eastAsia="Arial" w:hAnsi="Arial" w:cs="Arial"/>
          <w:sz w:val="22"/>
          <w:szCs w:val="22"/>
        </w:rPr>
      </w:pPr>
    </w:p>
    <w:p w14:paraId="34179E0E" w14:textId="77777777" w:rsidR="0058166F" w:rsidRDefault="00E25069">
      <w:pPr>
        <w:spacing w:before="7" w:line="276" w:lineRule="auto"/>
        <w:ind w:left="90"/>
        <w:rPr>
          <w:rFonts w:ascii="Arial" w:eastAsia="Arial" w:hAnsi="Arial" w:cs="Arial"/>
          <w:sz w:val="22"/>
          <w:szCs w:val="22"/>
        </w:rPr>
      </w:pPr>
      <w:r>
        <w:rPr>
          <w:rFonts w:ascii="Arial" w:eastAsia="Arial" w:hAnsi="Arial" w:cs="Arial"/>
          <w:sz w:val="22"/>
          <w:szCs w:val="22"/>
        </w:rPr>
        <w:t xml:space="preserve">This is also part of the First Year Learning Community “Game On, Python!” with CST 1100 and CST 1101. </w:t>
      </w:r>
      <w:proofErr w:type="gramStart"/>
      <w:r>
        <w:rPr>
          <w:rFonts w:ascii="Arial" w:eastAsia="Arial" w:hAnsi="Arial" w:cs="Arial"/>
          <w:sz w:val="22"/>
          <w:szCs w:val="22"/>
        </w:rPr>
        <w:t>You’ll</w:t>
      </w:r>
      <w:proofErr w:type="gramEnd"/>
      <w:r>
        <w:rPr>
          <w:rFonts w:ascii="Arial" w:eastAsia="Arial" w:hAnsi="Arial" w:cs="Arial"/>
          <w:sz w:val="22"/>
          <w:szCs w:val="22"/>
        </w:rPr>
        <w:t xml:space="preserve"> be learning a lot about the gaming business and even creating a text-based game, and in this Composition class you’ll get to investigate issues that are important in the video game world.</w:t>
      </w:r>
    </w:p>
    <w:p w14:paraId="09175EED" w14:textId="77777777" w:rsidR="0058166F" w:rsidRDefault="0058166F">
      <w:pPr>
        <w:spacing w:before="7"/>
        <w:rPr>
          <w:rFonts w:ascii="Arial" w:eastAsia="Arial" w:hAnsi="Arial" w:cs="Arial"/>
          <w:sz w:val="22"/>
          <w:szCs w:val="22"/>
        </w:rPr>
      </w:pPr>
    </w:p>
    <w:p w14:paraId="60A15A6D" w14:textId="77777777" w:rsidR="0058166F" w:rsidRDefault="00E25069">
      <w:pPr>
        <w:ind w:left="100"/>
        <w:rPr>
          <w:rFonts w:ascii="Arial" w:eastAsia="Arial" w:hAnsi="Arial" w:cs="Arial"/>
          <w:sz w:val="22"/>
          <w:szCs w:val="22"/>
        </w:rPr>
      </w:pPr>
      <w:r>
        <w:rPr>
          <w:rFonts w:ascii="Arial" w:eastAsia="Arial" w:hAnsi="Arial" w:cs="Arial"/>
          <w:b/>
          <w:sz w:val="22"/>
          <w:szCs w:val="22"/>
        </w:rPr>
        <w:t>Prerequisite</w:t>
      </w:r>
      <w:r>
        <w:rPr>
          <w:rFonts w:ascii="Arial" w:eastAsia="Arial" w:hAnsi="Arial" w:cs="Arial"/>
          <w:i/>
          <w:sz w:val="22"/>
          <w:szCs w:val="22"/>
        </w:rPr>
        <w:t>:  CUNY proficiency in reading and writing</w:t>
      </w:r>
    </w:p>
    <w:p w14:paraId="2916E782" w14:textId="77777777" w:rsidR="0058166F" w:rsidRDefault="0058166F">
      <w:pPr>
        <w:spacing w:before="13"/>
        <w:rPr>
          <w:rFonts w:ascii="Arial" w:eastAsia="Arial" w:hAnsi="Arial" w:cs="Arial"/>
          <w:sz w:val="22"/>
          <w:szCs w:val="22"/>
        </w:rPr>
      </w:pPr>
    </w:p>
    <w:p w14:paraId="6EBC2CE2" w14:textId="77777777" w:rsidR="0058166F" w:rsidRDefault="00E25069">
      <w:pPr>
        <w:ind w:left="100"/>
        <w:rPr>
          <w:rFonts w:ascii="Arial" w:eastAsia="Arial" w:hAnsi="Arial" w:cs="Arial"/>
          <w:sz w:val="22"/>
          <w:szCs w:val="22"/>
        </w:rPr>
      </w:pPr>
      <w:r>
        <w:rPr>
          <w:rFonts w:ascii="Arial" w:eastAsia="Arial" w:hAnsi="Arial" w:cs="Arial"/>
          <w:b/>
          <w:sz w:val="22"/>
          <w:szCs w:val="22"/>
        </w:rPr>
        <w:t xml:space="preserve">Learning Outcomes: </w:t>
      </w:r>
      <w:r>
        <w:rPr>
          <w:rFonts w:ascii="Arial" w:eastAsia="Arial" w:hAnsi="Arial" w:cs="Arial"/>
          <w:sz w:val="22"/>
          <w:szCs w:val="22"/>
        </w:rPr>
        <w:t>It is expected that at a minimum, students in ENG 1101 and 1121 will:</w:t>
      </w:r>
    </w:p>
    <w:p w14:paraId="4412BEF5" w14:textId="77777777" w:rsidR="0058166F" w:rsidRDefault="0058166F">
      <w:pPr>
        <w:spacing w:before="18"/>
        <w:rPr>
          <w:rFonts w:ascii="Arial" w:eastAsia="Arial" w:hAnsi="Arial" w:cs="Arial"/>
          <w:sz w:val="22"/>
          <w:szCs w:val="22"/>
        </w:rPr>
      </w:pPr>
    </w:p>
    <w:p w14:paraId="1E34835D" w14:textId="77777777" w:rsidR="0058166F" w:rsidRDefault="00E25069">
      <w:pPr>
        <w:ind w:left="820" w:right="123" w:hanging="360"/>
        <w:rPr>
          <w:rFonts w:ascii="Arial" w:eastAsia="Arial" w:hAnsi="Arial" w:cs="Arial"/>
          <w:sz w:val="22"/>
          <w:szCs w:val="22"/>
        </w:rPr>
      </w:pPr>
      <w:r>
        <w:rPr>
          <w:rFonts w:ascii="Arial" w:eastAsia="Arial" w:hAnsi="Arial" w:cs="Arial"/>
          <w:sz w:val="22"/>
          <w:szCs w:val="22"/>
        </w:rPr>
        <w:t>1.   Read and listen critically and analytically in a variety of genres and rhetorical situations: Identify and evaluate exigencies, purposes, claims, supporting evidence, and underlying assumptions in a variety of texts, genres, and media.</w:t>
      </w:r>
    </w:p>
    <w:p w14:paraId="5FA04FC4" w14:textId="77777777" w:rsidR="0058166F" w:rsidRDefault="0058166F">
      <w:pPr>
        <w:spacing w:before="10"/>
        <w:rPr>
          <w:rFonts w:ascii="Arial" w:eastAsia="Arial" w:hAnsi="Arial" w:cs="Arial"/>
          <w:sz w:val="22"/>
          <w:szCs w:val="22"/>
        </w:rPr>
      </w:pPr>
    </w:p>
    <w:p w14:paraId="2420E8E6" w14:textId="77777777" w:rsidR="0058166F" w:rsidRDefault="00E25069">
      <w:pPr>
        <w:ind w:left="820" w:right="170" w:hanging="269"/>
        <w:rPr>
          <w:rFonts w:ascii="Arial" w:eastAsia="Arial" w:hAnsi="Arial" w:cs="Arial"/>
          <w:sz w:val="22"/>
          <w:szCs w:val="22"/>
        </w:rPr>
      </w:pPr>
      <w:r>
        <w:rPr>
          <w:rFonts w:ascii="Arial" w:eastAsia="Arial" w:hAnsi="Arial" w:cs="Arial"/>
          <w:sz w:val="22"/>
          <w:szCs w:val="22"/>
        </w:rPr>
        <w:t>2. Adapt to and compose in a variety of genres: Adapt writing conventions in ways that are suitable to different exigencies and purposes in a variety of contexts, including academic, workplace, and civic audiences. When appropriate, repurpose prior work to</w:t>
      </w:r>
    </w:p>
    <w:p w14:paraId="1D93791A" w14:textId="77777777" w:rsidR="0058166F" w:rsidRDefault="00E25069">
      <w:pPr>
        <w:spacing w:before="5"/>
        <w:ind w:left="820" w:right="85"/>
        <w:rPr>
          <w:rFonts w:ascii="Arial" w:eastAsia="Arial" w:hAnsi="Arial" w:cs="Arial"/>
          <w:sz w:val="22"/>
          <w:szCs w:val="22"/>
        </w:rPr>
      </w:pPr>
      <w:r>
        <w:rPr>
          <w:rFonts w:ascii="Arial" w:eastAsia="Arial" w:hAnsi="Arial" w:cs="Arial"/>
          <w:sz w:val="22"/>
          <w:szCs w:val="22"/>
        </w:rPr>
        <w:t>new genres, audiences, and media by adjusting delivery, design, tone, organization, and language.</w:t>
      </w:r>
    </w:p>
    <w:p w14:paraId="3D99A11A" w14:textId="77777777" w:rsidR="0058166F" w:rsidRDefault="0058166F">
      <w:pPr>
        <w:spacing w:before="10"/>
        <w:rPr>
          <w:rFonts w:ascii="Arial" w:eastAsia="Arial" w:hAnsi="Arial" w:cs="Arial"/>
          <w:sz w:val="22"/>
          <w:szCs w:val="22"/>
        </w:rPr>
      </w:pPr>
    </w:p>
    <w:p w14:paraId="49C6474C" w14:textId="77777777" w:rsidR="0058166F" w:rsidRDefault="00E25069">
      <w:pPr>
        <w:ind w:left="820" w:right="64" w:hanging="269"/>
        <w:rPr>
          <w:rFonts w:ascii="Arial" w:eastAsia="Arial" w:hAnsi="Arial" w:cs="Arial"/>
          <w:sz w:val="22"/>
          <w:szCs w:val="22"/>
        </w:rPr>
      </w:pPr>
      <w:r>
        <w:rPr>
          <w:rFonts w:ascii="Arial" w:eastAsia="Arial" w:hAnsi="Arial" w:cs="Arial"/>
          <w:sz w:val="22"/>
          <w:szCs w:val="22"/>
        </w:rPr>
        <w:t>3. Use research as a process of inquiry and engagement with multiple perspectives: Learn to focus on a topic and develop research questions that lead to propositions and claims that can be supported with well-reasoned arguments. Persuasively communicate and repurpose research projects across a variety of contexts, purposes, audiences, and media. Demonstrate research skills through attribution and citation gathering, evaluating, and synthesizing both primary and secondary sources. Learn how to use appropriate citation styles depending on disciplinary and situational requirements (MLA, APA, Chicago, etc.).</w:t>
      </w:r>
    </w:p>
    <w:p w14:paraId="56AA1B2E" w14:textId="77777777" w:rsidR="0058166F" w:rsidRDefault="0058166F">
      <w:pPr>
        <w:spacing w:before="11"/>
        <w:rPr>
          <w:rFonts w:ascii="Arial" w:eastAsia="Arial" w:hAnsi="Arial" w:cs="Arial"/>
          <w:sz w:val="22"/>
          <w:szCs w:val="22"/>
        </w:rPr>
      </w:pPr>
    </w:p>
    <w:p w14:paraId="56E1951E" w14:textId="77777777" w:rsidR="0058166F" w:rsidRDefault="00E25069">
      <w:pPr>
        <w:ind w:left="820" w:right="394" w:hanging="269"/>
        <w:rPr>
          <w:rFonts w:ascii="Arial" w:eastAsia="Arial" w:hAnsi="Arial" w:cs="Arial"/>
          <w:sz w:val="22"/>
          <w:szCs w:val="22"/>
        </w:rPr>
      </w:pPr>
      <w:r>
        <w:rPr>
          <w:rFonts w:ascii="Arial" w:eastAsia="Arial" w:hAnsi="Arial" w:cs="Arial"/>
          <w:sz w:val="22"/>
          <w:szCs w:val="22"/>
        </w:rPr>
        <w:lastRenderedPageBreak/>
        <w:t>4. Use reflection and other metacognitive processes to revise prior assumptions about reading and writing and transfer acquired knowledge into new writing situations. Students write reflections of their own reading and writing process from the beginning and throughout the semester with the intention to transfer their acquired knowledge about genre and composing practices into new writing situations.</w:t>
      </w:r>
    </w:p>
    <w:p w14:paraId="27227ED6" w14:textId="77777777" w:rsidR="0058166F" w:rsidRDefault="0058166F">
      <w:pPr>
        <w:spacing w:before="13"/>
        <w:rPr>
          <w:rFonts w:ascii="Arial" w:eastAsia="Arial" w:hAnsi="Arial" w:cs="Arial"/>
          <w:sz w:val="22"/>
          <w:szCs w:val="22"/>
        </w:rPr>
      </w:pPr>
    </w:p>
    <w:p w14:paraId="71689089" w14:textId="77777777" w:rsidR="0058166F" w:rsidRDefault="00E25069">
      <w:pPr>
        <w:ind w:left="820" w:right="174" w:hanging="269"/>
        <w:rPr>
          <w:rFonts w:ascii="Arial" w:eastAsia="Arial" w:hAnsi="Arial" w:cs="Arial"/>
          <w:sz w:val="22"/>
          <w:szCs w:val="22"/>
        </w:rPr>
      </w:pPr>
      <w:r>
        <w:rPr>
          <w:rFonts w:ascii="Arial" w:eastAsia="Arial" w:hAnsi="Arial" w:cs="Arial"/>
          <w:sz w:val="22"/>
          <w:szCs w:val="22"/>
        </w:rPr>
        <w:t>5. Demonstrate the social and ethical responsibilities and consequences of writing: Recognize that first-year writing includes academic, workplace, and civic contexts, all of which require careful deliberation concerning the ethical and social ramifications concerning fairness, inclusivity, and respect for diversity. Write and revise for academic and broader, public audiences accordingly.</w:t>
      </w:r>
    </w:p>
    <w:p w14:paraId="537DCBD5" w14:textId="77777777" w:rsidR="0058166F" w:rsidRDefault="0058166F">
      <w:pPr>
        <w:spacing w:before="13"/>
        <w:rPr>
          <w:rFonts w:ascii="Arial" w:eastAsia="Arial" w:hAnsi="Arial" w:cs="Arial"/>
          <w:sz w:val="22"/>
          <w:szCs w:val="22"/>
        </w:rPr>
      </w:pPr>
    </w:p>
    <w:p w14:paraId="1C019228" w14:textId="77777777" w:rsidR="0058166F" w:rsidRDefault="00E25069">
      <w:pPr>
        <w:ind w:left="820" w:right="86" w:hanging="269"/>
        <w:rPr>
          <w:rFonts w:ascii="Arial" w:eastAsia="Arial" w:hAnsi="Arial" w:cs="Arial"/>
          <w:sz w:val="22"/>
          <w:szCs w:val="22"/>
        </w:rPr>
      </w:pPr>
      <w:r>
        <w:rPr>
          <w:rFonts w:ascii="Arial" w:eastAsia="Arial" w:hAnsi="Arial" w:cs="Arial"/>
          <w:sz w:val="22"/>
          <w:szCs w:val="22"/>
        </w:rPr>
        <w:t>6. Compose in 21st Century Environments: Learn to choose among the most current and effective delivery methods for different composing situations. Students learn to compose in new media environments, including alphabetic texts, still and moving images, sonic, and mixed media compositions. Use digital media platforms appropriate to audience and purpose.</w:t>
      </w:r>
    </w:p>
    <w:p w14:paraId="0350D1F7" w14:textId="700CD881" w:rsidR="0058166F" w:rsidRDefault="0058166F">
      <w:pPr>
        <w:rPr>
          <w:rFonts w:ascii="Arial" w:eastAsia="Arial" w:hAnsi="Arial" w:cs="Arial"/>
          <w:sz w:val="22"/>
          <w:szCs w:val="22"/>
        </w:rPr>
      </w:pPr>
    </w:p>
    <w:p w14:paraId="37DAB5EA" w14:textId="77777777" w:rsidR="00E25069" w:rsidRDefault="00E25069">
      <w:pPr>
        <w:rPr>
          <w:rFonts w:ascii="Arial" w:eastAsia="Arial" w:hAnsi="Arial" w:cs="Arial"/>
          <w:sz w:val="22"/>
          <w:szCs w:val="22"/>
        </w:rPr>
      </w:pPr>
    </w:p>
    <w:p w14:paraId="4E93A481" w14:textId="77777777" w:rsidR="0058166F" w:rsidRDefault="00E25069">
      <w:pPr>
        <w:spacing w:after="120"/>
        <w:ind w:right="101"/>
        <w:jc w:val="center"/>
        <w:rPr>
          <w:rFonts w:ascii="Arial" w:eastAsia="Arial" w:hAnsi="Arial" w:cs="Arial"/>
          <w:sz w:val="22"/>
          <w:szCs w:val="22"/>
        </w:rPr>
      </w:pPr>
      <w:r>
        <w:rPr>
          <w:rFonts w:ascii="Arial" w:eastAsia="Arial" w:hAnsi="Arial" w:cs="Arial"/>
          <w:sz w:val="22"/>
          <w:szCs w:val="22"/>
        </w:rPr>
        <w:t xml:space="preserve">. </w:t>
      </w:r>
    </w:p>
    <w:p w14:paraId="111AD66A" w14:textId="77777777" w:rsidR="0058166F" w:rsidRDefault="00E25069">
      <w:pPr>
        <w:spacing w:after="120"/>
        <w:ind w:right="101"/>
        <w:jc w:val="center"/>
        <w:rPr>
          <w:rFonts w:ascii="Arial" w:eastAsia="Arial" w:hAnsi="Arial" w:cs="Arial"/>
          <w:sz w:val="24"/>
          <w:szCs w:val="24"/>
        </w:rPr>
      </w:pPr>
      <w:r>
        <w:rPr>
          <w:rFonts w:ascii="Arial" w:eastAsia="Arial" w:hAnsi="Arial" w:cs="Arial"/>
          <w:b/>
          <w:sz w:val="24"/>
          <w:szCs w:val="24"/>
        </w:rPr>
        <w:t>University Policies</w:t>
      </w:r>
    </w:p>
    <w:p w14:paraId="1ABF6DE5" w14:textId="25D9068B" w:rsidR="00132418" w:rsidRPr="00132418" w:rsidRDefault="00132418" w:rsidP="00132418">
      <w:pPr>
        <w:pStyle w:val="xmsonormal"/>
        <w:shd w:val="clear" w:color="auto" w:fill="FFFFFF"/>
        <w:spacing w:before="0" w:beforeAutospacing="0" w:after="0" w:afterAutospacing="0"/>
        <w:ind w:left="180" w:right="360"/>
        <w:rPr>
          <w:rFonts w:ascii="Arial" w:hAnsi="Arial" w:cs="Arial"/>
          <w:color w:val="000000"/>
        </w:rPr>
      </w:pPr>
      <w:r w:rsidRPr="00132418">
        <w:rPr>
          <w:rFonts w:ascii="Arial" w:hAnsi="Arial" w:cs="Arial"/>
          <w:b/>
          <w:bCs/>
          <w:color w:val="000000"/>
        </w:rPr>
        <w:t>Accessibility Statement</w:t>
      </w:r>
      <w:r w:rsidRPr="00132418">
        <w:rPr>
          <w:rFonts w:ascii="Arial" w:hAnsi="Arial" w:cs="Arial"/>
          <w:color w:val="000000"/>
        </w:rPr>
        <w:t>: </w:t>
      </w:r>
    </w:p>
    <w:p w14:paraId="3CE7A097" w14:textId="77777777" w:rsidR="00132418" w:rsidRPr="00132418" w:rsidRDefault="00132418" w:rsidP="00132418">
      <w:pPr>
        <w:pStyle w:val="xmsonormal"/>
        <w:shd w:val="clear" w:color="auto" w:fill="FFFFFF"/>
        <w:spacing w:before="0" w:beforeAutospacing="0" w:after="0" w:afterAutospacing="0"/>
        <w:ind w:left="180" w:right="360"/>
        <w:rPr>
          <w:rFonts w:ascii="Arial" w:hAnsi="Arial" w:cs="Arial"/>
          <w:color w:val="000000"/>
        </w:rPr>
      </w:pPr>
      <w:r w:rsidRPr="00132418">
        <w:rPr>
          <w:rFonts w:ascii="Arial" w:hAnsi="Arial" w:cs="Arial"/>
          <w:color w:val="000000"/>
        </w:rPr>
        <w:t xml:space="preserve">City Tech is committed to supporting the educational goals of enrolled students with disabilities in the areas of enrollment, academic advisement, tutoring, assistive </w:t>
      </w:r>
      <w:proofErr w:type="gramStart"/>
      <w:r w:rsidRPr="00132418">
        <w:rPr>
          <w:rFonts w:ascii="Arial" w:hAnsi="Arial" w:cs="Arial"/>
          <w:color w:val="000000"/>
        </w:rPr>
        <w:t>technologies</w:t>
      </w:r>
      <w:proofErr w:type="gramEnd"/>
      <w:r w:rsidRPr="00132418">
        <w:rPr>
          <w:rFonts w:ascii="Arial" w:hAnsi="Arial" w:cs="Arial"/>
          <w:color w:val="000000"/>
        </w:rPr>
        <w:t xml:space="preserve"> and testing accommodations. If you have or think you may have a disability, you may be eligible for reasonable accommodations or academic adjustments as provided under applicable federal, state and city laws. You may also request services for temporary conditions or medical issues under certain circumstances. If you have questions about your eligibility or would like to seek accommodation services or academic adjustments, you can leave a voicemail at 718 260 5143, send an email to Accessibility@citytech.cuny.edu or visit the Center’s website at  http://www.citytech.cuny.edu/accessibility/ for more information.</w:t>
      </w:r>
    </w:p>
    <w:p w14:paraId="20030AE1" w14:textId="77777777" w:rsidR="0058166F" w:rsidRDefault="0058166F">
      <w:pPr>
        <w:spacing w:before="18" w:line="200" w:lineRule="auto"/>
        <w:rPr>
          <w:rFonts w:ascii="Arial" w:eastAsia="Arial" w:hAnsi="Arial" w:cs="Arial"/>
          <w:sz w:val="22"/>
          <w:szCs w:val="22"/>
        </w:rPr>
      </w:pPr>
    </w:p>
    <w:p w14:paraId="2FC51FF3" w14:textId="77777777" w:rsidR="0058166F" w:rsidRDefault="00E25069">
      <w:pPr>
        <w:spacing w:before="32"/>
        <w:ind w:left="100"/>
        <w:rPr>
          <w:rFonts w:ascii="Arial" w:eastAsia="Arial" w:hAnsi="Arial" w:cs="Arial"/>
          <w:sz w:val="22"/>
          <w:szCs w:val="22"/>
        </w:rPr>
      </w:pPr>
      <w:r>
        <w:rPr>
          <w:rFonts w:ascii="Arial" w:eastAsia="Arial" w:hAnsi="Arial" w:cs="Arial"/>
          <w:b/>
          <w:sz w:val="22"/>
          <w:szCs w:val="22"/>
        </w:rPr>
        <w:t>Academic Integrity and Plagiarism Statement</w:t>
      </w:r>
    </w:p>
    <w:p w14:paraId="38676852" w14:textId="77777777" w:rsidR="0058166F" w:rsidRDefault="00E25069">
      <w:pPr>
        <w:spacing w:before="1"/>
        <w:ind w:left="100" w:right="193"/>
        <w:rPr>
          <w:rFonts w:ascii="Arial" w:eastAsia="Arial" w:hAnsi="Arial" w:cs="Arial"/>
          <w:sz w:val="22"/>
          <w:szCs w:val="22"/>
        </w:rPr>
      </w:pPr>
      <w:r>
        <w:rPr>
          <w:rFonts w:ascii="Arial" w:eastAsia="Arial" w:hAnsi="Arial" w:cs="Arial"/>
          <w:sz w:val="22"/>
          <w:szCs w:val="22"/>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w:t>
      </w:r>
    </w:p>
    <w:p w14:paraId="7219F0B8" w14:textId="77777777" w:rsidR="0058166F" w:rsidRDefault="00E25069">
      <w:pPr>
        <w:spacing w:before="2"/>
        <w:ind w:left="100" w:right="72"/>
        <w:rPr>
          <w:rFonts w:ascii="Arial" w:eastAsia="Arial" w:hAnsi="Arial" w:cs="Arial"/>
          <w:sz w:val="22"/>
          <w:szCs w:val="22"/>
        </w:rPr>
      </w:pPr>
      <w:r>
        <w:rPr>
          <w:rFonts w:ascii="Arial" w:eastAsia="Arial" w:hAnsi="Arial" w:cs="Arial"/>
          <w:sz w:val="22"/>
          <w:szCs w:val="22"/>
        </w:rPr>
        <w:t>academic integrity, offering models of good practice, and responding vigilantly and appropriately to infractions of academic integrity. Accordingly, academic dishonesty is prohibited at New York City College of Technology and is punishable by penalties, including failing grades, suspension, and expulsion.</w:t>
      </w:r>
    </w:p>
    <w:p w14:paraId="6834C85D" w14:textId="77777777" w:rsidR="0058166F" w:rsidRDefault="0058166F">
      <w:pPr>
        <w:ind w:left="100"/>
        <w:rPr>
          <w:rFonts w:ascii="Arial" w:eastAsia="Arial" w:hAnsi="Arial" w:cs="Arial"/>
          <w:sz w:val="22"/>
          <w:szCs w:val="22"/>
        </w:rPr>
      </w:pPr>
    </w:p>
    <w:p w14:paraId="4BF78C00" w14:textId="77777777" w:rsidR="0058166F" w:rsidRDefault="00E25069">
      <w:pPr>
        <w:spacing w:before="32"/>
        <w:ind w:left="100"/>
        <w:rPr>
          <w:rFonts w:ascii="Arial" w:eastAsia="Arial" w:hAnsi="Arial" w:cs="Arial"/>
          <w:sz w:val="22"/>
          <w:szCs w:val="22"/>
        </w:rPr>
      </w:pPr>
      <w:r>
        <w:rPr>
          <w:rFonts w:ascii="Arial" w:eastAsia="Arial" w:hAnsi="Arial" w:cs="Arial"/>
          <w:b/>
          <w:sz w:val="22"/>
          <w:szCs w:val="22"/>
        </w:rPr>
        <w:t>Sanctions for Academic Integrity Violations</w:t>
      </w:r>
    </w:p>
    <w:p w14:paraId="72C2AB45" w14:textId="77777777" w:rsidR="0058166F" w:rsidRDefault="00E25069">
      <w:pPr>
        <w:spacing w:before="1"/>
        <w:ind w:left="100" w:right="131"/>
        <w:rPr>
          <w:rFonts w:ascii="Arial" w:eastAsia="Arial" w:hAnsi="Arial" w:cs="Arial"/>
          <w:sz w:val="22"/>
          <w:szCs w:val="22"/>
        </w:rPr>
      </w:pPr>
      <w:r>
        <w:rPr>
          <w:rFonts w:ascii="Arial" w:eastAsia="Arial" w:hAnsi="Arial" w:cs="Arial"/>
          <w:sz w:val="22"/>
          <w:szCs w:val="22"/>
        </w:rPr>
        <w:t xml:space="preserve">In accordance with the CUNY Policy on Academic Integrity, NYCCT empowers its Academic Integrity Committee and Academic Integrity Officer to process violations of the CUNY </w:t>
      </w:r>
      <w:r>
        <w:rPr>
          <w:rFonts w:ascii="Arial" w:eastAsia="Arial" w:hAnsi="Arial" w:cs="Arial"/>
          <w:sz w:val="22"/>
          <w:szCs w:val="22"/>
        </w:rPr>
        <w:lastRenderedPageBreak/>
        <w:t>Academic Integrity Policy. As stated in the student handbook, all instructors must report all instances of academic dishonesty to the Academic Integrity Officer.</w:t>
      </w:r>
    </w:p>
    <w:p w14:paraId="31317D03" w14:textId="77777777" w:rsidR="0058166F" w:rsidRDefault="0058166F">
      <w:pPr>
        <w:spacing w:before="1"/>
        <w:ind w:left="100" w:right="131"/>
        <w:rPr>
          <w:rFonts w:ascii="Arial" w:eastAsia="Arial" w:hAnsi="Arial" w:cs="Arial"/>
          <w:sz w:val="22"/>
          <w:szCs w:val="22"/>
        </w:rPr>
      </w:pPr>
    </w:p>
    <w:p w14:paraId="348F9A31" w14:textId="77777777" w:rsidR="00E25069" w:rsidRDefault="00E25069">
      <w:pPr>
        <w:spacing w:before="1"/>
        <w:ind w:left="100" w:right="131"/>
        <w:rPr>
          <w:rFonts w:ascii="Arial" w:eastAsia="Arial" w:hAnsi="Arial" w:cs="Arial"/>
          <w:b/>
          <w:sz w:val="22"/>
          <w:szCs w:val="22"/>
        </w:rPr>
      </w:pPr>
    </w:p>
    <w:p w14:paraId="5295BB2C" w14:textId="041B11F6" w:rsidR="0058166F" w:rsidRDefault="00E25069">
      <w:pPr>
        <w:spacing w:before="1"/>
        <w:ind w:left="100" w:right="131"/>
        <w:rPr>
          <w:rFonts w:ascii="Arial" w:eastAsia="Arial" w:hAnsi="Arial" w:cs="Arial"/>
          <w:b/>
          <w:sz w:val="22"/>
          <w:szCs w:val="22"/>
        </w:rPr>
      </w:pPr>
      <w:r>
        <w:rPr>
          <w:rFonts w:ascii="Arial" w:eastAsia="Arial" w:hAnsi="Arial" w:cs="Arial"/>
          <w:b/>
          <w:sz w:val="22"/>
          <w:szCs w:val="22"/>
        </w:rPr>
        <w:t>Respect for Diversity</w:t>
      </w:r>
    </w:p>
    <w:p w14:paraId="553A7414" w14:textId="77777777" w:rsidR="0058166F" w:rsidRDefault="00E25069">
      <w:pPr>
        <w:spacing w:before="1"/>
        <w:ind w:left="100" w:right="131"/>
        <w:rPr>
          <w:rFonts w:ascii="Arial" w:eastAsia="Arial" w:hAnsi="Arial" w:cs="Arial"/>
          <w:b/>
          <w:sz w:val="22"/>
          <w:szCs w:val="22"/>
        </w:rPr>
      </w:pPr>
      <w:r>
        <w:rPr>
          <w:rFonts w:ascii="Arial" w:eastAsia="Arial" w:hAnsi="Arial" w:cs="Arial"/>
          <w:sz w:val="22"/>
          <w:szCs w:val="22"/>
        </w:rPr>
        <w:t>It is my intent that students from all diverse backgrounds and perspectives be well served by this course, that students’ learning needs be addressed both in and out of class, and that the diversity that students bring to this class be viewed as a resource, strength and benefit. It is my intent to present materials and activities that are respectful of diversity: gender, sexuality, disability, age, socioeconomic status, ethnicity, race, and culture. Your suggestions are encouraged and appreciated. Please let me know ways to improve the effectiveness of the course for you personally or for other students or student groups</w:t>
      </w:r>
      <w:r>
        <w:rPr>
          <w:rFonts w:ascii="Arial" w:eastAsia="Arial" w:hAnsi="Arial" w:cs="Arial"/>
          <w:color w:val="666666"/>
          <w:sz w:val="22"/>
          <w:szCs w:val="22"/>
        </w:rPr>
        <w:t>.</w:t>
      </w:r>
    </w:p>
    <w:p w14:paraId="3E840F16" w14:textId="77777777" w:rsidR="0058166F" w:rsidRDefault="0058166F">
      <w:pPr>
        <w:spacing w:before="1"/>
        <w:ind w:left="100" w:right="131"/>
        <w:rPr>
          <w:rFonts w:ascii="Arial" w:eastAsia="Arial" w:hAnsi="Arial" w:cs="Arial"/>
          <w:sz w:val="22"/>
          <w:szCs w:val="22"/>
        </w:rPr>
      </w:pPr>
    </w:p>
    <w:p w14:paraId="6B43A771" w14:textId="77777777" w:rsidR="0058166F" w:rsidRDefault="0058166F">
      <w:pPr>
        <w:spacing w:before="13"/>
        <w:rPr>
          <w:rFonts w:ascii="Arial" w:eastAsia="Arial" w:hAnsi="Arial" w:cs="Arial"/>
          <w:sz w:val="22"/>
          <w:szCs w:val="22"/>
        </w:rPr>
      </w:pPr>
    </w:p>
    <w:p w14:paraId="1D7B7BD6" w14:textId="77777777" w:rsidR="0058166F" w:rsidRDefault="00E25069">
      <w:pPr>
        <w:spacing w:after="120"/>
        <w:ind w:left="86"/>
        <w:jc w:val="center"/>
        <w:rPr>
          <w:rFonts w:ascii="Arial" w:eastAsia="Arial" w:hAnsi="Arial" w:cs="Arial"/>
          <w:sz w:val="24"/>
          <w:szCs w:val="24"/>
        </w:rPr>
      </w:pPr>
      <w:r>
        <w:rPr>
          <w:rFonts w:ascii="Arial" w:eastAsia="Arial" w:hAnsi="Arial" w:cs="Arial"/>
          <w:b/>
          <w:sz w:val="24"/>
          <w:szCs w:val="24"/>
        </w:rPr>
        <w:t>Course Policies</w:t>
      </w:r>
    </w:p>
    <w:p w14:paraId="254A75DE" w14:textId="77777777" w:rsidR="0058166F" w:rsidRDefault="00E25069">
      <w:pPr>
        <w:spacing w:before="2"/>
        <w:ind w:left="100" w:right="189"/>
        <w:rPr>
          <w:rFonts w:ascii="Arial" w:eastAsia="Arial" w:hAnsi="Arial" w:cs="Arial"/>
          <w:sz w:val="22"/>
          <w:szCs w:val="22"/>
        </w:rPr>
      </w:pPr>
      <w:r>
        <w:rPr>
          <w:rFonts w:ascii="Arial" w:eastAsia="Arial" w:hAnsi="Arial" w:cs="Arial"/>
          <w:b/>
          <w:sz w:val="22"/>
          <w:szCs w:val="22"/>
        </w:rPr>
        <w:t>Attendance</w:t>
      </w:r>
      <w:r>
        <w:rPr>
          <w:rFonts w:ascii="Arial" w:eastAsia="Arial" w:hAnsi="Arial" w:cs="Arial"/>
          <w:sz w:val="22"/>
          <w:szCs w:val="22"/>
        </w:rPr>
        <w:t xml:space="preserve">: Ah, this is interesting since we </w:t>
      </w:r>
      <w:proofErr w:type="gramStart"/>
      <w:r>
        <w:rPr>
          <w:rFonts w:ascii="Arial" w:eastAsia="Arial" w:hAnsi="Arial" w:cs="Arial"/>
          <w:sz w:val="22"/>
          <w:szCs w:val="22"/>
        </w:rPr>
        <w:t>don’t</w:t>
      </w:r>
      <w:proofErr w:type="gramEnd"/>
      <w:r>
        <w:rPr>
          <w:rFonts w:ascii="Arial" w:eastAsia="Arial" w:hAnsi="Arial" w:cs="Arial"/>
          <w:sz w:val="22"/>
          <w:szCs w:val="22"/>
        </w:rPr>
        <w:t xml:space="preserve"> have a regular time to meet. In other words, </w:t>
      </w:r>
      <w:proofErr w:type="gramStart"/>
      <w:r>
        <w:rPr>
          <w:rFonts w:ascii="Arial" w:eastAsia="Arial" w:hAnsi="Arial" w:cs="Arial"/>
          <w:sz w:val="22"/>
          <w:szCs w:val="22"/>
        </w:rPr>
        <w:t>we’re</w:t>
      </w:r>
      <w:proofErr w:type="gramEnd"/>
      <w:r>
        <w:rPr>
          <w:rFonts w:ascii="Arial" w:eastAsia="Arial" w:hAnsi="Arial" w:cs="Arial"/>
          <w:sz w:val="22"/>
          <w:szCs w:val="22"/>
        </w:rPr>
        <w:t xml:space="preserve"> “asynchronous” although I’ll be scheduling a weekly session (which I’ll record) for us to chat and talk about the assignments. Which means that attendance isn’t a matter of “did you show up for the sessions” but rather a “did you contribute to the Discussions in a meaningful way, did you do the assignments in a timely fashion, did you stay in touch if you were having trouble.” In short, did you participate in the life of the course in a way that was more than just “that’s a cool post, dude.”</w:t>
      </w:r>
    </w:p>
    <w:p w14:paraId="3498972C" w14:textId="77777777" w:rsidR="0058166F" w:rsidRDefault="0058166F">
      <w:pPr>
        <w:spacing w:before="2"/>
        <w:ind w:left="100" w:right="189"/>
        <w:rPr>
          <w:rFonts w:ascii="Arial" w:eastAsia="Arial" w:hAnsi="Arial" w:cs="Arial"/>
          <w:sz w:val="22"/>
          <w:szCs w:val="22"/>
        </w:rPr>
      </w:pPr>
    </w:p>
    <w:p w14:paraId="5CEC3E70" w14:textId="77777777" w:rsidR="0058166F" w:rsidRDefault="00E25069">
      <w:pPr>
        <w:spacing w:before="2"/>
        <w:ind w:left="100" w:right="189"/>
        <w:rPr>
          <w:rFonts w:ascii="Arial" w:eastAsia="Arial" w:hAnsi="Arial" w:cs="Arial"/>
          <w:sz w:val="22"/>
          <w:szCs w:val="22"/>
        </w:rPr>
      </w:pPr>
      <w:r>
        <w:rPr>
          <w:rFonts w:ascii="Arial" w:eastAsia="Arial" w:hAnsi="Arial" w:cs="Arial"/>
          <w:sz w:val="22"/>
          <w:szCs w:val="22"/>
        </w:rPr>
        <w:t xml:space="preserve">As I’m sure you know by now, especially if you took any summer classes, you have to check into the class site regularly in order to check for Announcements and changes so that you don’t fall behind, and that’s the kind of thing I’ll keep notes about. One thing about this class, however, is that I’m using a Slack channel to make it easier to stay on top of announcements and let everybody DM each other (without giving up any private phone numbers or emails), and I’ll be keeping notes about that, too. </w:t>
      </w:r>
    </w:p>
    <w:p w14:paraId="6E242527" w14:textId="77777777" w:rsidR="0058166F" w:rsidRDefault="0058166F">
      <w:pPr>
        <w:spacing w:before="2"/>
        <w:ind w:left="100" w:right="189"/>
        <w:rPr>
          <w:rFonts w:ascii="Arial" w:eastAsia="Arial" w:hAnsi="Arial" w:cs="Arial"/>
          <w:sz w:val="22"/>
          <w:szCs w:val="22"/>
        </w:rPr>
      </w:pPr>
    </w:p>
    <w:p w14:paraId="7BB23A88" w14:textId="77777777" w:rsidR="0058166F" w:rsidRDefault="00E25069">
      <w:pPr>
        <w:spacing w:before="2"/>
        <w:ind w:left="100" w:right="189"/>
        <w:rPr>
          <w:rFonts w:ascii="Arial" w:eastAsia="Arial" w:hAnsi="Arial" w:cs="Arial"/>
          <w:sz w:val="22"/>
          <w:szCs w:val="22"/>
        </w:rPr>
      </w:pPr>
      <w:proofErr w:type="gramStart"/>
      <w:r>
        <w:rPr>
          <w:rFonts w:ascii="Arial" w:eastAsia="Arial" w:hAnsi="Arial" w:cs="Arial"/>
          <w:sz w:val="22"/>
          <w:szCs w:val="22"/>
        </w:rPr>
        <w:t>So</w:t>
      </w:r>
      <w:proofErr w:type="gramEnd"/>
      <w:r>
        <w:rPr>
          <w:rFonts w:ascii="Arial" w:eastAsia="Arial" w:hAnsi="Arial" w:cs="Arial"/>
          <w:sz w:val="22"/>
          <w:szCs w:val="22"/>
        </w:rPr>
        <w:t xml:space="preserve"> attendance… yeah. The biggest thing is to simply stay in touch with me. Let me know why I </w:t>
      </w:r>
      <w:proofErr w:type="gramStart"/>
      <w:r>
        <w:rPr>
          <w:rFonts w:ascii="Arial" w:eastAsia="Arial" w:hAnsi="Arial" w:cs="Arial"/>
          <w:sz w:val="22"/>
          <w:szCs w:val="22"/>
        </w:rPr>
        <w:t>haven’t</w:t>
      </w:r>
      <w:proofErr w:type="gramEnd"/>
      <w:r>
        <w:rPr>
          <w:rFonts w:ascii="Arial" w:eastAsia="Arial" w:hAnsi="Arial" w:cs="Arial"/>
          <w:sz w:val="22"/>
          <w:szCs w:val="22"/>
        </w:rPr>
        <w:t xml:space="preserve"> seen you on the site, or you haven’t posted anything (and there’s lots to do!). Things happen. Tech fails. </w:t>
      </w:r>
      <w:proofErr w:type="spellStart"/>
      <w:r>
        <w:rPr>
          <w:rFonts w:ascii="Arial" w:eastAsia="Arial" w:hAnsi="Arial" w:cs="Arial"/>
          <w:sz w:val="22"/>
          <w:szCs w:val="22"/>
        </w:rPr>
        <w:t>WiFi</w:t>
      </w:r>
      <w:proofErr w:type="spellEnd"/>
      <w:r>
        <w:rPr>
          <w:rFonts w:ascii="Arial" w:eastAsia="Arial" w:hAnsi="Arial" w:cs="Arial"/>
          <w:sz w:val="22"/>
          <w:szCs w:val="22"/>
        </w:rPr>
        <w:t xml:space="preserve"> goes away. And </w:t>
      </w:r>
      <w:proofErr w:type="gramStart"/>
      <w:r>
        <w:rPr>
          <w:rFonts w:ascii="Arial" w:eastAsia="Arial" w:hAnsi="Arial" w:cs="Arial"/>
          <w:sz w:val="22"/>
          <w:szCs w:val="22"/>
        </w:rPr>
        <w:t>we’re</w:t>
      </w:r>
      <w:proofErr w:type="gramEnd"/>
      <w:r>
        <w:rPr>
          <w:rFonts w:ascii="Arial" w:eastAsia="Arial" w:hAnsi="Arial" w:cs="Arial"/>
          <w:sz w:val="22"/>
          <w:szCs w:val="22"/>
        </w:rPr>
        <w:t xml:space="preserve"> in a pandemic situation so sometimes people get sick, either you or family members. </w:t>
      </w:r>
      <w:proofErr w:type="gramStart"/>
      <w:r>
        <w:rPr>
          <w:rFonts w:ascii="Arial" w:eastAsia="Arial" w:hAnsi="Arial" w:cs="Arial"/>
          <w:sz w:val="22"/>
          <w:szCs w:val="22"/>
        </w:rPr>
        <w:t>I’ll</w:t>
      </w:r>
      <w:proofErr w:type="gramEnd"/>
      <w:r>
        <w:rPr>
          <w:rFonts w:ascii="Arial" w:eastAsia="Arial" w:hAnsi="Arial" w:cs="Arial"/>
          <w:sz w:val="22"/>
          <w:szCs w:val="22"/>
        </w:rPr>
        <w:t xml:space="preserve"> work with you to overcome those things </w:t>
      </w:r>
      <w:r>
        <w:rPr>
          <w:rFonts w:ascii="Arial" w:eastAsia="Arial" w:hAnsi="Arial" w:cs="Arial"/>
          <w:i/>
          <w:sz w:val="22"/>
          <w:szCs w:val="22"/>
        </w:rPr>
        <w:t xml:space="preserve">as long as you stay in touch!! </w:t>
      </w:r>
      <w:r>
        <w:rPr>
          <w:rFonts w:ascii="Arial" w:eastAsia="Arial" w:hAnsi="Arial" w:cs="Arial"/>
          <w:sz w:val="22"/>
          <w:szCs w:val="22"/>
        </w:rPr>
        <w:t>I have multiple ways of getting in touch with me (</w:t>
      </w:r>
      <w:proofErr w:type="gramStart"/>
      <w:r>
        <w:rPr>
          <w:rFonts w:ascii="Arial" w:eastAsia="Arial" w:hAnsi="Arial" w:cs="Arial"/>
          <w:sz w:val="22"/>
          <w:szCs w:val="22"/>
        </w:rPr>
        <w:t>as long as</w:t>
      </w:r>
      <w:proofErr w:type="gramEnd"/>
      <w:r>
        <w:rPr>
          <w:rFonts w:ascii="Arial" w:eastAsia="Arial" w:hAnsi="Arial" w:cs="Arial"/>
          <w:sz w:val="22"/>
          <w:szCs w:val="22"/>
        </w:rPr>
        <w:t xml:space="preserve"> your phone holds out), so keep me posted and we’ll figure it out if it’s even remotely possible. </w:t>
      </w:r>
    </w:p>
    <w:p w14:paraId="7F7C6CDD" w14:textId="77777777" w:rsidR="0058166F" w:rsidRDefault="0058166F">
      <w:pPr>
        <w:spacing w:before="2"/>
        <w:ind w:left="100" w:right="189"/>
        <w:rPr>
          <w:rFonts w:ascii="Arial" w:eastAsia="Arial" w:hAnsi="Arial" w:cs="Arial"/>
          <w:sz w:val="22"/>
          <w:szCs w:val="22"/>
        </w:rPr>
      </w:pPr>
    </w:p>
    <w:p w14:paraId="6369450E" w14:textId="77777777" w:rsidR="0058166F" w:rsidRDefault="00E25069">
      <w:pPr>
        <w:ind w:left="100"/>
        <w:rPr>
          <w:rFonts w:ascii="Arial" w:eastAsia="Arial" w:hAnsi="Arial" w:cs="Arial"/>
          <w:sz w:val="22"/>
          <w:szCs w:val="22"/>
        </w:rPr>
      </w:pPr>
      <w:r>
        <w:rPr>
          <w:rFonts w:ascii="Arial" w:eastAsia="Arial" w:hAnsi="Arial" w:cs="Arial"/>
          <w:b/>
          <w:sz w:val="22"/>
          <w:szCs w:val="22"/>
        </w:rPr>
        <w:t xml:space="preserve">Missed Work and Late Papers: </w:t>
      </w:r>
      <w:proofErr w:type="gramStart"/>
      <w:r>
        <w:rPr>
          <w:rFonts w:ascii="Arial" w:eastAsia="Arial" w:hAnsi="Arial" w:cs="Arial"/>
          <w:sz w:val="22"/>
          <w:szCs w:val="22"/>
        </w:rPr>
        <w:t>Pretty simple</w:t>
      </w:r>
      <w:proofErr w:type="gramEnd"/>
      <w:r>
        <w:rPr>
          <w:rFonts w:ascii="Arial" w:eastAsia="Arial" w:hAnsi="Arial" w:cs="Arial"/>
          <w:sz w:val="22"/>
          <w:szCs w:val="22"/>
        </w:rPr>
        <w:t xml:space="preserve">: don’t. If you fall behind, </w:t>
      </w:r>
      <w:proofErr w:type="gramStart"/>
      <w:r>
        <w:rPr>
          <w:rFonts w:ascii="Arial" w:eastAsia="Arial" w:hAnsi="Arial" w:cs="Arial"/>
          <w:sz w:val="22"/>
          <w:szCs w:val="22"/>
        </w:rPr>
        <w:t>you’ll</w:t>
      </w:r>
      <w:proofErr w:type="gramEnd"/>
      <w:r>
        <w:rPr>
          <w:rFonts w:ascii="Arial" w:eastAsia="Arial" w:hAnsi="Arial" w:cs="Arial"/>
          <w:sz w:val="22"/>
          <w:szCs w:val="22"/>
        </w:rPr>
        <w:t xml:space="preserve"> likely never catch up. And I </w:t>
      </w:r>
      <w:proofErr w:type="gramStart"/>
      <w:r>
        <w:rPr>
          <w:rFonts w:ascii="Arial" w:eastAsia="Arial" w:hAnsi="Arial" w:cs="Arial"/>
          <w:sz w:val="22"/>
          <w:szCs w:val="22"/>
        </w:rPr>
        <w:t>won’t</w:t>
      </w:r>
      <w:proofErr w:type="gramEnd"/>
      <w:r>
        <w:rPr>
          <w:rFonts w:ascii="Arial" w:eastAsia="Arial" w:hAnsi="Arial" w:cs="Arial"/>
          <w:sz w:val="22"/>
          <w:szCs w:val="22"/>
        </w:rPr>
        <w:t xml:space="preserve"> read things that are posted/uploaded late, just because I don’t have time either!</w:t>
      </w:r>
    </w:p>
    <w:p w14:paraId="588B2425" w14:textId="77777777" w:rsidR="0058166F" w:rsidRDefault="0058166F">
      <w:pPr>
        <w:ind w:left="100"/>
        <w:rPr>
          <w:rFonts w:ascii="Arial" w:eastAsia="Arial" w:hAnsi="Arial" w:cs="Arial"/>
          <w:sz w:val="22"/>
          <w:szCs w:val="22"/>
        </w:rPr>
      </w:pPr>
    </w:p>
    <w:p w14:paraId="6CF67528" w14:textId="77777777" w:rsidR="0058166F" w:rsidRDefault="0058166F">
      <w:pPr>
        <w:spacing w:before="14"/>
        <w:rPr>
          <w:rFonts w:ascii="Arial" w:eastAsia="Arial" w:hAnsi="Arial" w:cs="Arial"/>
          <w:sz w:val="22"/>
          <w:szCs w:val="22"/>
        </w:rPr>
      </w:pPr>
    </w:p>
    <w:p w14:paraId="45F977F1" w14:textId="77777777" w:rsidR="0058166F" w:rsidRDefault="00E25069">
      <w:pPr>
        <w:spacing w:after="120"/>
        <w:ind w:left="446" w:right="461"/>
        <w:jc w:val="center"/>
        <w:rPr>
          <w:rFonts w:ascii="Arial" w:eastAsia="Arial" w:hAnsi="Arial" w:cs="Arial"/>
          <w:b/>
          <w:sz w:val="24"/>
          <w:szCs w:val="24"/>
        </w:rPr>
      </w:pPr>
      <w:r>
        <w:rPr>
          <w:rFonts w:ascii="Arial" w:eastAsia="Arial" w:hAnsi="Arial" w:cs="Arial"/>
          <w:b/>
          <w:sz w:val="24"/>
          <w:szCs w:val="24"/>
        </w:rPr>
        <w:t>Major Units/Projects and Assignments</w:t>
      </w:r>
    </w:p>
    <w:p w14:paraId="0E7B2E7F" w14:textId="77777777" w:rsidR="0058166F" w:rsidRDefault="00E25069">
      <w:pPr>
        <w:ind w:right="100"/>
        <w:rPr>
          <w:rFonts w:ascii="Arial" w:eastAsia="Arial" w:hAnsi="Arial" w:cs="Arial"/>
          <w:sz w:val="22"/>
          <w:szCs w:val="22"/>
        </w:rPr>
      </w:pPr>
      <w:proofErr w:type="gramStart"/>
      <w:r>
        <w:rPr>
          <w:rFonts w:ascii="Arial" w:eastAsia="Arial" w:hAnsi="Arial" w:cs="Arial"/>
          <w:sz w:val="22"/>
          <w:szCs w:val="22"/>
        </w:rPr>
        <w:t>I’ll</w:t>
      </w:r>
      <w:proofErr w:type="gramEnd"/>
      <w:r>
        <w:rPr>
          <w:rFonts w:ascii="Arial" w:eastAsia="Arial" w:hAnsi="Arial" w:cs="Arial"/>
          <w:sz w:val="22"/>
          <w:szCs w:val="22"/>
        </w:rPr>
        <w:t xml:space="preserve"> have a more detailed assignment sheet for each project, but here’s a brief overview:</w:t>
      </w:r>
    </w:p>
    <w:p w14:paraId="26B37EBA" w14:textId="77777777" w:rsidR="0058166F" w:rsidRDefault="0058166F">
      <w:pPr>
        <w:ind w:right="100"/>
        <w:rPr>
          <w:rFonts w:ascii="Arial" w:eastAsia="Arial" w:hAnsi="Arial" w:cs="Arial"/>
          <w:b/>
          <w:sz w:val="22"/>
          <w:szCs w:val="22"/>
        </w:rPr>
      </w:pPr>
    </w:p>
    <w:p w14:paraId="4F116F13" w14:textId="77777777" w:rsidR="0058166F" w:rsidRDefault="00E25069">
      <w:pPr>
        <w:ind w:right="100"/>
        <w:rPr>
          <w:rFonts w:ascii="Arial" w:eastAsia="Arial" w:hAnsi="Arial" w:cs="Arial"/>
          <w:b/>
          <w:sz w:val="22"/>
          <w:szCs w:val="22"/>
        </w:rPr>
      </w:pPr>
      <w:r>
        <w:rPr>
          <w:rFonts w:ascii="Arial" w:eastAsia="Arial" w:hAnsi="Arial" w:cs="Arial"/>
          <w:b/>
          <w:sz w:val="22"/>
          <w:szCs w:val="22"/>
        </w:rPr>
        <w:t>Unit One: Digital Education Narrative</w:t>
      </w:r>
    </w:p>
    <w:p w14:paraId="6ADF0D02" w14:textId="77777777" w:rsidR="0058166F" w:rsidRDefault="00E25069">
      <w:pPr>
        <w:ind w:left="180" w:right="100"/>
        <w:rPr>
          <w:rFonts w:ascii="Arial" w:eastAsia="Arial" w:hAnsi="Arial" w:cs="Arial"/>
          <w:sz w:val="22"/>
          <w:szCs w:val="22"/>
        </w:rPr>
      </w:pPr>
      <w:r>
        <w:rPr>
          <w:rFonts w:ascii="Arial" w:eastAsia="Arial" w:hAnsi="Arial" w:cs="Arial"/>
          <w:sz w:val="22"/>
          <w:szCs w:val="22"/>
        </w:rPr>
        <w:t xml:space="preserve">We’re all shaped by the education we receive, whether it’s a formal one at school or informal ones at the hands of family or society/culture, and you’re a unique group in that you’ve chosen computing and/or video games as your future career. Which means the digital realm connected with your education in ways that sent you in this direction. </w:t>
      </w:r>
      <w:proofErr w:type="gramStart"/>
      <w:r>
        <w:rPr>
          <w:rFonts w:ascii="Arial" w:eastAsia="Arial" w:hAnsi="Arial" w:cs="Arial"/>
          <w:sz w:val="22"/>
          <w:szCs w:val="22"/>
        </w:rPr>
        <w:t>So</w:t>
      </w:r>
      <w:proofErr w:type="gramEnd"/>
      <w:r>
        <w:rPr>
          <w:rFonts w:ascii="Arial" w:eastAsia="Arial" w:hAnsi="Arial" w:cs="Arial"/>
          <w:sz w:val="22"/>
          <w:szCs w:val="22"/>
        </w:rPr>
        <w:t xml:space="preserve"> for this Unit </w:t>
      </w:r>
      <w:r>
        <w:rPr>
          <w:rFonts w:ascii="Arial" w:eastAsia="Arial" w:hAnsi="Arial" w:cs="Arial"/>
          <w:sz w:val="22"/>
          <w:szCs w:val="22"/>
        </w:rPr>
        <w:lastRenderedPageBreak/>
        <w:t xml:space="preserve">Assignment, you’re going to tell us a story about something that happened that made you the learner or writer or thinker that you are today – that led you here. It can be good, bad, or otherwise. It can be written formally or informally. It can talk about the whole education system or just a small thing that happened to you personally. The most important part? That it tells us a story, something that we can see or hear or just jump into.  </w:t>
      </w:r>
    </w:p>
    <w:p w14:paraId="0A02EF27" w14:textId="77777777" w:rsidR="0058166F" w:rsidRDefault="0058166F">
      <w:pPr>
        <w:ind w:right="100"/>
        <w:rPr>
          <w:rFonts w:ascii="Arial" w:eastAsia="Arial" w:hAnsi="Arial" w:cs="Arial"/>
          <w:sz w:val="22"/>
          <w:szCs w:val="22"/>
        </w:rPr>
      </w:pPr>
    </w:p>
    <w:p w14:paraId="2D9D7486" w14:textId="77777777" w:rsidR="0058166F" w:rsidRDefault="00E25069">
      <w:pPr>
        <w:ind w:right="100"/>
        <w:rPr>
          <w:rFonts w:ascii="Arial" w:eastAsia="Arial" w:hAnsi="Arial" w:cs="Arial"/>
          <w:b/>
          <w:sz w:val="22"/>
          <w:szCs w:val="22"/>
        </w:rPr>
      </w:pPr>
      <w:r>
        <w:rPr>
          <w:rFonts w:ascii="Arial" w:eastAsia="Arial" w:hAnsi="Arial" w:cs="Arial"/>
          <w:b/>
          <w:sz w:val="22"/>
          <w:szCs w:val="22"/>
        </w:rPr>
        <w:t>Unit Two: Reflective Annotated Bibliography</w:t>
      </w:r>
    </w:p>
    <w:p w14:paraId="0C8C0BDB" w14:textId="557A6AA2" w:rsidR="0058166F" w:rsidRDefault="00E25069">
      <w:pPr>
        <w:ind w:left="180" w:right="100"/>
        <w:rPr>
          <w:rFonts w:ascii="Arial" w:eastAsia="Arial" w:hAnsi="Arial" w:cs="Arial"/>
          <w:sz w:val="22"/>
          <w:szCs w:val="22"/>
        </w:rPr>
      </w:pPr>
      <w:r>
        <w:rPr>
          <w:rFonts w:ascii="Arial" w:eastAsia="Arial" w:hAnsi="Arial" w:cs="Arial"/>
          <w:sz w:val="22"/>
          <w:szCs w:val="22"/>
        </w:rPr>
        <w:t xml:space="preserve">This is not a research paper! This is not a research paper! This is not a research paper! Or at least </w:t>
      </w:r>
      <w:proofErr w:type="gramStart"/>
      <w:r>
        <w:rPr>
          <w:rFonts w:ascii="Arial" w:eastAsia="Arial" w:hAnsi="Arial" w:cs="Arial"/>
          <w:sz w:val="22"/>
          <w:szCs w:val="22"/>
        </w:rPr>
        <w:t>it’s</w:t>
      </w:r>
      <w:proofErr w:type="gramEnd"/>
      <w:r>
        <w:rPr>
          <w:rFonts w:ascii="Arial" w:eastAsia="Arial" w:hAnsi="Arial" w:cs="Arial"/>
          <w:sz w:val="22"/>
          <w:szCs w:val="22"/>
        </w:rPr>
        <w:t xml:space="preserve"> not the kind of research you’re used to, and it certainly won’t look like that “research paper” genre you got stuck with before. For this, you’ll be compiling a bibliography, which is simply a gathering of sources, about an issue in </w:t>
      </w:r>
      <w:r w:rsidR="00AD2343">
        <w:rPr>
          <w:rFonts w:ascii="Arial" w:eastAsia="Arial" w:hAnsi="Arial" w:cs="Arial"/>
          <w:sz w:val="22"/>
          <w:szCs w:val="22"/>
        </w:rPr>
        <w:t>the gaming or computing field – things like in-game representations of gender or race, cultural appropriation</w:t>
      </w:r>
      <w:r w:rsidR="008379D9">
        <w:rPr>
          <w:rFonts w:ascii="Arial" w:eastAsia="Arial" w:hAnsi="Arial" w:cs="Arial"/>
          <w:sz w:val="22"/>
          <w:szCs w:val="22"/>
        </w:rPr>
        <w:t>, and what the industry itself looks like in terms of audiences of games and/or creators</w:t>
      </w:r>
      <w:r>
        <w:rPr>
          <w:rFonts w:ascii="Arial" w:eastAsia="Arial" w:hAnsi="Arial" w:cs="Arial"/>
          <w:sz w:val="22"/>
          <w:szCs w:val="22"/>
        </w:rPr>
        <w:t xml:space="preserve">. “Annotated” means you’ll be analyzing those sources in terms of what they’re saying, how they said it, why you think they said it, and who you think they wanted to have read it. And “reflective” means you get to tell us what you think about what those sources are saying and whether you think they got their message across. </w:t>
      </w:r>
    </w:p>
    <w:p w14:paraId="73AF757F" w14:textId="77777777" w:rsidR="0058166F" w:rsidRDefault="0058166F">
      <w:pPr>
        <w:ind w:left="180" w:right="100"/>
        <w:rPr>
          <w:rFonts w:ascii="Arial" w:eastAsia="Arial" w:hAnsi="Arial" w:cs="Arial"/>
          <w:sz w:val="22"/>
          <w:szCs w:val="22"/>
        </w:rPr>
      </w:pPr>
    </w:p>
    <w:p w14:paraId="2D3B7808" w14:textId="77777777" w:rsidR="0058166F" w:rsidRDefault="00E25069">
      <w:pPr>
        <w:ind w:left="180" w:right="100"/>
        <w:rPr>
          <w:rFonts w:ascii="Arial" w:eastAsia="Arial" w:hAnsi="Arial" w:cs="Arial"/>
          <w:sz w:val="22"/>
          <w:szCs w:val="22"/>
        </w:rPr>
      </w:pPr>
      <w:r>
        <w:rPr>
          <w:rFonts w:ascii="Arial" w:eastAsia="Arial" w:hAnsi="Arial" w:cs="Arial"/>
          <w:sz w:val="22"/>
          <w:szCs w:val="22"/>
        </w:rPr>
        <w:t xml:space="preserve">The point is to gather information, not to persuade a reader about something. It is, in fact, the kind of information-gathering and analysis that people in all kinds of fields do, whether </w:t>
      </w:r>
      <w:proofErr w:type="gramStart"/>
      <w:r>
        <w:rPr>
          <w:rFonts w:ascii="Arial" w:eastAsia="Arial" w:hAnsi="Arial" w:cs="Arial"/>
          <w:sz w:val="22"/>
          <w:szCs w:val="22"/>
        </w:rPr>
        <w:t>it’s</w:t>
      </w:r>
      <w:proofErr w:type="gramEnd"/>
      <w:r>
        <w:rPr>
          <w:rFonts w:ascii="Arial" w:eastAsia="Arial" w:hAnsi="Arial" w:cs="Arial"/>
          <w:sz w:val="22"/>
          <w:szCs w:val="22"/>
        </w:rPr>
        <w:t xml:space="preserve"> about what software is available for your office or about issues in biology. </w:t>
      </w:r>
    </w:p>
    <w:p w14:paraId="5D789E26" w14:textId="77777777" w:rsidR="0058166F" w:rsidRDefault="0058166F">
      <w:pPr>
        <w:ind w:right="100"/>
        <w:rPr>
          <w:rFonts w:ascii="Arial" w:eastAsia="Arial" w:hAnsi="Arial" w:cs="Arial"/>
          <w:sz w:val="22"/>
          <w:szCs w:val="22"/>
        </w:rPr>
      </w:pPr>
    </w:p>
    <w:p w14:paraId="77581070" w14:textId="77777777" w:rsidR="0058166F" w:rsidRDefault="00E25069">
      <w:pPr>
        <w:ind w:right="100"/>
        <w:rPr>
          <w:rFonts w:ascii="Arial" w:eastAsia="Arial" w:hAnsi="Arial" w:cs="Arial"/>
          <w:sz w:val="22"/>
          <w:szCs w:val="22"/>
        </w:rPr>
      </w:pPr>
      <w:r>
        <w:rPr>
          <w:rFonts w:ascii="Arial" w:eastAsia="Arial" w:hAnsi="Arial" w:cs="Arial"/>
          <w:b/>
          <w:sz w:val="22"/>
          <w:szCs w:val="22"/>
        </w:rPr>
        <w:t>Unit Three: Writing in a New Genre (New Audience, New Genre)</w:t>
      </w:r>
    </w:p>
    <w:p w14:paraId="087B8377" w14:textId="15C520E0" w:rsidR="0058166F" w:rsidRDefault="00E25069">
      <w:pPr>
        <w:ind w:left="180" w:right="100"/>
        <w:rPr>
          <w:rFonts w:ascii="Arial" w:eastAsia="Arial" w:hAnsi="Arial" w:cs="Arial"/>
          <w:sz w:val="22"/>
          <w:szCs w:val="22"/>
        </w:rPr>
      </w:pPr>
      <w:r>
        <w:rPr>
          <w:rFonts w:ascii="Arial" w:eastAsia="Arial" w:hAnsi="Arial" w:cs="Arial"/>
          <w:sz w:val="22"/>
          <w:szCs w:val="22"/>
        </w:rPr>
        <w:t xml:space="preserve">This is really the end of Project Two – </w:t>
      </w:r>
      <w:proofErr w:type="gramStart"/>
      <w:r>
        <w:rPr>
          <w:rFonts w:ascii="Arial" w:eastAsia="Arial" w:hAnsi="Arial" w:cs="Arial"/>
          <w:sz w:val="22"/>
          <w:szCs w:val="22"/>
        </w:rPr>
        <w:t>you’ll</w:t>
      </w:r>
      <w:proofErr w:type="gramEnd"/>
      <w:r>
        <w:rPr>
          <w:rFonts w:ascii="Arial" w:eastAsia="Arial" w:hAnsi="Arial" w:cs="Arial"/>
          <w:sz w:val="22"/>
          <w:szCs w:val="22"/>
        </w:rPr>
        <w:t xml:space="preserve"> take what you learned from your Annotated Bibliography and write about it </w:t>
      </w:r>
      <w:r w:rsidR="00D048F5">
        <w:rPr>
          <w:rFonts w:ascii="Arial" w:eastAsia="Arial" w:hAnsi="Arial" w:cs="Arial"/>
          <w:sz w:val="22"/>
          <w:szCs w:val="22"/>
        </w:rPr>
        <w:t xml:space="preserve">in an unusual genre: interactive fiction. </w:t>
      </w:r>
      <w:proofErr w:type="gramStart"/>
      <w:r w:rsidR="00D048F5">
        <w:rPr>
          <w:rFonts w:ascii="Arial" w:eastAsia="Arial" w:hAnsi="Arial" w:cs="Arial"/>
          <w:sz w:val="22"/>
          <w:szCs w:val="22"/>
        </w:rPr>
        <w:t>You’ll</w:t>
      </w:r>
      <w:proofErr w:type="gramEnd"/>
      <w:r w:rsidR="00D048F5">
        <w:rPr>
          <w:rFonts w:ascii="Arial" w:eastAsia="Arial" w:hAnsi="Arial" w:cs="Arial"/>
          <w:sz w:val="22"/>
          <w:szCs w:val="22"/>
        </w:rPr>
        <w:t xml:space="preserve"> create a text-based game story (that you’ll be programming in Python in CST 1101) which addresses the issue that you researched in Unit 2. </w:t>
      </w:r>
      <w:proofErr w:type="gramStart"/>
      <w:r w:rsidR="00D048F5">
        <w:rPr>
          <w:rFonts w:ascii="Arial" w:eastAsia="Arial" w:hAnsi="Arial" w:cs="Arial"/>
          <w:sz w:val="22"/>
          <w:szCs w:val="22"/>
        </w:rPr>
        <w:t>So</w:t>
      </w:r>
      <w:proofErr w:type="gramEnd"/>
      <w:r w:rsidR="00D048F5">
        <w:rPr>
          <w:rFonts w:ascii="Arial" w:eastAsia="Arial" w:hAnsi="Arial" w:cs="Arial"/>
          <w:sz w:val="22"/>
          <w:szCs w:val="22"/>
        </w:rPr>
        <w:t xml:space="preserve"> if you were looking at representations of women, you might write a game with a strong realistic woman as the main character.</w:t>
      </w:r>
      <w:r w:rsidR="00EE59F9">
        <w:rPr>
          <w:rFonts w:ascii="Arial" w:eastAsia="Arial" w:hAnsi="Arial" w:cs="Arial"/>
          <w:sz w:val="22"/>
          <w:szCs w:val="22"/>
        </w:rPr>
        <w:t xml:space="preserve"> Or you can teach us more about your culture that you think games have gotten wrong</w:t>
      </w:r>
      <w:r>
        <w:rPr>
          <w:rFonts w:ascii="Arial" w:eastAsia="Arial" w:hAnsi="Arial" w:cs="Arial"/>
          <w:sz w:val="22"/>
          <w:szCs w:val="22"/>
        </w:rPr>
        <w:t xml:space="preserve">. You’ll also write an Artist’s Statement to go along with us, telling us why you did what you did, what you went through to get it done, how well you think it turned out, and what you learned from doing it. </w:t>
      </w:r>
    </w:p>
    <w:p w14:paraId="056F1991" w14:textId="77777777" w:rsidR="0058166F" w:rsidRDefault="0058166F">
      <w:pPr>
        <w:ind w:right="100"/>
        <w:rPr>
          <w:rFonts w:ascii="Arial" w:eastAsia="Arial" w:hAnsi="Arial" w:cs="Arial"/>
          <w:sz w:val="22"/>
          <w:szCs w:val="22"/>
        </w:rPr>
      </w:pPr>
    </w:p>
    <w:p w14:paraId="12347F09" w14:textId="77777777" w:rsidR="0058166F" w:rsidRDefault="00E25069">
      <w:pPr>
        <w:ind w:right="100"/>
        <w:rPr>
          <w:rFonts w:ascii="Arial" w:eastAsia="Arial" w:hAnsi="Arial" w:cs="Arial"/>
          <w:sz w:val="22"/>
          <w:szCs w:val="22"/>
        </w:rPr>
      </w:pPr>
      <w:r>
        <w:rPr>
          <w:rFonts w:ascii="Arial" w:eastAsia="Arial" w:hAnsi="Arial" w:cs="Arial"/>
          <w:b/>
          <w:sz w:val="22"/>
          <w:szCs w:val="22"/>
        </w:rPr>
        <w:t>Final Portfolio &amp; Final Reflection</w:t>
      </w:r>
    </w:p>
    <w:p w14:paraId="02FA27F5" w14:textId="77777777" w:rsidR="0058166F" w:rsidRDefault="00E25069">
      <w:pPr>
        <w:ind w:left="180" w:right="100"/>
        <w:rPr>
          <w:rFonts w:ascii="Arial" w:eastAsia="Arial" w:hAnsi="Arial" w:cs="Arial"/>
          <w:sz w:val="22"/>
          <w:szCs w:val="22"/>
        </w:rPr>
      </w:pPr>
      <w:r>
        <w:rPr>
          <w:rFonts w:ascii="Arial" w:eastAsia="Arial" w:hAnsi="Arial" w:cs="Arial"/>
          <w:sz w:val="22"/>
          <w:szCs w:val="22"/>
        </w:rPr>
        <w:t>As you’ll see below, each of these Units isn’t worth all that much at the time you’re doing them (unless you don’t do them at all, or do them sort of halfway, in which case you could be in trouble). In fact, each one is only worth 10% of the course final grade. So where does that other 60% come from (</w:t>
      </w:r>
      <w:proofErr w:type="gramStart"/>
      <w:r>
        <w:rPr>
          <w:rFonts w:ascii="Arial" w:eastAsia="Arial" w:hAnsi="Arial" w:cs="Arial"/>
          <w:sz w:val="22"/>
          <w:szCs w:val="22"/>
        </w:rPr>
        <w:t>there’s</w:t>
      </w:r>
      <w:proofErr w:type="gramEnd"/>
      <w:r>
        <w:rPr>
          <w:rFonts w:ascii="Arial" w:eastAsia="Arial" w:hAnsi="Arial" w:cs="Arial"/>
          <w:sz w:val="22"/>
          <w:szCs w:val="22"/>
        </w:rPr>
        <w:t xml:space="preserve"> 10% for participation/attendance)? The Final Portfolio! </w:t>
      </w:r>
      <w:proofErr w:type="gramStart"/>
      <w:r>
        <w:rPr>
          <w:rFonts w:ascii="Arial" w:eastAsia="Arial" w:hAnsi="Arial" w:cs="Arial"/>
          <w:sz w:val="22"/>
          <w:szCs w:val="22"/>
        </w:rPr>
        <w:t>You’ll</w:t>
      </w:r>
      <w:proofErr w:type="gramEnd"/>
      <w:r>
        <w:rPr>
          <w:rFonts w:ascii="Arial" w:eastAsia="Arial" w:hAnsi="Arial" w:cs="Arial"/>
          <w:sz w:val="22"/>
          <w:szCs w:val="22"/>
        </w:rPr>
        <w:t xml:space="preserve"> submit final revisions of your Unit 1 and 2 assignments, and an explanation about what you changed and why. </w:t>
      </w:r>
      <w:proofErr w:type="gramStart"/>
      <w:r>
        <w:rPr>
          <w:rFonts w:ascii="Arial" w:eastAsia="Arial" w:hAnsi="Arial" w:cs="Arial"/>
          <w:sz w:val="22"/>
          <w:szCs w:val="22"/>
        </w:rPr>
        <w:t>You’ll</w:t>
      </w:r>
      <w:proofErr w:type="gramEnd"/>
      <w:r>
        <w:rPr>
          <w:rFonts w:ascii="Arial" w:eastAsia="Arial" w:hAnsi="Arial" w:cs="Arial"/>
          <w:sz w:val="22"/>
          <w:szCs w:val="22"/>
        </w:rPr>
        <w:t xml:space="preserve"> also be writing a Final Reflection that talks about how you feel you developed as a writer over the term and what it might mean for you in the future.</w:t>
      </w:r>
    </w:p>
    <w:p w14:paraId="51DB9182" w14:textId="77777777" w:rsidR="0058166F" w:rsidRDefault="0058166F">
      <w:pPr>
        <w:ind w:left="446" w:right="461"/>
        <w:jc w:val="center"/>
        <w:rPr>
          <w:rFonts w:ascii="Arial" w:eastAsia="Arial" w:hAnsi="Arial" w:cs="Arial"/>
          <w:b/>
          <w:sz w:val="24"/>
          <w:szCs w:val="24"/>
        </w:rPr>
      </w:pPr>
    </w:p>
    <w:p w14:paraId="6F6A0836" w14:textId="77777777" w:rsidR="0058166F" w:rsidRDefault="00E25069">
      <w:pPr>
        <w:ind w:left="446" w:right="461"/>
        <w:jc w:val="center"/>
        <w:rPr>
          <w:rFonts w:ascii="Arial" w:eastAsia="Arial" w:hAnsi="Arial" w:cs="Arial"/>
          <w:b/>
          <w:sz w:val="24"/>
          <w:szCs w:val="24"/>
        </w:rPr>
      </w:pPr>
      <w:r>
        <w:rPr>
          <w:rFonts w:ascii="Arial" w:eastAsia="Arial" w:hAnsi="Arial" w:cs="Arial"/>
          <w:b/>
          <w:sz w:val="24"/>
          <w:szCs w:val="24"/>
        </w:rPr>
        <w:t>Using the other Course Tools</w:t>
      </w:r>
    </w:p>
    <w:p w14:paraId="51C9E43F" w14:textId="77777777" w:rsidR="0058166F" w:rsidRDefault="0058166F">
      <w:pPr>
        <w:spacing w:before="7"/>
        <w:ind w:right="520"/>
        <w:rPr>
          <w:rFonts w:ascii="Arial" w:eastAsia="Arial" w:hAnsi="Arial" w:cs="Arial"/>
          <w:b/>
          <w:sz w:val="22"/>
          <w:szCs w:val="22"/>
        </w:rPr>
      </w:pPr>
    </w:p>
    <w:p w14:paraId="49461CA1" w14:textId="77777777" w:rsidR="0058166F" w:rsidRDefault="00E25069">
      <w:pPr>
        <w:spacing w:before="7"/>
        <w:ind w:right="520"/>
        <w:rPr>
          <w:rFonts w:ascii="Arial" w:eastAsia="Arial" w:hAnsi="Arial" w:cs="Arial"/>
          <w:b/>
          <w:sz w:val="22"/>
          <w:szCs w:val="22"/>
        </w:rPr>
      </w:pPr>
      <w:r>
        <w:rPr>
          <w:rFonts w:ascii="Arial" w:eastAsia="Arial" w:hAnsi="Arial" w:cs="Arial"/>
          <w:b/>
          <w:sz w:val="22"/>
          <w:szCs w:val="22"/>
        </w:rPr>
        <w:t>Blackboard:</w:t>
      </w:r>
    </w:p>
    <w:p w14:paraId="21C51ADE" w14:textId="77777777" w:rsidR="0058166F" w:rsidRDefault="00E25069">
      <w:pPr>
        <w:spacing w:after="120"/>
        <w:ind w:left="187" w:right="518"/>
        <w:rPr>
          <w:rFonts w:ascii="Arial" w:eastAsia="Arial" w:hAnsi="Arial" w:cs="Arial"/>
          <w:sz w:val="22"/>
          <w:szCs w:val="22"/>
        </w:rPr>
      </w:pPr>
      <w:r>
        <w:rPr>
          <w:rFonts w:ascii="Arial" w:eastAsia="Arial" w:hAnsi="Arial" w:cs="Arial"/>
          <w:sz w:val="22"/>
          <w:szCs w:val="22"/>
        </w:rPr>
        <w:t xml:space="preserve">We </w:t>
      </w:r>
      <w:proofErr w:type="gramStart"/>
      <w:r>
        <w:rPr>
          <w:rFonts w:ascii="Arial" w:eastAsia="Arial" w:hAnsi="Arial" w:cs="Arial"/>
          <w:sz w:val="22"/>
          <w:szCs w:val="22"/>
        </w:rPr>
        <w:t>aren’t</w:t>
      </w:r>
      <w:proofErr w:type="gramEnd"/>
      <w:r>
        <w:rPr>
          <w:rFonts w:ascii="Arial" w:eastAsia="Arial" w:hAnsi="Arial" w:cs="Arial"/>
          <w:sz w:val="22"/>
          <w:szCs w:val="22"/>
        </w:rPr>
        <w:t xml:space="preserve"> using Blackboard except for introducing you to the class. After that, everything moves to </w:t>
      </w:r>
      <w:proofErr w:type="spellStart"/>
      <w:r>
        <w:rPr>
          <w:rFonts w:ascii="Arial" w:eastAsia="Arial" w:hAnsi="Arial" w:cs="Arial"/>
          <w:sz w:val="22"/>
          <w:szCs w:val="22"/>
        </w:rPr>
        <w:t>OpenLab</w:t>
      </w:r>
      <w:proofErr w:type="spellEnd"/>
      <w:r>
        <w:rPr>
          <w:rFonts w:ascii="Arial" w:eastAsia="Arial" w:hAnsi="Arial" w:cs="Arial"/>
          <w:sz w:val="22"/>
          <w:szCs w:val="22"/>
        </w:rPr>
        <w:t xml:space="preserve">, which is </w:t>
      </w:r>
      <w:proofErr w:type="spellStart"/>
      <w:r>
        <w:rPr>
          <w:rFonts w:ascii="Arial" w:eastAsia="Arial" w:hAnsi="Arial" w:cs="Arial"/>
          <w:sz w:val="22"/>
          <w:szCs w:val="22"/>
        </w:rPr>
        <w:t>CityTech’s</w:t>
      </w:r>
      <w:proofErr w:type="spellEnd"/>
      <w:r>
        <w:rPr>
          <w:rFonts w:ascii="Arial" w:eastAsia="Arial" w:hAnsi="Arial" w:cs="Arial"/>
          <w:sz w:val="22"/>
          <w:szCs w:val="22"/>
        </w:rPr>
        <w:t xml:space="preserve"> WordPress-based system. </w:t>
      </w:r>
    </w:p>
    <w:p w14:paraId="21A469FA" w14:textId="77777777" w:rsidR="0058166F" w:rsidRDefault="00E25069">
      <w:pPr>
        <w:spacing w:before="120"/>
        <w:ind w:right="518"/>
        <w:rPr>
          <w:rFonts w:ascii="Arial" w:eastAsia="Arial" w:hAnsi="Arial" w:cs="Arial"/>
          <w:b/>
          <w:sz w:val="22"/>
          <w:szCs w:val="22"/>
        </w:rPr>
      </w:pPr>
      <w:proofErr w:type="spellStart"/>
      <w:r>
        <w:rPr>
          <w:rFonts w:ascii="Arial" w:eastAsia="Arial" w:hAnsi="Arial" w:cs="Arial"/>
          <w:b/>
          <w:sz w:val="22"/>
          <w:szCs w:val="22"/>
        </w:rPr>
        <w:t>OpenLab</w:t>
      </w:r>
      <w:proofErr w:type="spellEnd"/>
      <w:r>
        <w:rPr>
          <w:rFonts w:ascii="Arial" w:eastAsia="Arial" w:hAnsi="Arial" w:cs="Arial"/>
          <w:b/>
          <w:sz w:val="22"/>
          <w:szCs w:val="22"/>
        </w:rPr>
        <w:t>:</w:t>
      </w:r>
    </w:p>
    <w:p w14:paraId="3B825F8E" w14:textId="77777777" w:rsidR="0058166F" w:rsidRDefault="00E25069">
      <w:pPr>
        <w:spacing w:before="7"/>
        <w:ind w:left="180" w:right="520"/>
        <w:rPr>
          <w:rFonts w:ascii="Arial" w:eastAsia="Arial" w:hAnsi="Arial" w:cs="Arial"/>
          <w:sz w:val="22"/>
          <w:szCs w:val="22"/>
        </w:rPr>
      </w:pPr>
      <w:r>
        <w:rPr>
          <w:rFonts w:ascii="Arial" w:eastAsia="Arial" w:hAnsi="Arial" w:cs="Arial"/>
          <w:sz w:val="22"/>
          <w:szCs w:val="22"/>
        </w:rPr>
        <w:t xml:space="preserve">This is the heart of the class. Everything will be here – course assignments, discussion areas, a link to the Google Drive (more below), information on using Zoom, the grade book, and a whole lot more. There are also a series of “How to” videos that will show you </w:t>
      </w:r>
      <w:r>
        <w:rPr>
          <w:rFonts w:ascii="Arial" w:eastAsia="Arial" w:hAnsi="Arial" w:cs="Arial"/>
          <w:sz w:val="22"/>
          <w:szCs w:val="22"/>
        </w:rPr>
        <w:lastRenderedPageBreak/>
        <w:t xml:space="preserve">how to create a post for the Discussions and some other things (as I think of them). </w:t>
      </w:r>
      <w:proofErr w:type="gramStart"/>
      <w:r>
        <w:rPr>
          <w:rFonts w:ascii="Arial" w:eastAsia="Arial" w:hAnsi="Arial" w:cs="Arial"/>
          <w:sz w:val="22"/>
          <w:szCs w:val="22"/>
        </w:rPr>
        <w:t>I’ll</w:t>
      </w:r>
      <w:proofErr w:type="gramEnd"/>
      <w:r>
        <w:rPr>
          <w:rFonts w:ascii="Arial" w:eastAsia="Arial" w:hAnsi="Arial" w:cs="Arial"/>
          <w:sz w:val="22"/>
          <w:szCs w:val="22"/>
        </w:rPr>
        <w:t xml:space="preserve"> walk everybody through the site on the first day. What’s nice about </w:t>
      </w:r>
      <w:proofErr w:type="spellStart"/>
      <w:r>
        <w:rPr>
          <w:rFonts w:ascii="Arial" w:eastAsia="Arial" w:hAnsi="Arial" w:cs="Arial"/>
          <w:sz w:val="22"/>
          <w:szCs w:val="22"/>
        </w:rPr>
        <w:t>OpenLab</w:t>
      </w:r>
      <w:proofErr w:type="spellEnd"/>
      <w:r>
        <w:rPr>
          <w:rFonts w:ascii="Arial" w:eastAsia="Arial" w:hAnsi="Arial" w:cs="Arial"/>
          <w:sz w:val="22"/>
          <w:szCs w:val="22"/>
        </w:rPr>
        <w:t xml:space="preserve"> is that, unlike Blackboard, you’ll have access to everything even after the course is completed, so if you write or create something you really like and want to use it at some point later in your academic/professional career, or even for yourself, you’ll always be able to get to it. </w:t>
      </w:r>
    </w:p>
    <w:p w14:paraId="1398AC38" w14:textId="77777777" w:rsidR="0058166F" w:rsidRDefault="0058166F">
      <w:pPr>
        <w:spacing w:before="7"/>
        <w:ind w:left="180" w:right="520"/>
        <w:rPr>
          <w:rFonts w:ascii="Arial" w:eastAsia="Arial" w:hAnsi="Arial" w:cs="Arial"/>
          <w:sz w:val="22"/>
          <w:szCs w:val="22"/>
        </w:rPr>
      </w:pPr>
    </w:p>
    <w:p w14:paraId="6313ADD1" w14:textId="77777777" w:rsidR="0058166F" w:rsidRDefault="00E25069">
      <w:pPr>
        <w:spacing w:before="7"/>
        <w:ind w:left="180" w:right="520"/>
        <w:rPr>
          <w:rFonts w:ascii="Arial" w:eastAsia="Arial" w:hAnsi="Arial" w:cs="Arial"/>
          <w:sz w:val="22"/>
          <w:szCs w:val="22"/>
        </w:rPr>
      </w:pPr>
      <w:proofErr w:type="spellStart"/>
      <w:r>
        <w:rPr>
          <w:rFonts w:ascii="Arial" w:eastAsia="Arial" w:hAnsi="Arial" w:cs="Arial"/>
          <w:sz w:val="22"/>
          <w:szCs w:val="22"/>
        </w:rPr>
        <w:t>OpenLab</w:t>
      </w:r>
      <w:proofErr w:type="spellEnd"/>
      <w:r>
        <w:rPr>
          <w:rFonts w:ascii="Arial" w:eastAsia="Arial" w:hAnsi="Arial" w:cs="Arial"/>
          <w:sz w:val="22"/>
          <w:szCs w:val="22"/>
        </w:rPr>
        <w:t xml:space="preserve"> does have a few limitations, however, which is why </w:t>
      </w:r>
      <w:proofErr w:type="gramStart"/>
      <w:r>
        <w:rPr>
          <w:rFonts w:ascii="Arial" w:eastAsia="Arial" w:hAnsi="Arial" w:cs="Arial"/>
          <w:sz w:val="22"/>
          <w:szCs w:val="22"/>
        </w:rPr>
        <w:t>we’re</w:t>
      </w:r>
      <w:proofErr w:type="gramEnd"/>
      <w:r>
        <w:rPr>
          <w:rFonts w:ascii="Arial" w:eastAsia="Arial" w:hAnsi="Arial" w:cs="Arial"/>
          <w:sz w:val="22"/>
          <w:szCs w:val="22"/>
        </w:rPr>
        <w:t xml:space="preserve"> using a Google Drive, Zoom, and Slack (more about those below). You do have to do some work to get onto </w:t>
      </w:r>
      <w:proofErr w:type="spellStart"/>
      <w:r>
        <w:rPr>
          <w:rFonts w:ascii="Arial" w:eastAsia="Arial" w:hAnsi="Arial" w:cs="Arial"/>
          <w:sz w:val="22"/>
          <w:szCs w:val="22"/>
        </w:rPr>
        <w:t>OpenLab</w:t>
      </w:r>
      <w:proofErr w:type="spellEnd"/>
      <w:r>
        <w:rPr>
          <w:rFonts w:ascii="Arial" w:eastAsia="Arial" w:hAnsi="Arial" w:cs="Arial"/>
          <w:sz w:val="22"/>
          <w:szCs w:val="22"/>
        </w:rPr>
        <w:t xml:space="preserve">. On Blackboard, </w:t>
      </w:r>
      <w:proofErr w:type="gramStart"/>
      <w:r>
        <w:rPr>
          <w:rFonts w:ascii="Arial" w:eastAsia="Arial" w:hAnsi="Arial" w:cs="Arial"/>
          <w:sz w:val="22"/>
          <w:szCs w:val="22"/>
        </w:rPr>
        <w:t>you’ll</w:t>
      </w:r>
      <w:proofErr w:type="gramEnd"/>
      <w:r>
        <w:rPr>
          <w:rFonts w:ascii="Arial" w:eastAsia="Arial" w:hAnsi="Arial" w:cs="Arial"/>
          <w:sz w:val="22"/>
          <w:szCs w:val="22"/>
        </w:rPr>
        <w:t xml:space="preserve"> find links to how to join Open Lab (you need your </w:t>
      </w:r>
      <w:proofErr w:type="spellStart"/>
      <w:r>
        <w:rPr>
          <w:rFonts w:ascii="Arial" w:eastAsia="Arial" w:hAnsi="Arial" w:cs="Arial"/>
          <w:sz w:val="22"/>
          <w:szCs w:val="22"/>
        </w:rPr>
        <w:t>CityTech</w:t>
      </w:r>
      <w:proofErr w:type="spellEnd"/>
      <w:r>
        <w:rPr>
          <w:rFonts w:ascii="Arial" w:eastAsia="Arial" w:hAnsi="Arial" w:cs="Arial"/>
          <w:sz w:val="22"/>
          <w:szCs w:val="22"/>
        </w:rPr>
        <w:t xml:space="preserve"> email to be up and running) and how to find a Course once you’re a member. </w:t>
      </w:r>
      <w:proofErr w:type="gramStart"/>
      <w:r>
        <w:rPr>
          <w:rFonts w:ascii="Arial" w:eastAsia="Arial" w:hAnsi="Arial" w:cs="Arial"/>
          <w:sz w:val="22"/>
          <w:szCs w:val="22"/>
        </w:rPr>
        <w:t>I’ll</w:t>
      </w:r>
      <w:proofErr w:type="gramEnd"/>
      <w:r>
        <w:rPr>
          <w:rFonts w:ascii="Arial" w:eastAsia="Arial" w:hAnsi="Arial" w:cs="Arial"/>
          <w:sz w:val="22"/>
          <w:szCs w:val="22"/>
        </w:rPr>
        <w:t xml:space="preserve"> also talk you through how to do that in the welcome video on Blackboard – it’s easy but has a couple of tricky parts. </w:t>
      </w:r>
    </w:p>
    <w:p w14:paraId="05002417" w14:textId="77777777" w:rsidR="0058166F" w:rsidRDefault="00E25069">
      <w:pPr>
        <w:spacing w:before="120"/>
        <w:ind w:right="518"/>
        <w:rPr>
          <w:rFonts w:ascii="Arial" w:eastAsia="Arial" w:hAnsi="Arial" w:cs="Arial"/>
          <w:b/>
          <w:sz w:val="22"/>
          <w:szCs w:val="22"/>
        </w:rPr>
      </w:pPr>
      <w:r>
        <w:rPr>
          <w:rFonts w:ascii="Arial" w:eastAsia="Arial" w:hAnsi="Arial" w:cs="Arial"/>
          <w:b/>
          <w:sz w:val="22"/>
          <w:szCs w:val="22"/>
        </w:rPr>
        <w:t xml:space="preserve">Zoom: </w:t>
      </w:r>
    </w:p>
    <w:p w14:paraId="71752ED0" w14:textId="77777777" w:rsidR="0058166F" w:rsidRDefault="00E25069">
      <w:pPr>
        <w:spacing w:before="7"/>
        <w:ind w:left="187" w:right="518"/>
        <w:rPr>
          <w:rFonts w:ascii="Arial" w:eastAsia="Arial" w:hAnsi="Arial" w:cs="Arial"/>
          <w:sz w:val="22"/>
          <w:szCs w:val="22"/>
        </w:rPr>
      </w:pPr>
      <w:r>
        <w:rPr>
          <w:rFonts w:ascii="Arial" w:eastAsia="Arial" w:hAnsi="Arial" w:cs="Arial"/>
          <w:sz w:val="22"/>
          <w:szCs w:val="22"/>
        </w:rPr>
        <w:t xml:space="preserve">Yes, I know. But </w:t>
      </w:r>
      <w:proofErr w:type="gramStart"/>
      <w:r>
        <w:rPr>
          <w:rFonts w:ascii="Arial" w:eastAsia="Arial" w:hAnsi="Arial" w:cs="Arial"/>
          <w:sz w:val="22"/>
          <w:szCs w:val="22"/>
        </w:rPr>
        <w:t>it’s</w:t>
      </w:r>
      <w:proofErr w:type="gramEnd"/>
      <w:r>
        <w:rPr>
          <w:rFonts w:ascii="Arial" w:eastAsia="Arial" w:hAnsi="Arial" w:cs="Arial"/>
          <w:sz w:val="22"/>
          <w:szCs w:val="22"/>
        </w:rPr>
        <w:t xml:space="preserve"> still the easiest and one that everybody knows. We’ll have our class sessions using Zoom starting the second week, and I’ll record them and keep a text file of the </w:t>
      </w:r>
      <w:proofErr w:type="gramStart"/>
      <w:r>
        <w:rPr>
          <w:rFonts w:ascii="Arial" w:eastAsia="Arial" w:hAnsi="Arial" w:cs="Arial"/>
          <w:sz w:val="22"/>
          <w:szCs w:val="22"/>
        </w:rPr>
        <w:t>chat</w:t>
      </w:r>
      <w:proofErr w:type="gramEnd"/>
      <w:r>
        <w:rPr>
          <w:rFonts w:ascii="Arial" w:eastAsia="Arial" w:hAnsi="Arial" w:cs="Arial"/>
          <w:sz w:val="22"/>
          <w:szCs w:val="22"/>
        </w:rPr>
        <w:t xml:space="preserve"> so everything is available if you request it. </w:t>
      </w:r>
      <w:proofErr w:type="gramStart"/>
      <w:r>
        <w:rPr>
          <w:rFonts w:ascii="Arial" w:eastAsia="Arial" w:hAnsi="Arial" w:cs="Arial"/>
          <w:sz w:val="22"/>
          <w:szCs w:val="22"/>
        </w:rPr>
        <w:t>I’m</w:t>
      </w:r>
      <w:proofErr w:type="gramEnd"/>
      <w:r>
        <w:rPr>
          <w:rFonts w:ascii="Arial" w:eastAsia="Arial" w:hAnsi="Arial" w:cs="Arial"/>
          <w:sz w:val="22"/>
          <w:szCs w:val="22"/>
        </w:rPr>
        <w:t xml:space="preserve"> also using Zoom for office hours and appointments. The Meeting ID and password are on </w:t>
      </w:r>
      <w:proofErr w:type="spellStart"/>
      <w:r>
        <w:rPr>
          <w:rFonts w:ascii="Arial" w:eastAsia="Arial" w:hAnsi="Arial" w:cs="Arial"/>
          <w:sz w:val="22"/>
          <w:szCs w:val="22"/>
        </w:rPr>
        <w:t>OpenLab</w:t>
      </w:r>
      <w:proofErr w:type="spellEnd"/>
      <w:r>
        <w:rPr>
          <w:rFonts w:ascii="Arial" w:eastAsia="Arial" w:hAnsi="Arial" w:cs="Arial"/>
          <w:sz w:val="22"/>
          <w:szCs w:val="22"/>
        </w:rPr>
        <w:t xml:space="preserve"> under </w:t>
      </w:r>
      <w:r>
        <w:rPr>
          <w:rFonts w:ascii="Arial" w:eastAsia="Arial" w:hAnsi="Arial" w:cs="Arial"/>
          <w:i/>
          <w:sz w:val="22"/>
          <w:szCs w:val="22"/>
        </w:rPr>
        <w:t>Resources.</w:t>
      </w:r>
      <w:r>
        <w:rPr>
          <w:rFonts w:ascii="Arial" w:eastAsia="Arial" w:hAnsi="Arial" w:cs="Arial"/>
          <w:sz w:val="22"/>
          <w:szCs w:val="22"/>
        </w:rPr>
        <w:t xml:space="preserve"> </w:t>
      </w:r>
    </w:p>
    <w:p w14:paraId="3791E510" w14:textId="77777777" w:rsidR="0058166F" w:rsidRDefault="0058166F">
      <w:pPr>
        <w:spacing w:before="7"/>
        <w:ind w:right="520"/>
        <w:rPr>
          <w:rFonts w:ascii="Arial" w:eastAsia="Arial" w:hAnsi="Arial" w:cs="Arial"/>
          <w:b/>
          <w:sz w:val="22"/>
          <w:szCs w:val="22"/>
        </w:rPr>
      </w:pPr>
    </w:p>
    <w:p w14:paraId="730D6842" w14:textId="77777777" w:rsidR="0058166F" w:rsidRDefault="00E25069">
      <w:pPr>
        <w:spacing w:before="7"/>
        <w:ind w:right="520"/>
        <w:rPr>
          <w:rFonts w:ascii="Arial" w:eastAsia="Arial" w:hAnsi="Arial" w:cs="Arial"/>
          <w:b/>
          <w:sz w:val="22"/>
          <w:szCs w:val="22"/>
        </w:rPr>
      </w:pPr>
      <w:r>
        <w:rPr>
          <w:rFonts w:ascii="Arial" w:eastAsia="Arial" w:hAnsi="Arial" w:cs="Arial"/>
          <w:b/>
          <w:sz w:val="22"/>
          <w:szCs w:val="22"/>
        </w:rPr>
        <w:t>Google Drive Class Folders:</w:t>
      </w:r>
    </w:p>
    <w:p w14:paraId="646596D3" w14:textId="77777777" w:rsidR="0058166F" w:rsidRDefault="00E25069">
      <w:pPr>
        <w:spacing w:before="7"/>
        <w:ind w:left="180" w:right="520"/>
        <w:rPr>
          <w:rFonts w:ascii="Arial" w:eastAsia="Arial" w:hAnsi="Arial" w:cs="Arial"/>
          <w:sz w:val="22"/>
          <w:szCs w:val="22"/>
        </w:rPr>
      </w:pPr>
      <w:r>
        <w:rPr>
          <w:rFonts w:ascii="Arial" w:eastAsia="Arial" w:hAnsi="Arial" w:cs="Arial"/>
          <w:sz w:val="22"/>
          <w:szCs w:val="22"/>
        </w:rPr>
        <w:t xml:space="preserve">I created a folder for each of the major assignments: Unit 1 – Education Narrative, Unit 2 – Reflective Annotated Bibliography, Unit 3 – Writing in a New Genre, and the Final Portfolio &amp; Final Reflection. In some of the folders, there are work groups so you can comment on each other’s work. </w:t>
      </w:r>
      <w:proofErr w:type="gramStart"/>
      <w:r>
        <w:rPr>
          <w:rFonts w:ascii="Arial" w:eastAsia="Arial" w:hAnsi="Arial" w:cs="Arial"/>
          <w:sz w:val="22"/>
          <w:szCs w:val="22"/>
        </w:rPr>
        <w:t>You’ll</w:t>
      </w:r>
      <w:proofErr w:type="gramEnd"/>
      <w:r>
        <w:rPr>
          <w:rFonts w:ascii="Arial" w:eastAsia="Arial" w:hAnsi="Arial" w:cs="Arial"/>
          <w:sz w:val="22"/>
          <w:szCs w:val="22"/>
        </w:rPr>
        <w:t xml:space="preserve"> also find the Course Syllabus for you to play with the first week. The link is on </w:t>
      </w:r>
      <w:proofErr w:type="spellStart"/>
      <w:r>
        <w:rPr>
          <w:rFonts w:ascii="Arial" w:eastAsia="Arial" w:hAnsi="Arial" w:cs="Arial"/>
          <w:sz w:val="22"/>
          <w:szCs w:val="22"/>
        </w:rPr>
        <w:t>OpenLab</w:t>
      </w:r>
      <w:proofErr w:type="spellEnd"/>
      <w:r>
        <w:rPr>
          <w:rFonts w:ascii="Arial" w:eastAsia="Arial" w:hAnsi="Arial" w:cs="Arial"/>
          <w:sz w:val="22"/>
          <w:szCs w:val="22"/>
        </w:rPr>
        <w:t xml:space="preserve"> under </w:t>
      </w:r>
      <w:r>
        <w:rPr>
          <w:rFonts w:ascii="Arial" w:eastAsia="Arial" w:hAnsi="Arial" w:cs="Arial"/>
          <w:i/>
          <w:sz w:val="22"/>
          <w:szCs w:val="22"/>
        </w:rPr>
        <w:t>Resources.</w:t>
      </w:r>
    </w:p>
    <w:p w14:paraId="2857F764" w14:textId="77777777" w:rsidR="0058166F" w:rsidRDefault="0058166F">
      <w:pPr>
        <w:spacing w:before="7"/>
        <w:ind w:right="520"/>
        <w:rPr>
          <w:rFonts w:ascii="Arial" w:eastAsia="Arial" w:hAnsi="Arial" w:cs="Arial"/>
          <w:sz w:val="22"/>
          <w:szCs w:val="22"/>
        </w:rPr>
      </w:pPr>
    </w:p>
    <w:p w14:paraId="51BA8FE5" w14:textId="77777777" w:rsidR="0058166F" w:rsidRDefault="00E25069">
      <w:pPr>
        <w:spacing w:before="7"/>
        <w:ind w:right="520"/>
        <w:rPr>
          <w:rFonts w:ascii="Arial" w:eastAsia="Arial" w:hAnsi="Arial" w:cs="Arial"/>
          <w:b/>
          <w:sz w:val="22"/>
          <w:szCs w:val="22"/>
        </w:rPr>
      </w:pPr>
      <w:r>
        <w:rPr>
          <w:rFonts w:ascii="Arial" w:eastAsia="Arial" w:hAnsi="Arial" w:cs="Arial"/>
          <w:b/>
          <w:sz w:val="22"/>
          <w:szCs w:val="22"/>
        </w:rPr>
        <w:t>Slack</w:t>
      </w:r>
    </w:p>
    <w:p w14:paraId="7D2F127D" w14:textId="77777777" w:rsidR="0058166F" w:rsidRDefault="00E25069">
      <w:pPr>
        <w:spacing w:before="7"/>
        <w:ind w:left="180" w:right="520"/>
        <w:rPr>
          <w:rFonts w:ascii="Arial" w:eastAsia="Arial" w:hAnsi="Arial" w:cs="Arial"/>
          <w:sz w:val="22"/>
          <w:szCs w:val="22"/>
        </w:rPr>
      </w:pPr>
      <w:proofErr w:type="gramStart"/>
      <w:r>
        <w:rPr>
          <w:rFonts w:ascii="Arial" w:eastAsia="Arial" w:hAnsi="Arial" w:cs="Arial"/>
          <w:sz w:val="22"/>
          <w:szCs w:val="22"/>
        </w:rPr>
        <w:t>I’ve</w:t>
      </w:r>
      <w:proofErr w:type="gramEnd"/>
      <w:r>
        <w:rPr>
          <w:rFonts w:ascii="Arial" w:eastAsia="Arial" w:hAnsi="Arial" w:cs="Arial"/>
          <w:sz w:val="22"/>
          <w:szCs w:val="22"/>
        </w:rPr>
        <w:t xml:space="preserve"> also set us up a Slack Channel (it’s like Discord if you’re familiar with that one). Email can get lost in the system, and regular texting means you </w:t>
      </w:r>
      <w:proofErr w:type="gramStart"/>
      <w:r>
        <w:rPr>
          <w:rFonts w:ascii="Arial" w:eastAsia="Arial" w:hAnsi="Arial" w:cs="Arial"/>
          <w:sz w:val="22"/>
          <w:szCs w:val="22"/>
        </w:rPr>
        <w:t>have to</w:t>
      </w:r>
      <w:proofErr w:type="gramEnd"/>
      <w:r>
        <w:rPr>
          <w:rFonts w:ascii="Arial" w:eastAsia="Arial" w:hAnsi="Arial" w:cs="Arial"/>
          <w:sz w:val="22"/>
          <w:szCs w:val="22"/>
        </w:rPr>
        <w:t xml:space="preserve"> give out your phone number. But Slack gives us a way to text each other without giving up our phone numbers or email addresses. You can even do private DM-</w:t>
      </w:r>
      <w:proofErr w:type="spellStart"/>
      <w:r>
        <w:rPr>
          <w:rFonts w:ascii="Arial" w:eastAsia="Arial" w:hAnsi="Arial" w:cs="Arial"/>
          <w:sz w:val="22"/>
          <w:szCs w:val="22"/>
        </w:rPr>
        <w:t>ing</w:t>
      </w:r>
      <w:proofErr w:type="spellEnd"/>
      <w:r>
        <w:rPr>
          <w:rFonts w:ascii="Arial" w:eastAsia="Arial" w:hAnsi="Arial" w:cs="Arial"/>
          <w:sz w:val="22"/>
          <w:szCs w:val="22"/>
        </w:rPr>
        <w:t xml:space="preserve"> to each other without me being involved at all! And you can attach files, links, images, whatever you want. It really has worked well for my classes so far, so </w:t>
      </w:r>
      <w:proofErr w:type="gramStart"/>
      <w:r>
        <w:rPr>
          <w:rFonts w:ascii="Arial" w:eastAsia="Arial" w:hAnsi="Arial" w:cs="Arial"/>
          <w:sz w:val="22"/>
          <w:szCs w:val="22"/>
        </w:rPr>
        <w:t>I’m</w:t>
      </w:r>
      <w:proofErr w:type="gramEnd"/>
      <w:r>
        <w:rPr>
          <w:rFonts w:ascii="Arial" w:eastAsia="Arial" w:hAnsi="Arial" w:cs="Arial"/>
          <w:sz w:val="22"/>
          <w:szCs w:val="22"/>
        </w:rPr>
        <w:t xml:space="preserve"> keeping it. </w:t>
      </w:r>
      <w:proofErr w:type="gramStart"/>
      <w:r>
        <w:rPr>
          <w:rFonts w:ascii="Arial" w:eastAsia="Arial" w:hAnsi="Arial" w:cs="Arial"/>
          <w:sz w:val="22"/>
          <w:szCs w:val="22"/>
        </w:rPr>
        <w:t>We’ll</w:t>
      </w:r>
      <w:proofErr w:type="gramEnd"/>
      <w:r>
        <w:rPr>
          <w:rFonts w:ascii="Arial" w:eastAsia="Arial" w:hAnsi="Arial" w:cs="Arial"/>
          <w:sz w:val="22"/>
          <w:szCs w:val="22"/>
        </w:rPr>
        <w:t xml:space="preserve"> set this up the first couple of days of the term – you’ll use the regular </w:t>
      </w:r>
      <w:proofErr w:type="spellStart"/>
      <w:r>
        <w:rPr>
          <w:rFonts w:ascii="Arial" w:eastAsia="Arial" w:hAnsi="Arial" w:cs="Arial"/>
          <w:sz w:val="22"/>
          <w:szCs w:val="22"/>
        </w:rPr>
        <w:t>CityTech</w:t>
      </w:r>
      <w:proofErr w:type="spellEnd"/>
      <w:r>
        <w:rPr>
          <w:rFonts w:ascii="Arial" w:eastAsia="Arial" w:hAnsi="Arial" w:cs="Arial"/>
          <w:sz w:val="22"/>
          <w:szCs w:val="22"/>
        </w:rPr>
        <w:t xml:space="preserve"> email to send me the email address you would like the invitation sent to. Then </w:t>
      </w:r>
      <w:proofErr w:type="gramStart"/>
      <w:r>
        <w:rPr>
          <w:rFonts w:ascii="Arial" w:eastAsia="Arial" w:hAnsi="Arial" w:cs="Arial"/>
          <w:sz w:val="22"/>
          <w:szCs w:val="22"/>
        </w:rPr>
        <w:t>you’ll</w:t>
      </w:r>
      <w:proofErr w:type="gramEnd"/>
      <w:r>
        <w:rPr>
          <w:rFonts w:ascii="Arial" w:eastAsia="Arial" w:hAnsi="Arial" w:cs="Arial"/>
          <w:sz w:val="22"/>
          <w:szCs w:val="22"/>
        </w:rPr>
        <w:t xml:space="preserve"> click on our channel – eng1101fylc2020 – and you’re good to go. </w:t>
      </w:r>
    </w:p>
    <w:p w14:paraId="11E53E7F" w14:textId="77777777" w:rsidR="0058166F" w:rsidRDefault="0058166F">
      <w:pPr>
        <w:spacing w:before="7"/>
        <w:ind w:right="520"/>
        <w:rPr>
          <w:rFonts w:ascii="Arial" w:eastAsia="Arial" w:hAnsi="Arial" w:cs="Arial"/>
          <w:sz w:val="22"/>
          <w:szCs w:val="22"/>
        </w:rPr>
      </w:pPr>
    </w:p>
    <w:p w14:paraId="229B55FF" w14:textId="77777777" w:rsidR="0058166F" w:rsidRDefault="00E25069">
      <w:pPr>
        <w:spacing w:before="7"/>
        <w:ind w:right="520"/>
        <w:jc w:val="center"/>
        <w:rPr>
          <w:rFonts w:ascii="Arial" w:eastAsia="Arial" w:hAnsi="Arial" w:cs="Arial"/>
          <w:b/>
          <w:sz w:val="24"/>
          <w:szCs w:val="24"/>
        </w:rPr>
      </w:pPr>
      <w:r>
        <w:rPr>
          <w:rFonts w:ascii="Arial" w:eastAsia="Arial" w:hAnsi="Arial" w:cs="Arial"/>
          <w:b/>
          <w:sz w:val="24"/>
          <w:szCs w:val="24"/>
        </w:rPr>
        <w:t>Grading Policy</w:t>
      </w:r>
    </w:p>
    <w:p w14:paraId="3C3ED288" w14:textId="77777777" w:rsidR="0058166F" w:rsidRDefault="0058166F">
      <w:pPr>
        <w:spacing w:line="200" w:lineRule="auto"/>
        <w:rPr>
          <w:rFonts w:ascii="Arial" w:eastAsia="Arial" w:hAnsi="Arial" w:cs="Arial"/>
          <w:sz w:val="22"/>
          <w:szCs w:val="22"/>
        </w:rPr>
      </w:pPr>
    </w:p>
    <w:p w14:paraId="7D87B9F7" w14:textId="77777777" w:rsidR="001A751F" w:rsidRPr="001A751F" w:rsidRDefault="001A751F" w:rsidP="001A751F">
      <w:pPr>
        <w:spacing w:before="32"/>
        <w:ind w:right="180"/>
        <w:rPr>
          <w:sz w:val="24"/>
          <w:szCs w:val="24"/>
        </w:rPr>
      </w:pPr>
      <w:r w:rsidRPr="001A751F">
        <w:rPr>
          <w:rFonts w:ascii="Arial" w:hAnsi="Arial" w:cs="Arial"/>
          <w:b/>
          <w:bCs/>
          <w:color w:val="000000"/>
          <w:sz w:val="22"/>
          <w:szCs w:val="22"/>
        </w:rPr>
        <w:t xml:space="preserve">Grade Book/Grading Procedure: </w:t>
      </w:r>
      <w:proofErr w:type="gramStart"/>
      <w:r w:rsidRPr="001A751F">
        <w:rPr>
          <w:rFonts w:ascii="Arial" w:hAnsi="Arial" w:cs="Arial"/>
          <w:color w:val="000000"/>
          <w:sz w:val="22"/>
          <w:szCs w:val="22"/>
        </w:rPr>
        <w:t>We’ll</w:t>
      </w:r>
      <w:proofErr w:type="gramEnd"/>
      <w:r w:rsidRPr="001A751F">
        <w:rPr>
          <w:rFonts w:ascii="Arial" w:hAnsi="Arial" w:cs="Arial"/>
          <w:color w:val="000000"/>
          <w:sz w:val="22"/>
          <w:szCs w:val="22"/>
        </w:rPr>
        <w:t xml:space="preserve"> be using the Grade Book on Open Lab as well as the Google Drive for getting grades and feedback to you. The link to the Grade Book is on the right-hand menu/widget area -- </w:t>
      </w:r>
      <w:proofErr w:type="gramStart"/>
      <w:r w:rsidRPr="001A751F">
        <w:rPr>
          <w:rFonts w:ascii="Arial" w:hAnsi="Arial" w:cs="Arial"/>
          <w:color w:val="000000"/>
          <w:sz w:val="22"/>
          <w:szCs w:val="22"/>
        </w:rPr>
        <w:t>that’s</w:t>
      </w:r>
      <w:proofErr w:type="gramEnd"/>
      <w:r w:rsidRPr="001A751F">
        <w:rPr>
          <w:rFonts w:ascii="Arial" w:hAnsi="Arial" w:cs="Arial"/>
          <w:color w:val="000000"/>
          <w:sz w:val="22"/>
          <w:szCs w:val="22"/>
        </w:rPr>
        <w:t xml:space="preserve"> where I’ll put the grade as well as my more extensive comments about how to make the assignment better. I’ll use the Google Drive/Google Docs to make in-line Comments; you’ll find  I don’t do a lot of grammar correction but what I do mark is where I get confused by a sentence or section, and then I make suggestions about how to make it better. </w:t>
      </w:r>
    </w:p>
    <w:p w14:paraId="5AF6376F" w14:textId="77777777" w:rsidR="001A751F" w:rsidRPr="001A751F" w:rsidRDefault="001A751F" w:rsidP="001A751F">
      <w:pPr>
        <w:rPr>
          <w:sz w:val="24"/>
          <w:szCs w:val="24"/>
        </w:rPr>
      </w:pPr>
    </w:p>
    <w:p w14:paraId="511F7C67" w14:textId="026EA88E" w:rsidR="0058166F" w:rsidRDefault="001A751F">
      <w:pPr>
        <w:spacing w:before="32"/>
        <w:ind w:right="180"/>
        <w:rPr>
          <w:rFonts w:ascii="Arial" w:eastAsia="Arial" w:hAnsi="Arial" w:cs="Arial"/>
          <w:sz w:val="22"/>
          <w:szCs w:val="22"/>
        </w:rPr>
      </w:pPr>
      <w:r w:rsidRPr="001A751F">
        <w:rPr>
          <w:rFonts w:ascii="Arial" w:hAnsi="Arial" w:cs="Arial"/>
          <w:b/>
          <w:bCs/>
          <w:color w:val="000000"/>
          <w:sz w:val="22"/>
          <w:szCs w:val="22"/>
        </w:rPr>
        <w:t xml:space="preserve">Grade Calculation: </w:t>
      </w:r>
      <w:r w:rsidR="00E25069">
        <w:rPr>
          <w:rFonts w:ascii="Arial" w:eastAsia="Arial" w:hAnsi="Arial" w:cs="Arial"/>
          <w:sz w:val="22"/>
          <w:szCs w:val="22"/>
        </w:rPr>
        <w:t xml:space="preserve">The grade calculation is below. Even though this is a portfolio class and the only grade that really counts is the one that reflects whatever revisions are submitted as part of the Final Portfolio, I’ll give you an “if I were really giving you a grade on this, here’s </w:t>
      </w:r>
      <w:r w:rsidR="00E25069">
        <w:rPr>
          <w:rFonts w:ascii="Arial" w:eastAsia="Arial" w:hAnsi="Arial" w:cs="Arial"/>
          <w:sz w:val="22"/>
          <w:szCs w:val="22"/>
        </w:rPr>
        <w:lastRenderedPageBreak/>
        <w:t xml:space="preserve">what it would be” grade just so you can decide what kind of/how much revision work to do. A </w:t>
      </w:r>
      <w:proofErr w:type="gramStart"/>
      <w:r w:rsidR="00E25069">
        <w:rPr>
          <w:rFonts w:ascii="Arial" w:eastAsia="Arial" w:hAnsi="Arial" w:cs="Arial"/>
          <w:sz w:val="22"/>
          <w:szCs w:val="22"/>
        </w:rPr>
        <w:t>really good</w:t>
      </w:r>
      <w:proofErr w:type="gramEnd"/>
      <w:r w:rsidR="00E25069">
        <w:rPr>
          <w:rFonts w:ascii="Arial" w:eastAsia="Arial" w:hAnsi="Arial" w:cs="Arial"/>
          <w:sz w:val="22"/>
          <w:szCs w:val="22"/>
        </w:rPr>
        <w:t xml:space="preserve"> revision will make that Unit grade go up, by the way – I reserve the right to give you a higher grade! </w:t>
      </w:r>
      <w:proofErr w:type="gramStart"/>
      <w:r w:rsidR="00E25069">
        <w:rPr>
          <w:rFonts w:ascii="Arial" w:eastAsia="Arial" w:hAnsi="Arial" w:cs="Arial"/>
          <w:sz w:val="22"/>
          <w:szCs w:val="22"/>
        </w:rPr>
        <w:t>We’ll</w:t>
      </w:r>
      <w:proofErr w:type="gramEnd"/>
      <w:r w:rsidR="00E25069">
        <w:rPr>
          <w:rFonts w:ascii="Arial" w:eastAsia="Arial" w:hAnsi="Arial" w:cs="Arial"/>
          <w:sz w:val="22"/>
          <w:szCs w:val="22"/>
        </w:rPr>
        <w:t xml:space="preserve"> be using the </w:t>
      </w:r>
      <w:proofErr w:type="spellStart"/>
      <w:r w:rsidR="00E25069">
        <w:rPr>
          <w:rFonts w:ascii="Arial" w:eastAsia="Arial" w:hAnsi="Arial" w:cs="Arial"/>
          <w:sz w:val="22"/>
          <w:szCs w:val="22"/>
        </w:rPr>
        <w:t>GradeBook</w:t>
      </w:r>
      <w:proofErr w:type="spellEnd"/>
      <w:r w:rsidR="00E25069">
        <w:rPr>
          <w:rFonts w:ascii="Arial" w:eastAsia="Arial" w:hAnsi="Arial" w:cs="Arial"/>
          <w:sz w:val="22"/>
          <w:szCs w:val="22"/>
        </w:rPr>
        <w:t xml:space="preserve"> on </w:t>
      </w:r>
      <w:proofErr w:type="spellStart"/>
      <w:r w:rsidR="00E25069">
        <w:rPr>
          <w:rFonts w:ascii="Arial" w:eastAsia="Arial" w:hAnsi="Arial" w:cs="Arial"/>
          <w:sz w:val="22"/>
          <w:szCs w:val="22"/>
        </w:rPr>
        <w:t>OpenLab</w:t>
      </w:r>
      <w:proofErr w:type="spellEnd"/>
      <w:r w:rsidR="00E25069">
        <w:rPr>
          <w:rFonts w:ascii="Arial" w:eastAsia="Arial" w:hAnsi="Arial" w:cs="Arial"/>
          <w:sz w:val="22"/>
          <w:szCs w:val="22"/>
        </w:rPr>
        <w:t xml:space="preserve"> for me to post those interim grades and to give you my comments/feedback/notes on the assignment – things to work on when you revise it for the Final Portfolio.</w:t>
      </w:r>
    </w:p>
    <w:p w14:paraId="3FF462D2" w14:textId="77777777" w:rsidR="0058166F" w:rsidRDefault="0058166F">
      <w:pPr>
        <w:spacing w:before="32"/>
        <w:ind w:right="180"/>
        <w:rPr>
          <w:rFonts w:ascii="Arial" w:eastAsia="Arial" w:hAnsi="Arial" w:cs="Arial"/>
          <w:sz w:val="22"/>
          <w:szCs w:val="22"/>
        </w:rPr>
      </w:pPr>
    </w:p>
    <w:p w14:paraId="1D7FDF3E" w14:textId="79359592" w:rsidR="0058166F" w:rsidRDefault="00E25069">
      <w:pPr>
        <w:spacing w:before="32"/>
        <w:ind w:right="180"/>
        <w:rPr>
          <w:rFonts w:ascii="Arial" w:eastAsia="Arial" w:hAnsi="Arial" w:cs="Arial"/>
          <w:sz w:val="22"/>
          <w:szCs w:val="22"/>
        </w:rPr>
      </w:pPr>
      <w:r>
        <w:rPr>
          <w:rFonts w:ascii="Arial" w:eastAsia="Arial" w:hAnsi="Arial" w:cs="Arial"/>
          <w:sz w:val="22"/>
          <w:szCs w:val="22"/>
        </w:rPr>
        <w:t xml:space="preserve">A word about the </w:t>
      </w:r>
      <w:r>
        <w:rPr>
          <w:rFonts w:ascii="Arial" w:eastAsia="Arial" w:hAnsi="Arial" w:cs="Arial"/>
          <w:i/>
          <w:sz w:val="22"/>
          <w:szCs w:val="22"/>
        </w:rPr>
        <w:t>Participation/Attendance</w:t>
      </w:r>
      <w:r>
        <w:rPr>
          <w:rFonts w:ascii="Arial" w:eastAsia="Arial" w:hAnsi="Arial" w:cs="Arial"/>
          <w:sz w:val="22"/>
          <w:szCs w:val="22"/>
        </w:rPr>
        <w:t xml:space="preserve"> grade: I don’t give little </w:t>
      </w:r>
      <w:proofErr w:type="gramStart"/>
      <w:r>
        <w:rPr>
          <w:rFonts w:ascii="Arial" w:eastAsia="Arial" w:hAnsi="Arial" w:cs="Arial"/>
          <w:sz w:val="22"/>
          <w:szCs w:val="22"/>
        </w:rPr>
        <w:t>1-2 point</w:t>
      </w:r>
      <w:proofErr w:type="gramEnd"/>
      <w:r>
        <w:rPr>
          <w:rFonts w:ascii="Arial" w:eastAsia="Arial" w:hAnsi="Arial" w:cs="Arial"/>
          <w:sz w:val="22"/>
          <w:szCs w:val="22"/>
        </w:rPr>
        <w:t xml:space="preserve"> grades for each post. </w:t>
      </w:r>
      <w:proofErr w:type="gramStart"/>
      <w:r>
        <w:rPr>
          <w:rFonts w:ascii="Arial" w:eastAsia="Arial" w:hAnsi="Arial" w:cs="Arial"/>
          <w:sz w:val="22"/>
          <w:szCs w:val="22"/>
        </w:rPr>
        <w:t>That’s</w:t>
      </w:r>
      <w:proofErr w:type="gramEnd"/>
      <w:r>
        <w:rPr>
          <w:rFonts w:ascii="Arial" w:eastAsia="Arial" w:hAnsi="Arial" w:cs="Arial"/>
          <w:sz w:val="22"/>
          <w:szCs w:val="22"/>
        </w:rPr>
        <w:t xml:space="preserve"> a waste of everybody’s time. What I do is keep track of how much you contributed to both the Workshops (in the Google Drive folders) and the Discussion Forums (thoughtful, helpful). I also have an anonymous survey for everybody to comment on how helpful or engaged they found the other members of their Workshop groups to be, and that survey counts just as much as my own observations. To do a good job in Workshop </w:t>
      </w:r>
      <w:proofErr w:type="gramStart"/>
      <w:r>
        <w:rPr>
          <w:rFonts w:ascii="Arial" w:eastAsia="Arial" w:hAnsi="Arial" w:cs="Arial"/>
          <w:sz w:val="22"/>
          <w:szCs w:val="22"/>
        </w:rPr>
        <w:t>doesn’t</w:t>
      </w:r>
      <w:proofErr w:type="gramEnd"/>
      <w:r>
        <w:rPr>
          <w:rFonts w:ascii="Arial" w:eastAsia="Arial" w:hAnsi="Arial" w:cs="Arial"/>
          <w:sz w:val="22"/>
          <w:szCs w:val="22"/>
        </w:rPr>
        <w:t xml:space="preserve"> mean making lots of Comments; it just means taking seriously your job to be helpful along the lines we’ll talk about.</w:t>
      </w:r>
    </w:p>
    <w:p w14:paraId="4DA415E7" w14:textId="2D48BC5C" w:rsidR="0058166F" w:rsidRDefault="008756C5">
      <w:pPr>
        <w:spacing w:before="32"/>
        <w:ind w:left="100" w:right="2610"/>
        <w:rPr>
          <w:rFonts w:ascii="Arial" w:eastAsia="Arial" w:hAnsi="Arial" w:cs="Arial"/>
          <w:sz w:val="22"/>
          <w:szCs w:val="22"/>
        </w:rPr>
      </w:pPr>
      <w:r>
        <w:rPr>
          <w:rFonts w:ascii="Arial" w:eastAsia="Arial" w:hAnsi="Arial" w:cs="Arial"/>
          <w:b/>
          <w:i/>
          <w:noProof/>
          <w:sz w:val="22"/>
          <w:szCs w:val="22"/>
        </w:rPr>
        <w:drawing>
          <wp:anchor distT="0" distB="0" distL="0" distR="0" simplePos="0" relativeHeight="251658240" behindDoc="0" locked="0" layoutInCell="1" hidden="0" allowOverlap="1" wp14:anchorId="411C59F0" wp14:editId="11FA7595">
            <wp:simplePos x="0" y="0"/>
            <wp:positionH relativeFrom="page">
              <wp:posOffset>5276850</wp:posOffset>
            </wp:positionH>
            <wp:positionV relativeFrom="page">
              <wp:posOffset>2381250</wp:posOffset>
            </wp:positionV>
            <wp:extent cx="2025650" cy="2728568"/>
            <wp:effectExtent l="0" t="0" r="0" b="0"/>
            <wp:wrapSquare wrapText="bothSides" distT="0" distB="0" distL="0" distR="0"/>
            <wp:docPr id="50"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8"/>
                    <a:srcRect/>
                    <a:stretch>
                      <a:fillRect/>
                    </a:stretch>
                  </pic:blipFill>
                  <pic:spPr>
                    <a:xfrm>
                      <a:off x="0" y="0"/>
                      <a:ext cx="2025650" cy="2728568"/>
                    </a:xfrm>
                    <a:prstGeom prst="rect">
                      <a:avLst/>
                    </a:prstGeom>
                    <a:ln/>
                  </pic:spPr>
                </pic:pic>
              </a:graphicData>
            </a:graphic>
          </wp:anchor>
        </w:drawing>
      </w:r>
    </w:p>
    <w:p w14:paraId="2AE92A97" w14:textId="576A8A4E" w:rsidR="0058166F" w:rsidRDefault="00E25069">
      <w:pPr>
        <w:spacing w:before="32"/>
        <w:ind w:right="2610"/>
        <w:rPr>
          <w:rFonts w:ascii="Arial" w:eastAsia="Arial" w:hAnsi="Arial" w:cs="Arial"/>
          <w:sz w:val="22"/>
          <w:szCs w:val="22"/>
        </w:rPr>
      </w:pPr>
      <w:r>
        <w:rPr>
          <w:rFonts w:ascii="Arial" w:eastAsia="Arial" w:hAnsi="Arial" w:cs="Arial"/>
          <w:b/>
          <w:i/>
          <w:sz w:val="22"/>
          <w:szCs w:val="22"/>
        </w:rPr>
        <w:t>To the right is the CUNY grading scale/policy</w:t>
      </w:r>
      <w:r>
        <w:rPr>
          <w:rFonts w:ascii="Arial" w:eastAsia="Arial" w:hAnsi="Arial" w:cs="Arial"/>
          <w:sz w:val="22"/>
          <w:szCs w:val="22"/>
        </w:rPr>
        <w:t xml:space="preserve">. Some majors require a specific grade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move into either their major or their major courses; you need to check on that – one program’s C </w:t>
      </w:r>
    </w:p>
    <w:p w14:paraId="4E13BD5E" w14:textId="77777777" w:rsidR="0058166F" w:rsidRDefault="00E25069">
      <w:pPr>
        <w:spacing w:before="32"/>
        <w:ind w:right="2610"/>
        <w:rPr>
          <w:rFonts w:ascii="Arial" w:eastAsia="Arial" w:hAnsi="Arial" w:cs="Arial"/>
          <w:sz w:val="22"/>
          <w:szCs w:val="22"/>
        </w:rPr>
      </w:pPr>
      <w:r>
        <w:rPr>
          <w:rFonts w:ascii="Arial" w:eastAsia="Arial" w:hAnsi="Arial" w:cs="Arial"/>
          <w:sz w:val="22"/>
          <w:szCs w:val="22"/>
        </w:rPr>
        <w:t xml:space="preserve">is another program’s F. </w:t>
      </w:r>
      <w:proofErr w:type="gramStart"/>
      <w:r>
        <w:rPr>
          <w:rFonts w:ascii="Arial" w:eastAsia="Arial" w:hAnsi="Arial" w:cs="Arial"/>
          <w:sz w:val="22"/>
          <w:szCs w:val="22"/>
        </w:rPr>
        <w:t>There’s</w:t>
      </w:r>
      <w:proofErr w:type="gramEnd"/>
      <w:r>
        <w:rPr>
          <w:rFonts w:ascii="Arial" w:eastAsia="Arial" w:hAnsi="Arial" w:cs="Arial"/>
          <w:sz w:val="22"/>
          <w:szCs w:val="22"/>
        </w:rPr>
        <w:t xml:space="preserve"> no such thing as a C- or a D+.</w:t>
      </w:r>
    </w:p>
    <w:p w14:paraId="6654A92C" w14:textId="77777777" w:rsidR="0058166F" w:rsidRDefault="0058166F">
      <w:pPr>
        <w:spacing w:before="13"/>
        <w:rPr>
          <w:rFonts w:ascii="Arial" w:eastAsia="Arial" w:hAnsi="Arial" w:cs="Arial"/>
          <w:sz w:val="22"/>
          <w:szCs w:val="22"/>
        </w:rPr>
      </w:pPr>
    </w:p>
    <w:p w14:paraId="58EAD7A5" w14:textId="77777777" w:rsidR="0058166F" w:rsidRDefault="00E25069">
      <w:pPr>
        <w:ind w:left="100"/>
        <w:rPr>
          <w:rFonts w:ascii="Arial" w:eastAsia="Arial" w:hAnsi="Arial" w:cs="Arial"/>
          <w:sz w:val="22"/>
          <w:szCs w:val="22"/>
        </w:rPr>
      </w:pPr>
      <w:r>
        <w:rPr>
          <w:rFonts w:ascii="Arial" w:eastAsia="Arial" w:hAnsi="Arial" w:cs="Arial"/>
          <w:b/>
          <w:sz w:val="22"/>
          <w:szCs w:val="22"/>
        </w:rPr>
        <w:t xml:space="preserve">Grade Calculation </w:t>
      </w:r>
    </w:p>
    <w:p w14:paraId="445FCCE7" w14:textId="77777777" w:rsidR="0058166F" w:rsidRDefault="00E25069">
      <w:pPr>
        <w:tabs>
          <w:tab w:val="left" w:pos="720"/>
          <w:tab w:val="right" w:pos="3960"/>
          <w:tab w:val="right" w:pos="4320"/>
        </w:tabs>
        <w:spacing w:before="1"/>
        <w:ind w:left="100" w:right="4598"/>
        <w:rPr>
          <w:rFonts w:ascii="Arial" w:eastAsia="Arial" w:hAnsi="Arial" w:cs="Arial"/>
          <w:sz w:val="22"/>
          <w:szCs w:val="22"/>
        </w:rPr>
      </w:pPr>
      <w:r>
        <w:rPr>
          <w:rFonts w:ascii="Arial" w:eastAsia="Arial" w:hAnsi="Arial" w:cs="Arial"/>
          <w:sz w:val="22"/>
          <w:szCs w:val="22"/>
        </w:rPr>
        <w:t>Three Units (10% each)</w:t>
      </w:r>
      <w:r>
        <w:rPr>
          <w:rFonts w:ascii="Arial" w:eastAsia="Arial" w:hAnsi="Arial" w:cs="Arial"/>
          <w:sz w:val="22"/>
          <w:szCs w:val="22"/>
        </w:rPr>
        <w:tab/>
      </w:r>
      <w:r>
        <w:rPr>
          <w:rFonts w:ascii="Arial" w:eastAsia="Arial" w:hAnsi="Arial" w:cs="Arial"/>
          <w:sz w:val="22"/>
          <w:szCs w:val="22"/>
        </w:rPr>
        <w:tab/>
        <w:t>30%</w:t>
      </w:r>
    </w:p>
    <w:p w14:paraId="2A448C57" w14:textId="77777777" w:rsidR="0058166F" w:rsidRDefault="00E25069">
      <w:pPr>
        <w:tabs>
          <w:tab w:val="left" w:pos="720"/>
          <w:tab w:val="right" w:pos="3960"/>
          <w:tab w:val="right" w:pos="4320"/>
        </w:tabs>
        <w:spacing w:before="1"/>
        <w:ind w:left="100" w:right="4598"/>
        <w:rPr>
          <w:rFonts w:ascii="Arial" w:eastAsia="Arial" w:hAnsi="Arial" w:cs="Arial"/>
          <w:sz w:val="22"/>
          <w:szCs w:val="22"/>
        </w:rPr>
      </w:pPr>
      <w:r>
        <w:rPr>
          <w:rFonts w:ascii="Arial" w:eastAsia="Arial" w:hAnsi="Arial" w:cs="Arial"/>
          <w:sz w:val="22"/>
          <w:szCs w:val="22"/>
        </w:rPr>
        <w:tab/>
        <w:t>Discourse Community Report</w:t>
      </w:r>
    </w:p>
    <w:p w14:paraId="22C8B7F4" w14:textId="77777777" w:rsidR="0058166F" w:rsidRDefault="00E25069">
      <w:pPr>
        <w:tabs>
          <w:tab w:val="left" w:pos="720"/>
          <w:tab w:val="right" w:pos="3960"/>
          <w:tab w:val="right" w:pos="4320"/>
        </w:tabs>
        <w:spacing w:before="1"/>
        <w:ind w:left="100" w:right="4598"/>
        <w:rPr>
          <w:rFonts w:ascii="Arial" w:eastAsia="Arial" w:hAnsi="Arial" w:cs="Arial"/>
          <w:sz w:val="22"/>
          <w:szCs w:val="22"/>
        </w:rPr>
      </w:pPr>
      <w:r>
        <w:rPr>
          <w:rFonts w:ascii="Arial" w:eastAsia="Arial" w:hAnsi="Arial" w:cs="Arial"/>
          <w:sz w:val="22"/>
          <w:szCs w:val="22"/>
        </w:rPr>
        <w:tab/>
        <w:t>Issue Investigation Report</w:t>
      </w:r>
    </w:p>
    <w:p w14:paraId="0945D706" w14:textId="77777777" w:rsidR="0058166F" w:rsidRDefault="00E25069">
      <w:pPr>
        <w:tabs>
          <w:tab w:val="left" w:pos="720"/>
          <w:tab w:val="right" w:pos="3960"/>
          <w:tab w:val="right" w:pos="4320"/>
        </w:tabs>
        <w:spacing w:before="1"/>
        <w:ind w:left="100" w:right="4598"/>
        <w:rPr>
          <w:rFonts w:ascii="Arial" w:eastAsia="Arial" w:hAnsi="Arial" w:cs="Arial"/>
          <w:sz w:val="22"/>
          <w:szCs w:val="22"/>
        </w:rPr>
      </w:pPr>
      <w:r>
        <w:rPr>
          <w:rFonts w:ascii="Arial" w:eastAsia="Arial" w:hAnsi="Arial" w:cs="Arial"/>
          <w:sz w:val="22"/>
          <w:szCs w:val="22"/>
        </w:rPr>
        <w:tab/>
        <w:t xml:space="preserve">Multimodal Project &amp; Artist’s </w:t>
      </w:r>
    </w:p>
    <w:p w14:paraId="5756AA50" w14:textId="77777777" w:rsidR="0058166F" w:rsidRDefault="00E25069">
      <w:pPr>
        <w:tabs>
          <w:tab w:val="left" w:pos="720"/>
          <w:tab w:val="left" w:pos="1080"/>
          <w:tab w:val="right" w:pos="3960"/>
          <w:tab w:val="right" w:pos="4320"/>
        </w:tabs>
        <w:spacing w:before="1"/>
        <w:ind w:left="100" w:right="4598"/>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Statement</w:t>
      </w:r>
    </w:p>
    <w:p w14:paraId="32D0B48D" w14:textId="77777777" w:rsidR="0058166F" w:rsidRDefault="00E25069">
      <w:pPr>
        <w:tabs>
          <w:tab w:val="left" w:pos="720"/>
          <w:tab w:val="right" w:pos="2340"/>
          <w:tab w:val="right" w:pos="3960"/>
          <w:tab w:val="right" w:pos="4320"/>
        </w:tabs>
        <w:spacing w:before="1"/>
        <w:ind w:left="100" w:right="4598"/>
        <w:rPr>
          <w:rFonts w:ascii="Arial" w:eastAsia="Arial" w:hAnsi="Arial" w:cs="Arial"/>
          <w:sz w:val="22"/>
          <w:szCs w:val="22"/>
        </w:rPr>
      </w:pPr>
      <w:r>
        <w:rPr>
          <w:rFonts w:ascii="Arial" w:eastAsia="Arial" w:hAnsi="Arial" w:cs="Arial"/>
          <w:sz w:val="22"/>
          <w:szCs w:val="22"/>
        </w:rPr>
        <w:t>Participation/Attendance</w:t>
      </w:r>
      <w:r>
        <w:rPr>
          <w:rFonts w:ascii="Arial" w:eastAsia="Arial" w:hAnsi="Arial" w:cs="Arial"/>
          <w:sz w:val="22"/>
          <w:szCs w:val="22"/>
        </w:rPr>
        <w:tab/>
      </w:r>
      <w:r>
        <w:rPr>
          <w:rFonts w:ascii="Arial" w:eastAsia="Arial" w:hAnsi="Arial" w:cs="Arial"/>
          <w:sz w:val="22"/>
          <w:szCs w:val="22"/>
        </w:rPr>
        <w:tab/>
        <w:t>10%</w:t>
      </w:r>
      <w:r>
        <w:rPr>
          <w:rFonts w:ascii="Arial" w:eastAsia="Arial" w:hAnsi="Arial" w:cs="Arial"/>
          <w:sz w:val="22"/>
          <w:szCs w:val="22"/>
        </w:rPr>
        <w:tab/>
        <w:t>Turning things in on time</w:t>
      </w:r>
    </w:p>
    <w:p w14:paraId="0BAB57DF" w14:textId="77777777" w:rsidR="0058166F" w:rsidRDefault="00E25069">
      <w:pPr>
        <w:tabs>
          <w:tab w:val="left" w:pos="720"/>
          <w:tab w:val="right" w:pos="2340"/>
          <w:tab w:val="right" w:pos="3960"/>
          <w:tab w:val="right" w:pos="4320"/>
        </w:tabs>
        <w:spacing w:before="1"/>
        <w:ind w:left="100" w:right="4598"/>
        <w:rPr>
          <w:rFonts w:ascii="Arial" w:eastAsia="Arial" w:hAnsi="Arial" w:cs="Arial"/>
          <w:sz w:val="22"/>
          <w:szCs w:val="22"/>
        </w:rPr>
      </w:pPr>
      <w:r>
        <w:rPr>
          <w:rFonts w:ascii="Arial" w:eastAsia="Arial" w:hAnsi="Arial" w:cs="Arial"/>
          <w:sz w:val="22"/>
          <w:szCs w:val="22"/>
        </w:rPr>
        <w:tab/>
        <w:t>Being present in the Workshops</w:t>
      </w:r>
    </w:p>
    <w:p w14:paraId="4756C6E6" w14:textId="77777777" w:rsidR="0058166F" w:rsidRDefault="00E25069">
      <w:pPr>
        <w:tabs>
          <w:tab w:val="left" w:pos="720"/>
          <w:tab w:val="right" w:pos="2340"/>
          <w:tab w:val="right" w:pos="3960"/>
          <w:tab w:val="right" w:pos="4320"/>
        </w:tabs>
        <w:spacing w:before="1"/>
        <w:ind w:left="100" w:right="4598"/>
        <w:rPr>
          <w:rFonts w:ascii="Arial" w:eastAsia="Arial" w:hAnsi="Arial" w:cs="Arial"/>
          <w:sz w:val="22"/>
          <w:szCs w:val="22"/>
        </w:rPr>
      </w:pPr>
      <w:r>
        <w:rPr>
          <w:rFonts w:ascii="Arial" w:eastAsia="Arial" w:hAnsi="Arial" w:cs="Arial"/>
          <w:sz w:val="22"/>
          <w:szCs w:val="22"/>
        </w:rPr>
        <w:tab/>
        <w:t>Responding to Discussions</w:t>
      </w:r>
    </w:p>
    <w:p w14:paraId="67194AEE" w14:textId="77777777" w:rsidR="0058166F" w:rsidRDefault="00E25069">
      <w:pPr>
        <w:tabs>
          <w:tab w:val="left" w:pos="720"/>
          <w:tab w:val="right" w:pos="2340"/>
          <w:tab w:val="right" w:pos="3960"/>
          <w:tab w:val="right" w:pos="4320"/>
        </w:tabs>
        <w:spacing w:before="1"/>
        <w:ind w:left="100" w:right="4598"/>
        <w:rPr>
          <w:rFonts w:ascii="Arial" w:eastAsia="Arial" w:hAnsi="Arial" w:cs="Arial"/>
          <w:sz w:val="22"/>
          <w:szCs w:val="22"/>
        </w:rPr>
      </w:pPr>
      <w:r>
        <w:rPr>
          <w:rFonts w:ascii="Arial" w:eastAsia="Arial" w:hAnsi="Arial" w:cs="Arial"/>
          <w:sz w:val="22"/>
          <w:szCs w:val="22"/>
        </w:rPr>
        <w:t>Final Portfolio</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60%</w:t>
      </w:r>
    </w:p>
    <w:p w14:paraId="505C8372" w14:textId="77777777" w:rsidR="0058166F" w:rsidRDefault="00E25069">
      <w:pPr>
        <w:tabs>
          <w:tab w:val="right" w:pos="2610"/>
          <w:tab w:val="right" w:pos="4410"/>
        </w:tabs>
        <w:spacing w:before="120"/>
        <w:ind w:left="101" w:right="4594"/>
        <w:rPr>
          <w:rFonts w:ascii="Arial" w:eastAsia="Arial" w:hAnsi="Arial" w:cs="Arial"/>
          <w:b/>
          <w:sz w:val="22"/>
          <w:szCs w:val="22"/>
        </w:rPr>
      </w:pPr>
      <w:r>
        <w:rPr>
          <w:rFonts w:ascii="Arial" w:eastAsia="Arial" w:hAnsi="Arial" w:cs="Arial"/>
          <w:b/>
          <w:sz w:val="22"/>
          <w:szCs w:val="22"/>
        </w:rPr>
        <w:t>TOTAL</w:t>
      </w:r>
      <w:r>
        <w:rPr>
          <w:rFonts w:ascii="Arial" w:eastAsia="Arial" w:hAnsi="Arial" w:cs="Arial"/>
          <w:b/>
          <w:sz w:val="22"/>
          <w:szCs w:val="22"/>
        </w:rPr>
        <w:tab/>
      </w:r>
      <w:r>
        <w:rPr>
          <w:rFonts w:ascii="Arial" w:eastAsia="Arial" w:hAnsi="Arial" w:cs="Arial"/>
          <w:b/>
          <w:sz w:val="22"/>
          <w:szCs w:val="22"/>
        </w:rPr>
        <w:tab/>
        <w:t>100%</w:t>
      </w:r>
    </w:p>
    <w:p w14:paraId="082B9757" w14:textId="77777777" w:rsidR="0058166F" w:rsidRDefault="00E25069">
      <w:pPr>
        <w:spacing w:after="160" w:line="259" w:lineRule="auto"/>
      </w:pPr>
      <w:r>
        <w:br w:type="page"/>
      </w:r>
    </w:p>
    <w:p w14:paraId="0B599FCD" w14:textId="77777777" w:rsidR="0058166F" w:rsidRDefault="00E25069">
      <w:pPr>
        <w:spacing w:after="120"/>
        <w:jc w:val="center"/>
        <w:rPr>
          <w:rFonts w:ascii="Arial" w:eastAsia="Arial" w:hAnsi="Arial" w:cs="Arial"/>
          <w:b/>
          <w:sz w:val="24"/>
          <w:szCs w:val="24"/>
        </w:rPr>
      </w:pPr>
      <w:r>
        <w:rPr>
          <w:rFonts w:ascii="Arial" w:eastAsia="Arial" w:hAnsi="Arial" w:cs="Arial"/>
          <w:b/>
          <w:sz w:val="24"/>
          <w:szCs w:val="24"/>
        </w:rPr>
        <w:lastRenderedPageBreak/>
        <w:t>Tentative Course Schedule ENG 1101 FYLC</w:t>
      </w:r>
    </w:p>
    <w:p w14:paraId="085441FC" w14:textId="77777777" w:rsidR="0058166F" w:rsidRDefault="00E25069">
      <w:pPr>
        <w:spacing w:after="120"/>
        <w:rPr>
          <w:rFonts w:ascii="Arial" w:eastAsia="Arial" w:hAnsi="Arial" w:cs="Arial"/>
          <w:sz w:val="22"/>
          <w:szCs w:val="22"/>
        </w:rPr>
      </w:pPr>
      <w:r>
        <w:rPr>
          <w:rFonts w:ascii="Arial" w:eastAsia="Arial" w:hAnsi="Arial" w:cs="Arial"/>
          <w:sz w:val="22"/>
          <w:szCs w:val="22"/>
        </w:rPr>
        <w:t xml:space="preserve">This is a short grid just to show you </w:t>
      </w:r>
      <w:proofErr w:type="gramStart"/>
      <w:r>
        <w:rPr>
          <w:rFonts w:ascii="Arial" w:eastAsia="Arial" w:hAnsi="Arial" w:cs="Arial"/>
          <w:sz w:val="22"/>
          <w:szCs w:val="22"/>
        </w:rPr>
        <w:t>what’s</w:t>
      </w:r>
      <w:proofErr w:type="gramEnd"/>
      <w:r>
        <w:rPr>
          <w:rFonts w:ascii="Arial" w:eastAsia="Arial" w:hAnsi="Arial" w:cs="Arial"/>
          <w:sz w:val="22"/>
          <w:szCs w:val="22"/>
        </w:rPr>
        <w:t xml:space="preserve"> happening overall, but there will be complete explanations for all the assignments as we get to each section/Unit of the course.</w:t>
      </w:r>
    </w:p>
    <w:p w14:paraId="2374111A" w14:textId="77777777" w:rsidR="0058166F" w:rsidRDefault="00E25069">
      <w:pPr>
        <w:rPr>
          <w:rFonts w:ascii="Arial" w:eastAsia="Arial" w:hAnsi="Arial" w:cs="Arial"/>
          <w:sz w:val="22"/>
          <w:szCs w:val="22"/>
        </w:rPr>
      </w:pPr>
      <w:r>
        <w:rPr>
          <w:rFonts w:ascii="Arial" w:eastAsia="Arial" w:hAnsi="Arial" w:cs="Arial"/>
          <w:b/>
          <w:sz w:val="22"/>
          <w:szCs w:val="22"/>
        </w:rPr>
        <w:t>NOTE:</w:t>
      </w:r>
      <w:r>
        <w:rPr>
          <w:rFonts w:ascii="Arial" w:eastAsia="Arial" w:hAnsi="Arial" w:cs="Arial"/>
          <w:sz w:val="22"/>
          <w:szCs w:val="22"/>
        </w:rPr>
        <w:t xml:space="preserve"> course runs Monday midnight - Monday midnight. Assignments are due by 11:59 pm on either Friday or Monday.</w:t>
      </w:r>
    </w:p>
    <w:p w14:paraId="36C0E0E5" w14:textId="77777777" w:rsidR="0058166F" w:rsidRDefault="0058166F">
      <w:pPr>
        <w:rPr>
          <w:b/>
          <w:sz w:val="24"/>
          <w:szCs w:val="24"/>
        </w:rPr>
      </w:pPr>
    </w:p>
    <w:tbl>
      <w:tblPr>
        <w:tblStyle w:val="a"/>
        <w:tblW w:w="9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1"/>
        <w:gridCol w:w="3314"/>
        <w:gridCol w:w="2448"/>
        <w:gridCol w:w="2610"/>
      </w:tblGrid>
      <w:tr w:rsidR="00301EF0" w14:paraId="1E4053E6" w14:textId="77777777" w:rsidTr="00301EF0">
        <w:trPr>
          <w:trHeight w:val="576"/>
        </w:trPr>
        <w:tc>
          <w:tcPr>
            <w:tcW w:w="731" w:type="dxa"/>
            <w:tcBorders>
              <w:bottom w:val="single" w:sz="18" w:space="0" w:color="000000"/>
              <w:right w:val="single" w:sz="6" w:space="0" w:color="000000"/>
            </w:tcBorders>
            <w:shd w:val="clear" w:color="auto" w:fill="E7E6E6"/>
          </w:tcPr>
          <w:p w14:paraId="208091DA" w14:textId="77777777" w:rsidR="00301EF0" w:rsidRDefault="00301EF0">
            <w:pPr>
              <w:rPr>
                <w:b/>
              </w:rPr>
            </w:pPr>
            <w:r>
              <w:rPr>
                <w:b/>
              </w:rPr>
              <w:t xml:space="preserve">Week </w:t>
            </w:r>
          </w:p>
        </w:tc>
        <w:tc>
          <w:tcPr>
            <w:tcW w:w="3314" w:type="dxa"/>
            <w:tcBorders>
              <w:bottom w:val="single" w:sz="18" w:space="0" w:color="000000"/>
              <w:right w:val="single" w:sz="6" w:space="0" w:color="000000"/>
            </w:tcBorders>
            <w:shd w:val="clear" w:color="auto" w:fill="E7E6E6"/>
          </w:tcPr>
          <w:p w14:paraId="7F6817CE" w14:textId="77777777" w:rsidR="00301EF0" w:rsidRDefault="00301EF0">
            <w:pPr>
              <w:rPr>
                <w:b/>
              </w:rPr>
            </w:pPr>
            <w:r>
              <w:rPr>
                <w:b/>
              </w:rPr>
              <w:t>Tuesday Class sessions</w:t>
            </w:r>
          </w:p>
          <w:p w14:paraId="57664234" w14:textId="77777777" w:rsidR="00301EF0" w:rsidRDefault="00301EF0">
            <w:pPr>
              <w:rPr>
                <w:b/>
              </w:rPr>
            </w:pPr>
            <w:r>
              <w:rPr>
                <w:b/>
              </w:rPr>
              <w:t>Work for this week</w:t>
            </w:r>
          </w:p>
        </w:tc>
        <w:tc>
          <w:tcPr>
            <w:tcW w:w="2448" w:type="dxa"/>
            <w:tcBorders>
              <w:left w:val="single" w:sz="6" w:space="0" w:color="000000"/>
              <w:bottom w:val="single" w:sz="18" w:space="0" w:color="000000"/>
            </w:tcBorders>
            <w:shd w:val="clear" w:color="auto" w:fill="E7E6E6"/>
          </w:tcPr>
          <w:p w14:paraId="0906B536" w14:textId="66C3164C" w:rsidR="00301EF0" w:rsidRDefault="00301EF0">
            <w:pPr>
              <w:rPr>
                <w:b/>
              </w:rPr>
            </w:pPr>
            <w:r>
              <w:rPr>
                <w:b/>
              </w:rPr>
              <w:t>Due EOD Friday</w:t>
            </w:r>
          </w:p>
        </w:tc>
        <w:tc>
          <w:tcPr>
            <w:tcW w:w="2610" w:type="dxa"/>
            <w:tcBorders>
              <w:bottom w:val="single" w:sz="18" w:space="0" w:color="000000"/>
            </w:tcBorders>
            <w:shd w:val="clear" w:color="auto" w:fill="E7E6E6"/>
          </w:tcPr>
          <w:p w14:paraId="616296CE" w14:textId="77777777" w:rsidR="00301EF0" w:rsidRDefault="00301EF0">
            <w:pPr>
              <w:rPr>
                <w:b/>
              </w:rPr>
            </w:pPr>
            <w:r>
              <w:rPr>
                <w:b/>
              </w:rPr>
              <w:t>Due EOD Monday</w:t>
            </w:r>
          </w:p>
        </w:tc>
      </w:tr>
      <w:tr w:rsidR="00301EF0" w14:paraId="2F7630ED" w14:textId="77777777" w:rsidTr="00301EF0">
        <w:trPr>
          <w:trHeight w:val="1872"/>
        </w:trPr>
        <w:tc>
          <w:tcPr>
            <w:tcW w:w="731" w:type="dxa"/>
            <w:tcBorders>
              <w:top w:val="single" w:sz="18" w:space="0" w:color="000000"/>
            </w:tcBorders>
          </w:tcPr>
          <w:p w14:paraId="24DF6A16" w14:textId="77777777" w:rsidR="00301EF0" w:rsidRDefault="00301EF0">
            <w:r>
              <w:t>1</w:t>
            </w:r>
          </w:p>
          <w:p w14:paraId="29F58511" w14:textId="77777777" w:rsidR="00301EF0" w:rsidRDefault="00301EF0"/>
        </w:tc>
        <w:tc>
          <w:tcPr>
            <w:tcW w:w="3314" w:type="dxa"/>
            <w:tcBorders>
              <w:top w:val="single" w:sz="18" w:space="0" w:color="000000"/>
              <w:right w:val="single" w:sz="6" w:space="0" w:color="000000"/>
            </w:tcBorders>
          </w:tcPr>
          <w:p w14:paraId="4AFEA40F" w14:textId="77777777" w:rsidR="00301EF0" w:rsidRDefault="00301EF0">
            <w:pPr>
              <w:rPr>
                <w:b/>
              </w:rPr>
            </w:pPr>
            <w:r>
              <w:rPr>
                <w:noProof/>
              </w:rPr>
              <mc:AlternateContent>
                <mc:Choice Requires="wps">
                  <w:drawing>
                    <wp:inline distT="0" distB="0" distL="0" distR="0" wp14:anchorId="312810CD" wp14:editId="69194457">
                      <wp:extent cx="488950" cy="298450"/>
                      <wp:effectExtent l="0" t="0" r="0" b="0"/>
                      <wp:docPr id="19" name="Rectangle 19"/>
                      <wp:cNvGraphicFramePr/>
                      <a:graphic xmlns:a="http://schemas.openxmlformats.org/drawingml/2006/main">
                        <a:graphicData uri="http://schemas.microsoft.com/office/word/2010/wordprocessingShape">
                          <wps:wsp>
                            <wps:cNvSpPr/>
                            <wps:spPr>
                              <a:xfrm>
                                <a:off x="5111050" y="3640300"/>
                                <a:ext cx="46990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FD5B7CF" w14:textId="77777777" w:rsidR="00301EF0" w:rsidRDefault="00301EF0">
                                  <w:pPr>
                                    <w:textDirection w:val="btLr"/>
                                  </w:pPr>
                                  <w:r>
                                    <w:rPr>
                                      <w:b/>
                                      <w:color w:val="000000"/>
                                    </w:rPr>
                                    <w:t>8/26</w:t>
                                  </w:r>
                                </w:p>
                              </w:txbxContent>
                            </wps:txbx>
                            <wps:bodyPr spcFirstLastPara="1" wrap="square" lIns="91425" tIns="45700" rIns="91425" bIns="45700" anchor="t" anchorCtr="0">
                              <a:noAutofit/>
                            </wps:bodyPr>
                          </wps:wsp>
                        </a:graphicData>
                      </a:graphic>
                    </wp:inline>
                  </w:drawing>
                </mc:Choice>
                <mc:Fallback>
                  <w:pict>
                    <v:rect w14:anchorId="312810CD" id="Rectangle 19" o:spid="_x0000_s1026" style="width:38.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">
                      <v:stroke startarrowwidth="narrow" startarrowlength="short" endarrowwidth="narrow" endarrowlength="short"/>
                      <v:textbox inset="2.53958mm,1.2694mm,2.53958mm,1.2694mm">
                        <w:txbxContent>
                          <w:p w14:paraId="6FD5B7CF" w14:textId="77777777" w:rsidR="00301EF0" w:rsidRDefault="00301EF0">
                            <w:pPr>
                              <w:textDirection w:val="btLr"/>
                            </w:pPr>
                            <w:r>
                              <w:rPr>
                                <w:b/>
                                <w:color w:val="000000"/>
                              </w:rPr>
                              <w:t>8/26</w:t>
                            </w:r>
                          </w:p>
                        </w:txbxContent>
                      </v:textbox>
                      <w10:anchorlock/>
                    </v:rect>
                  </w:pict>
                </mc:Fallback>
              </mc:AlternateContent>
            </w:r>
          </w:p>
          <w:p w14:paraId="25E8A6D9" w14:textId="59BB3C62" w:rsidR="00301EF0" w:rsidRDefault="00301EF0">
            <w:pPr>
              <w:rPr>
                <w:b/>
              </w:rPr>
            </w:pPr>
            <w:r>
              <w:rPr>
                <w:b/>
              </w:rPr>
              <w:t>WEDNESDAY: Start of term 8/26</w:t>
            </w:r>
          </w:p>
          <w:p w14:paraId="69558CAD" w14:textId="77777777" w:rsidR="00301EF0" w:rsidRDefault="00301EF0">
            <w:pPr>
              <w:rPr>
                <w:b/>
              </w:rPr>
            </w:pPr>
          </w:p>
        </w:tc>
        <w:tc>
          <w:tcPr>
            <w:tcW w:w="2448" w:type="dxa"/>
            <w:tcBorders>
              <w:top w:val="single" w:sz="18" w:space="0" w:color="000000"/>
              <w:left w:val="single" w:sz="6" w:space="0" w:color="000000"/>
            </w:tcBorders>
          </w:tcPr>
          <w:p w14:paraId="1202AB62" w14:textId="7C45ABE7" w:rsidR="00301EF0" w:rsidRDefault="00301EF0">
            <w:r>
              <w:rPr>
                <w:noProof/>
              </w:rPr>
              <mc:AlternateContent>
                <mc:Choice Requires="wps">
                  <w:drawing>
                    <wp:inline distT="0" distB="0" distL="0" distR="0" wp14:anchorId="095F9C78" wp14:editId="3402596C">
                      <wp:extent cx="488950" cy="298450"/>
                      <wp:effectExtent l="0" t="0" r="0" b="0"/>
                      <wp:docPr id="17" name="Rectangle 17"/>
                      <wp:cNvGraphicFramePr/>
                      <a:graphic xmlns:a="http://schemas.openxmlformats.org/drawingml/2006/main">
                        <a:graphicData uri="http://schemas.microsoft.com/office/word/2010/wordprocessingShape">
                          <wps:wsp>
                            <wps:cNvSpPr/>
                            <wps:spPr>
                              <a:xfrm>
                                <a:off x="5111050" y="3640300"/>
                                <a:ext cx="46990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C34F01" w14:textId="77777777" w:rsidR="00301EF0" w:rsidRDefault="00301EF0">
                                  <w:pPr>
                                    <w:textDirection w:val="btLr"/>
                                  </w:pPr>
                                  <w:r>
                                    <w:rPr>
                                      <w:color w:val="000000"/>
                                    </w:rPr>
                                    <w:t>8/28</w:t>
                                  </w:r>
                                </w:p>
                              </w:txbxContent>
                            </wps:txbx>
                            <wps:bodyPr spcFirstLastPara="1" wrap="square" lIns="91425" tIns="45700" rIns="91425" bIns="45700" anchor="t" anchorCtr="0">
                              <a:noAutofit/>
                            </wps:bodyPr>
                          </wps:wsp>
                        </a:graphicData>
                      </a:graphic>
                    </wp:inline>
                  </w:drawing>
                </mc:Choice>
                <mc:Fallback>
                  <w:pict>
                    <v:rect w14:anchorId="095F9C78" id="Rectangle 17" o:spid="_x0000_s1027" style="width:38.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">
                      <v:stroke startarrowwidth="narrow" startarrowlength="short" endarrowwidth="narrow" endarrowlength="short"/>
                      <v:textbox inset="2.53958mm,1.2694mm,2.53958mm,1.2694mm">
                        <w:txbxContent>
                          <w:p w14:paraId="1EC34F01" w14:textId="77777777" w:rsidR="00301EF0" w:rsidRDefault="00301EF0">
                            <w:pPr>
                              <w:textDirection w:val="btLr"/>
                            </w:pPr>
                            <w:r>
                              <w:rPr>
                                <w:color w:val="000000"/>
                              </w:rPr>
                              <w:t>8/28</w:t>
                            </w:r>
                          </w:p>
                        </w:txbxContent>
                      </v:textbox>
                      <w10:anchorlock/>
                    </v:rect>
                  </w:pict>
                </mc:Fallback>
              </mc:AlternateContent>
            </w:r>
          </w:p>
          <w:p w14:paraId="1A3F209D" w14:textId="77777777" w:rsidR="001E3D37" w:rsidRDefault="001E3D37">
            <w:r>
              <w:t>Read: Introductory Activities.</w:t>
            </w:r>
          </w:p>
          <w:p w14:paraId="0B757C9C" w14:textId="356FB9FE" w:rsidR="00301EF0" w:rsidRDefault="00301EF0">
            <w:r>
              <w:t>Start posting things</w:t>
            </w:r>
          </w:p>
        </w:tc>
        <w:tc>
          <w:tcPr>
            <w:tcW w:w="2610" w:type="dxa"/>
            <w:tcBorders>
              <w:top w:val="single" w:sz="18" w:space="0" w:color="000000"/>
              <w:bottom w:val="single" w:sz="6" w:space="0" w:color="000000"/>
            </w:tcBorders>
          </w:tcPr>
          <w:p w14:paraId="353A3461" w14:textId="77777777" w:rsidR="00301EF0" w:rsidRDefault="00301EF0" w:rsidP="00776C18">
            <w:pPr>
              <w:pBdr>
                <w:top w:val="nil"/>
                <w:left w:val="nil"/>
                <w:bottom w:val="nil"/>
                <w:right w:val="nil"/>
                <w:between w:val="nil"/>
              </w:pBdr>
            </w:pPr>
            <w:r>
              <w:rPr>
                <w:noProof/>
              </w:rPr>
              <mc:AlternateContent>
                <mc:Choice Requires="wps">
                  <w:drawing>
                    <wp:inline distT="0" distB="0" distL="0" distR="0" wp14:anchorId="592D560E" wp14:editId="3B4B3E6A">
                      <wp:extent cx="488950" cy="298450"/>
                      <wp:effectExtent l="0" t="0" r="0" b="0"/>
                      <wp:docPr id="22" name="Rectangle 22"/>
                      <wp:cNvGraphicFramePr/>
                      <a:graphic xmlns:a="http://schemas.openxmlformats.org/drawingml/2006/main">
                        <a:graphicData uri="http://schemas.microsoft.com/office/word/2010/wordprocessingShape">
                          <wps:wsp>
                            <wps:cNvSpPr/>
                            <wps:spPr>
                              <a:xfrm>
                                <a:off x="5111050" y="3640300"/>
                                <a:ext cx="46990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171DD81" w14:textId="2F57C0DC" w:rsidR="00301EF0" w:rsidRDefault="00776C18">
                                  <w:pPr>
                                    <w:textDirection w:val="btLr"/>
                                  </w:pPr>
                                  <w:r>
                                    <w:rPr>
                                      <w:b/>
                                      <w:color w:val="000000"/>
                                    </w:rPr>
                                    <w:t>8/31</w:t>
                                  </w:r>
                                </w:p>
                              </w:txbxContent>
                            </wps:txbx>
                            <wps:bodyPr spcFirstLastPara="1" wrap="square" lIns="91425" tIns="45700" rIns="91425" bIns="45700" anchor="t" anchorCtr="0">
                              <a:noAutofit/>
                            </wps:bodyPr>
                          </wps:wsp>
                        </a:graphicData>
                      </a:graphic>
                    </wp:inline>
                  </w:drawing>
                </mc:Choice>
                <mc:Fallback>
                  <w:pict>
                    <v:rect w14:anchorId="592D560E" id="Rectangle 22" o:spid="_x0000_s1028" style="width:38.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">
                      <v:stroke startarrowwidth="narrow" startarrowlength="short" endarrowwidth="narrow" endarrowlength="short"/>
                      <v:textbox inset="2.53958mm,1.2694mm,2.53958mm,1.2694mm">
                        <w:txbxContent>
                          <w:p w14:paraId="2171DD81" w14:textId="2F57C0DC" w:rsidR="00301EF0" w:rsidRDefault="00776C18">
                            <w:pPr>
                              <w:textDirection w:val="btLr"/>
                            </w:pPr>
                            <w:r>
                              <w:rPr>
                                <w:b/>
                                <w:color w:val="000000"/>
                              </w:rPr>
                              <w:t>8/31</w:t>
                            </w:r>
                          </w:p>
                        </w:txbxContent>
                      </v:textbox>
                      <w10:anchorlock/>
                    </v:rect>
                  </w:pict>
                </mc:Fallback>
              </mc:AlternateContent>
            </w:r>
          </w:p>
          <w:p w14:paraId="14F84090" w14:textId="77777777" w:rsidR="00301EF0" w:rsidRDefault="00301EF0" w:rsidP="003C2929">
            <w:pPr>
              <w:pBdr>
                <w:top w:val="nil"/>
                <w:left w:val="nil"/>
                <w:bottom w:val="nil"/>
                <w:right w:val="nil"/>
                <w:between w:val="nil"/>
              </w:pBdr>
              <w:ind w:left="-40"/>
            </w:pPr>
            <w:r>
              <w:rPr>
                <w:color w:val="000000"/>
              </w:rPr>
              <w:t>Post: being an online student</w:t>
            </w:r>
          </w:p>
          <w:p w14:paraId="12D18731" w14:textId="77777777" w:rsidR="00301EF0" w:rsidRDefault="00301EF0" w:rsidP="003C2929">
            <w:pPr>
              <w:pBdr>
                <w:top w:val="nil"/>
                <w:left w:val="nil"/>
                <w:bottom w:val="nil"/>
                <w:right w:val="nil"/>
                <w:between w:val="nil"/>
              </w:pBdr>
              <w:ind w:left="-40"/>
            </w:pPr>
            <w:r>
              <w:rPr>
                <w:color w:val="000000"/>
              </w:rPr>
              <w:t>Complete tech survey</w:t>
            </w:r>
          </w:p>
          <w:p w14:paraId="0B3C2318" w14:textId="1B9811C1" w:rsidR="00301EF0" w:rsidRDefault="00301EF0" w:rsidP="003C2929">
            <w:pPr>
              <w:pBdr>
                <w:top w:val="nil"/>
                <w:left w:val="nil"/>
                <w:bottom w:val="nil"/>
                <w:right w:val="nil"/>
                <w:between w:val="nil"/>
              </w:pBdr>
              <w:ind w:left="-40"/>
            </w:pPr>
            <w:r>
              <w:rPr>
                <w:color w:val="000000"/>
              </w:rPr>
              <w:t>Join Slack</w:t>
            </w:r>
          </w:p>
          <w:p w14:paraId="1D1AFD5A" w14:textId="77777777" w:rsidR="00301EF0" w:rsidRDefault="00301EF0" w:rsidP="003C2929">
            <w:pPr>
              <w:pBdr>
                <w:top w:val="nil"/>
                <w:left w:val="nil"/>
                <w:bottom w:val="nil"/>
                <w:right w:val="nil"/>
                <w:between w:val="nil"/>
              </w:pBdr>
              <w:ind w:left="-40"/>
            </w:pPr>
            <w:r>
              <w:rPr>
                <w:color w:val="000000"/>
              </w:rPr>
              <w:t>Annotate syllabus in Google Drive</w:t>
            </w:r>
          </w:p>
        </w:tc>
      </w:tr>
      <w:tr w:rsidR="00301EF0" w14:paraId="2C15C377" w14:textId="77777777" w:rsidTr="00301EF0">
        <w:trPr>
          <w:trHeight w:val="1008"/>
        </w:trPr>
        <w:tc>
          <w:tcPr>
            <w:tcW w:w="731" w:type="dxa"/>
            <w:tcBorders>
              <w:bottom w:val="single" w:sz="18" w:space="0" w:color="000000"/>
            </w:tcBorders>
          </w:tcPr>
          <w:p w14:paraId="643FB5A8" w14:textId="77777777" w:rsidR="00301EF0" w:rsidRDefault="00301EF0">
            <w:r>
              <w:t>2</w:t>
            </w:r>
          </w:p>
          <w:p w14:paraId="7B28EBC2" w14:textId="77777777" w:rsidR="00301EF0" w:rsidRDefault="00301EF0"/>
        </w:tc>
        <w:tc>
          <w:tcPr>
            <w:tcW w:w="3314" w:type="dxa"/>
            <w:tcBorders>
              <w:bottom w:val="single" w:sz="18" w:space="0" w:color="000000"/>
              <w:right w:val="single" w:sz="6" w:space="0" w:color="000000"/>
            </w:tcBorders>
          </w:tcPr>
          <w:p w14:paraId="6BE969BC" w14:textId="77777777" w:rsidR="00301EF0" w:rsidRDefault="00301EF0">
            <w:r>
              <w:rPr>
                <w:noProof/>
              </w:rPr>
              <mc:AlternateContent>
                <mc:Choice Requires="wps">
                  <w:drawing>
                    <wp:inline distT="0" distB="0" distL="0" distR="0" wp14:anchorId="50A62E7D" wp14:editId="12526447">
                      <wp:extent cx="488950" cy="298450"/>
                      <wp:effectExtent l="0" t="0" r="0" b="0"/>
                      <wp:docPr id="21" name="Rectangle 21"/>
                      <wp:cNvGraphicFramePr/>
                      <a:graphic xmlns:a="http://schemas.openxmlformats.org/drawingml/2006/main">
                        <a:graphicData uri="http://schemas.microsoft.com/office/word/2010/wordprocessingShape">
                          <wps:wsp>
                            <wps:cNvSpPr/>
                            <wps:spPr>
                              <a:xfrm>
                                <a:off x="5111050" y="3640300"/>
                                <a:ext cx="46990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2300C6" w14:textId="77777777" w:rsidR="00301EF0" w:rsidRDefault="00301EF0">
                                  <w:pPr>
                                    <w:textDirection w:val="btLr"/>
                                  </w:pPr>
                                  <w:r>
                                    <w:rPr>
                                      <w:color w:val="000000"/>
                                    </w:rPr>
                                    <w:t>9/1</w:t>
                                  </w:r>
                                </w:p>
                              </w:txbxContent>
                            </wps:txbx>
                            <wps:bodyPr spcFirstLastPara="1" wrap="square" lIns="91425" tIns="45700" rIns="91425" bIns="45700" anchor="t" anchorCtr="0">
                              <a:noAutofit/>
                            </wps:bodyPr>
                          </wps:wsp>
                        </a:graphicData>
                      </a:graphic>
                    </wp:inline>
                  </w:drawing>
                </mc:Choice>
                <mc:Fallback>
                  <w:pict>
                    <v:rect w14:anchorId="50A62E7D" id="Rectangle 21" o:spid="_x0000_s1029" style="width:38.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">
                      <v:stroke startarrowwidth="narrow" startarrowlength="short" endarrowwidth="narrow" endarrowlength="short"/>
                      <v:textbox inset="2.53958mm,1.2694mm,2.53958mm,1.2694mm">
                        <w:txbxContent>
                          <w:p w14:paraId="6D2300C6" w14:textId="77777777" w:rsidR="00301EF0" w:rsidRDefault="00301EF0">
                            <w:pPr>
                              <w:textDirection w:val="btLr"/>
                            </w:pPr>
                            <w:r>
                              <w:rPr>
                                <w:color w:val="000000"/>
                              </w:rPr>
                              <w:t>9/1</w:t>
                            </w:r>
                          </w:p>
                        </w:txbxContent>
                      </v:textbox>
                      <w10:anchorlock/>
                    </v:rect>
                  </w:pict>
                </mc:Fallback>
              </mc:AlternateContent>
            </w:r>
          </w:p>
          <w:p w14:paraId="748A3FAA" w14:textId="77777777" w:rsidR="00301EF0" w:rsidRDefault="00301EF0">
            <w:pPr>
              <w:pBdr>
                <w:top w:val="nil"/>
                <w:left w:val="nil"/>
                <w:bottom w:val="nil"/>
                <w:right w:val="nil"/>
                <w:between w:val="nil"/>
              </w:pBdr>
              <w:spacing w:after="120"/>
              <w:rPr>
                <w:b/>
                <w:color w:val="000000"/>
              </w:rPr>
            </w:pPr>
            <w:r>
              <w:rPr>
                <w:b/>
                <w:color w:val="000000"/>
              </w:rPr>
              <w:t>Unit 1- Digital Literacy Narrative</w:t>
            </w:r>
          </w:p>
        </w:tc>
        <w:tc>
          <w:tcPr>
            <w:tcW w:w="2448" w:type="dxa"/>
            <w:tcBorders>
              <w:left w:val="single" w:sz="6" w:space="0" w:color="000000"/>
              <w:bottom w:val="single" w:sz="18" w:space="0" w:color="000000"/>
            </w:tcBorders>
          </w:tcPr>
          <w:p w14:paraId="76B94C06" w14:textId="203C71B5" w:rsidR="00301EF0" w:rsidRDefault="00301EF0">
            <w:r>
              <w:rPr>
                <w:noProof/>
              </w:rPr>
              <mc:AlternateContent>
                <mc:Choice Requires="wps">
                  <w:drawing>
                    <wp:inline distT="0" distB="0" distL="0" distR="0" wp14:anchorId="7DDDBCB9" wp14:editId="3E9E099B">
                      <wp:extent cx="488950" cy="298450"/>
                      <wp:effectExtent l="0" t="0" r="0" b="0"/>
                      <wp:docPr id="24" name="Rectangle 24"/>
                      <wp:cNvGraphicFramePr/>
                      <a:graphic xmlns:a="http://schemas.openxmlformats.org/drawingml/2006/main">
                        <a:graphicData uri="http://schemas.microsoft.com/office/word/2010/wordprocessingShape">
                          <wps:wsp>
                            <wps:cNvSpPr/>
                            <wps:spPr>
                              <a:xfrm>
                                <a:off x="5111050" y="3640300"/>
                                <a:ext cx="46990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30F622" w14:textId="77777777" w:rsidR="00301EF0" w:rsidRDefault="00301EF0">
                                  <w:pPr>
                                    <w:textDirection w:val="btLr"/>
                                  </w:pPr>
                                  <w:r>
                                    <w:rPr>
                                      <w:color w:val="000000"/>
                                    </w:rPr>
                                    <w:t>9/4</w:t>
                                  </w:r>
                                </w:p>
                              </w:txbxContent>
                            </wps:txbx>
                            <wps:bodyPr spcFirstLastPara="1" wrap="square" lIns="91425" tIns="45700" rIns="91425" bIns="45700" anchor="t" anchorCtr="0">
                              <a:noAutofit/>
                            </wps:bodyPr>
                          </wps:wsp>
                        </a:graphicData>
                      </a:graphic>
                    </wp:inline>
                  </w:drawing>
                </mc:Choice>
                <mc:Fallback>
                  <w:pict>
                    <v:rect w14:anchorId="7DDDBCB9" id="Rectangle 24" o:spid="_x0000_s1030" style="width:38.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">
                      <v:stroke startarrowwidth="narrow" startarrowlength="short" endarrowwidth="narrow" endarrowlength="short"/>
                      <v:textbox inset="2.53958mm,1.2694mm,2.53958mm,1.2694mm">
                        <w:txbxContent>
                          <w:p w14:paraId="5530F622" w14:textId="77777777" w:rsidR="00301EF0" w:rsidRDefault="00301EF0">
                            <w:pPr>
                              <w:textDirection w:val="btLr"/>
                            </w:pPr>
                            <w:r>
                              <w:rPr>
                                <w:color w:val="000000"/>
                              </w:rPr>
                              <w:t>9/4</w:t>
                            </w:r>
                          </w:p>
                        </w:txbxContent>
                      </v:textbox>
                      <w10:anchorlock/>
                    </v:rect>
                  </w:pict>
                </mc:Fallback>
              </mc:AlternateContent>
            </w:r>
          </w:p>
          <w:p w14:paraId="3DA67858" w14:textId="0B464442" w:rsidR="00301EF0" w:rsidRDefault="00301EF0">
            <w:r>
              <w:t>Post: your Time</w:t>
            </w:r>
            <w:r w:rsidR="00E855A6">
              <w:t xml:space="preserve"> Capsule</w:t>
            </w:r>
          </w:p>
        </w:tc>
        <w:tc>
          <w:tcPr>
            <w:tcW w:w="2610" w:type="dxa"/>
            <w:tcBorders>
              <w:top w:val="single" w:sz="6" w:space="0" w:color="000000"/>
              <w:bottom w:val="single" w:sz="18" w:space="0" w:color="000000"/>
            </w:tcBorders>
          </w:tcPr>
          <w:p w14:paraId="36638CAE" w14:textId="77777777" w:rsidR="00301EF0" w:rsidRDefault="00301EF0">
            <w:pPr>
              <w:pBdr>
                <w:top w:val="nil"/>
                <w:left w:val="nil"/>
                <w:bottom w:val="nil"/>
                <w:right w:val="nil"/>
                <w:between w:val="nil"/>
              </w:pBdr>
              <w:rPr>
                <w:color w:val="000000"/>
              </w:rPr>
            </w:pPr>
            <w:r>
              <w:rPr>
                <w:noProof/>
              </w:rPr>
              <mc:AlternateContent>
                <mc:Choice Requires="wps">
                  <w:drawing>
                    <wp:inline distT="0" distB="0" distL="0" distR="0" wp14:anchorId="4FE357A6" wp14:editId="5FA65B10">
                      <wp:extent cx="488950" cy="298450"/>
                      <wp:effectExtent l="0" t="0" r="0" b="0"/>
                      <wp:docPr id="23" name="Rectangle 23"/>
                      <wp:cNvGraphicFramePr/>
                      <a:graphic xmlns:a="http://schemas.openxmlformats.org/drawingml/2006/main">
                        <a:graphicData uri="http://schemas.microsoft.com/office/word/2010/wordprocessingShape">
                          <wps:wsp>
                            <wps:cNvSpPr/>
                            <wps:spPr>
                              <a:xfrm>
                                <a:off x="5111050" y="3640300"/>
                                <a:ext cx="46990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6898E2" w14:textId="49E09081" w:rsidR="00301EF0" w:rsidRDefault="00301EF0">
                                  <w:pPr>
                                    <w:textDirection w:val="btLr"/>
                                  </w:pPr>
                                  <w:r>
                                    <w:rPr>
                                      <w:b/>
                                      <w:color w:val="000000"/>
                                    </w:rPr>
                                    <w:t>9/7</w:t>
                                  </w:r>
                                </w:p>
                              </w:txbxContent>
                            </wps:txbx>
                            <wps:bodyPr spcFirstLastPara="1" wrap="square" lIns="91425" tIns="45700" rIns="91425" bIns="45700" anchor="t" anchorCtr="0">
                              <a:noAutofit/>
                            </wps:bodyPr>
                          </wps:wsp>
                        </a:graphicData>
                      </a:graphic>
                    </wp:inline>
                  </w:drawing>
                </mc:Choice>
                <mc:Fallback>
                  <w:pict>
                    <v:rect w14:anchorId="4FE357A6" id="Rectangle 23" o:spid="_x0000_s1031" style="width:38.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">
                      <v:stroke startarrowwidth="narrow" startarrowlength="short" endarrowwidth="narrow" endarrowlength="short"/>
                      <v:textbox inset="2.53958mm,1.2694mm,2.53958mm,1.2694mm">
                        <w:txbxContent>
                          <w:p w14:paraId="306898E2" w14:textId="49E09081" w:rsidR="00301EF0" w:rsidRDefault="00301EF0">
                            <w:pPr>
                              <w:textDirection w:val="btLr"/>
                            </w:pPr>
                            <w:r>
                              <w:rPr>
                                <w:b/>
                                <w:color w:val="000000"/>
                              </w:rPr>
                              <w:t>9/7</w:t>
                            </w:r>
                          </w:p>
                        </w:txbxContent>
                      </v:textbox>
                      <w10:anchorlock/>
                    </v:rect>
                  </w:pict>
                </mc:Fallback>
              </mc:AlternateContent>
            </w:r>
          </w:p>
          <w:p w14:paraId="2418B858" w14:textId="1747472D" w:rsidR="00301EF0" w:rsidRDefault="00301EF0" w:rsidP="003C2929">
            <w:pPr>
              <w:pBdr>
                <w:top w:val="nil"/>
                <w:left w:val="nil"/>
                <w:bottom w:val="nil"/>
                <w:right w:val="nil"/>
                <w:between w:val="nil"/>
              </w:pBdr>
              <w:ind w:left="-40"/>
            </w:pPr>
            <w:r>
              <w:rPr>
                <w:color w:val="000000"/>
              </w:rPr>
              <w:t xml:space="preserve">Read: article by </w:t>
            </w:r>
            <w:r w:rsidR="00BF4A81">
              <w:rPr>
                <w:color w:val="000000"/>
              </w:rPr>
              <w:t xml:space="preserve">Ellen </w:t>
            </w:r>
            <w:proofErr w:type="spellStart"/>
            <w:r w:rsidR="00BF4A81">
              <w:rPr>
                <w:color w:val="000000"/>
              </w:rPr>
              <w:t>Carillo</w:t>
            </w:r>
            <w:proofErr w:type="spellEnd"/>
          </w:p>
          <w:p w14:paraId="6364C63B" w14:textId="4926FC7A" w:rsidR="00301EF0" w:rsidRDefault="00301EF0" w:rsidP="003C2929">
            <w:pPr>
              <w:pBdr>
                <w:top w:val="nil"/>
                <w:left w:val="nil"/>
                <w:bottom w:val="nil"/>
                <w:right w:val="nil"/>
                <w:between w:val="nil"/>
              </w:pBdr>
              <w:ind w:left="-40"/>
            </w:pPr>
            <w:r>
              <w:rPr>
                <w:color w:val="000000"/>
              </w:rPr>
              <w:t>Post: response</w:t>
            </w:r>
          </w:p>
        </w:tc>
      </w:tr>
      <w:tr w:rsidR="00301EF0" w14:paraId="0CA78610" w14:textId="77777777" w:rsidTr="00301EF0">
        <w:trPr>
          <w:trHeight w:val="1728"/>
        </w:trPr>
        <w:tc>
          <w:tcPr>
            <w:tcW w:w="731" w:type="dxa"/>
            <w:tcBorders>
              <w:top w:val="single" w:sz="18" w:space="0" w:color="000000"/>
            </w:tcBorders>
          </w:tcPr>
          <w:p w14:paraId="59F873A3" w14:textId="77777777" w:rsidR="00301EF0" w:rsidRDefault="00301EF0">
            <w:r>
              <w:t>3</w:t>
            </w:r>
          </w:p>
          <w:p w14:paraId="2B791207" w14:textId="77777777" w:rsidR="00301EF0" w:rsidRDefault="00301EF0"/>
        </w:tc>
        <w:tc>
          <w:tcPr>
            <w:tcW w:w="3314" w:type="dxa"/>
            <w:tcBorders>
              <w:top w:val="single" w:sz="18" w:space="0" w:color="000000"/>
              <w:right w:val="single" w:sz="6" w:space="0" w:color="000000"/>
            </w:tcBorders>
          </w:tcPr>
          <w:p w14:paraId="5EB559E7" w14:textId="77777777" w:rsidR="00301EF0" w:rsidRDefault="00301EF0">
            <w:pPr>
              <w:rPr>
                <w:b/>
              </w:rPr>
            </w:pPr>
            <w:r>
              <w:rPr>
                <w:noProof/>
              </w:rPr>
              <mc:AlternateContent>
                <mc:Choice Requires="wps">
                  <w:drawing>
                    <wp:inline distT="0" distB="0" distL="0" distR="0" wp14:anchorId="0C0053E6" wp14:editId="039F654A">
                      <wp:extent cx="488950" cy="298450"/>
                      <wp:effectExtent l="0" t="0" r="0" b="0"/>
                      <wp:docPr id="26" name="Rectangle 26"/>
                      <wp:cNvGraphicFramePr/>
                      <a:graphic xmlns:a="http://schemas.openxmlformats.org/drawingml/2006/main">
                        <a:graphicData uri="http://schemas.microsoft.com/office/word/2010/wordprocessingShape">
                          <wps:wsp>
                            <wps:cNvSpPr/>
                            <wps:spPr>
                              <a:xfrm>
                                <a:off x="5111050" y="3640300"/>
                                <a:ext cx="46990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C3207A8" w14:textId="77777777" w:rsidR="00301EF0" w:rsidRDefault="00301EF0">
                                  <w:pPr>
                                    <w:textDirection w:val="btLr"/>
                                  </w:pPr>
                                  <w:r>
                                    <w:rPr>
                                      <w:b/>
                                      <w:color w:val="000000"/>
                                    </w:rPr>
                                    <w:t>9/8</w:t>
                                  </w:r>
                                </w:p>
                              </w:txbxContent>
                            </wps:txbx>
                            <wps:bodyPr spcFirstLastPara="1" wrap="square" lIns="91425" tIns="45700" rIns="91425" bIns="45700" anchor="t" anchorCtr="0">
                              <a:noAutofit/>
                            </wps:bodyPr>
                          </wps:wsp>
                        </a:graphicData>
                      </a:graphic>
                    </wp:inline>
                  </w:drawing>
                </mc:Choice>
                <mc:Fallback>
                  <w:pict>
                    <v:rect w14:anchorId="0C0053E6" id="Rectangle 26" o:spid="_x0000_s1032" style="width:38.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">
                      <v:stroke startarrowwidth="narrow" startarrowlength="short" endarrowwidth="narrow" endarrowlength="short"/>
                      <v:textbox inset="2.53958mm,1.2694mm,2.53958mm,1.2694mm">
                        <w:txbxContent>
                          <w:p w14:paraId="0C3207A8" w14:textId="77777777" w:rsidR="00301EF0" w:rsidRDefault="00301EF0">
                            <w:pPr>
                              <w:textDirection w:val="btLr"/>
                            </w:pPr>
                            <w:r>
                              <w:rPr>
                                <w:b/>
                                <w:color w:val="000000"/>
                              </w:rPr>
                              <w:t>9/8</w:t>
                            </w:r>
                          </w:p>
                        </w:txbxContent>
                      </v:textbox>
                      <w10:anchorlock/>
                    </v:rect>
                  </w:pict>
                </mc:Fallback>
              </mc:AlternateContent>
            </w:r>
          </w:p>
          <w:p w14:paraId="6E46D812" w14:textId="05D37BCB" w:rsidR="00301EF0" w:rsidRPr="00904394" w:rsidRDefault="00301EF0">
            <w:pPr>
              <w:rPr>
                <w:bCs/>
              </w:rPr>
            </w:pPr>
            <w:r>
              <w:rPr>
                <w:bCs/>
              </w:rPr>
              <w:t>All about writing and composing</w:t>
            </w:r>
          </w:p>
        </w:tc>
        <w:tc>
          <w:tcPr>
            <w:tcW w:w="2448" w:type="dxa"/>
            <w:tcBorders>
              <w:top w:val="single" w:sz="18" w:space="0" w:color="000000"/>
              <w:left w:val="single" w:sz="6" w:space="0" w:color="000000"/>
            </w:tcBorders>
          </w:tcPr>
          <w:p w14:paraId="2EDC0C9F" w14:textId="4207CDF4" w:rsidR="00301EF0" w:rsidRDefault="00301EF0">
            <w:pPr>
              <w:pBdr>
                <w:top w:val="nil"/>
                <w:left w:val="nil"/>
                <w:bottom w:val="nil"/>
                <w:right w:val="nil"/>
                <w:between w:val="nil"/>
              </w:pBdr>
              <w:ind w:left="-110"/>
            </w:pPr>
            <w:r>
              <w:rPr>
                <w:noProof/>
              </w:rPr>
              <mc:AlternateContent>
                <mc:Choice Requires="wps">
                  <w:drawing>
                    <wp:inline distT="0" distB="0" distL="0" distR="0" wp14:anchorId="14FD8D58" wp14:editId="5E242B0E">
                      <wp:extent cx="488950" cy="298450"/>
                      <wp:effectExtent l="0" t="0" r="0" b="0"/>
                      <wp:docPr id="25" name="Rectangle 25"/>
                      <wp:cNvGraphicFramePr/>
                      <a:graphic xmlns:a="http://schemas.openxmlformats.org/drawingml/2006/main">
                        <a:graphicData uri="http://schemas.microsoft.com/office/word/2010/wordprocessingShape">
                          <wps:wsp>
                            <wps:cNvSpPr/>
                            <wps:spPr>
                              <a:xfrm>
                                <a:off x="5111050" y="3640300"/>
                                <a:ext cx="46990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750ACA" w14:textId="77777777" w:rsidR="00301EF0" w:rsidRDefault="00301EF0">
                                  <w:pPr>
                                    <w:textDirection w:val="btLr"/>
                                  </w:pPr>
                                  <w:r>
                                    <w:rPr>
                                      <w:b/>
                                      <w:color w:val="000000"/>
                                    </w:rPr>
                                    <w:t>9/11</w:t>
                                  </w:r>
                                </w:p>
                              </w:txbxContent>
                            </wps:txbx>
                            <wps:bodyPr spcFirstLastPara="1" wrap="square" lIns="91425" tIns="45700" rIns="91425" bIns="45700" anchor="t" anchorCtr="0">
                              <a:noAutofit/>
                            </wps:bodyPr>
                          </wps:wsp>
                        </a:graphicData>
                      </a:graphic>
                    </wp:inline>
                  </w:drawing>
                </mc:Choice>
                <mc:Fallback>
                  <w:pict>
                    <v:rect w14:anchorId="14FD8D58" id="Rectangle 25" o:spid="_x0000_s1033" style="width:38.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">
                      <v:stroke startarrowwidth="narrow" startarrowlength="short" endarrowwidth="narrow" endarrowlength="short"/>
                      <v:textbox inset="2.53958mm,1.2694mm,2.53958mm,1.2694mm">
                        <w:txbxContent>
                          <w:p w14:paraId="55750ACA" w14:textId="77777777" w:rsidR="00301EF0" w:rsidRDefault="00301EF0">
                            <w:pPr>
                              <w:textDirection w:val="btLr"/>
                            </w:pPr>
                            <w:r>
                              <w:rPr>
                                <w:b/>
                                <w:color w:val="000000"/>
                              </w:rPr>
                              <w:t>9/11</w:t>
                            </w:r>
                          </w:p>
                        </w:txbxContent>
                      </v:textbox>
                      <w10:anchorlock/>
                    </v:rect>
                  </w:pict>
                </mc:Fallback>
              </mc:AlternateContent>
            </w:r>
          </w:p>
          <w:p w14:paraId="4ADD00C2" w14:textId="77777777" w:rsidR="00301EF0" w:rsidRDefault="00301EF0" w:rsidP="003C2929">
            <w:pPr>
              <w:pBdr>
                <w:top w:val="nil"/>
                <w:left w:val="nil"/>
                <w:bottom w:val="nil"/>
                <w:right w:val="nil"/>
                <w:between w:val="nil"/>
              </w:pBdr>
              <w:ind w:left="-20"/>
            </w:pPr>
            <w:r>
              <w:rPr>
                <w:color w:val="000000"/>
              </w:rPr>
              <w:t xml:space="preserve">Read/post Double Entry Journal: Amy Tan, “Mother Tongue” </w:t>
            </w:r>
          </w:p>
          <w:p w14:paraId="1B72F9E1" w14:textId="77777777" w:rsidR="00301EF0" w:rsidRDefault="00301EF0" w:rsidP="003C2929">
            <w:pPr>
              <w:pBdr>
                <w:top w:val="nil"/>
                <w:left w:val="nil"/>
                <w:bottom w:val="nil"/>
                <w:right w:val="nil"/>
                <w:between w:val="nil"/>
              </w:pBdr>
              <w:ind w:left="-20"/>
            </w:pPr>
            <w:r>
              <w:rPr>
                <w:color w:val="000000"/>
              </w:rPr>
              <w:t xml:space="preserve">Watch and post response to </w:t>
            </w:r>
            <w:proofErr w:type="spellStart"/>
            <w:r>
              <w:rPr>
                <w:color w:val="000000"/>
              </w:rPr>
              <w:t>Lysicott</w:t>
            </w:r>
            <w:proofErr w:type="spellEnd"/>
            <w:r>
              <w:rPr>
                <w:color w:val="000000"/>
              </w:rPr>
              <w:t xml:space="preserve"> video</w:t>
            </w:r>
          </w:p>
        </w:tc>
        <w:tc>
          <w:tcPr>
            <w:tcW w:w="2610" w:type="dxa"/>
            <w:tcBorders>
              <w:top w:val="single" w:sz="18" w:space="0" w:color="000000"/>
              <w:bottom w:val="single" w:sz="6" w:space="0" w:color="000000"/>
            </w:tcBorders>
          </w:tcPr>
          <w:p w14:paraId="24E8F9B1" w14:textId="77777777" w:rsidR="00301EF0" w:rsidRDefault="00301EF0" w:rsidP="00776C18">
            <w:pPr>
              <w:pBdr>
                <w:top w:val="nil"/>
                <w:left w:val="nil"/>
                <w:bottom w:val="nil"/>
                <w:right w:val="nil"/>
                <w:between w:val="nil"/>
              </w:pBdr>
            </w:pPr>
            <w:r>
              <w:rPr>
                <w:noProof/>
              </w:rPr>
              <mc:AlternateContent>
                <mc:Choice Requires="wps">
                  <w:drawing>
                    <wp:inline distT="0" distB="0" distL="0" distR="0" wp14:anchorId="2C9499DE" wp14:editId="5BDFB50F">
                      <wp:extent cx="488950" cy="298450"/>
                      <wp:effectExtent l="0" t="0" r="0" b="0"/>
                      <wp:docPr id="28" name="Rectangle 28"/>
                      <wp:cNvGraphicFramePr/>
                      <a:graphic xmlns:a="http://schemas.openxmlformats.org/drawingml/2006/main">
                        <a:graphicData uri="http://schemas.microsoft.com/office/word/2010/wordprocessingShape">
                          <wps:wsp>
                            <wps:cNvSpPr/>
                            <wps:spPr>
                              <a:xfrm>
                                <a:off x="5111050" y="3640300"/>
                                <a:ext cx="46990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74D8CA" w14:textId="77777777" w:rsidR="00301EF0" w:rsidRDefault="00301EF0">
                                  <w:pPr>
                                    <w:textDirection w:val="btLr"/>
                                  </w:pPr>
                                  <w:r>
                                    <w:rPr>
                                      <w:b/>
                                      <w:color w:val="000000"/>
                                    </w:rPr>
                                    <w:t>9/14</w:t>
                                  </w:r>
                                </w:p>
                              </w:txbxContent>
                            </wps:txbx>
                            <wps:bodyPr spcFirstLastPara="1" wrap="square" lIns="91425" tIns="45700" rIns="91425" bIns="45700" anchor="t" anchorCtr="0">
                              <a:noAutofit/>
                            </wps:bodyPr>
                          </wps:wsp>
                        </a:graphicData>
                      </a:graphic>
                    </wp:inline>
                  </w:drawing>
                </mc:Choice>
                <mc:Fallback>
                  <w:pict>
                    <v:rect w14:anchorId="2C9499DE" id="Rectangle 28" o:spid="_x0000_s1034" style="width:38.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">
                      <v:stroke startarrowwidth="narrow" startarrowlength="short" endarrowwidth="narrow" endarrowlength="short"/>
                      <v:textbox inset="2.53958mm,1.2694mm,2.53958mm,1.2694mm">
                        <w:txbxContent>
                          <w:p w14:paraId="5A74D8CA" w14:textId="77777777" w:rsidR="00301EF0" w:rsidRDefault="00301EF0">
                            <w:pPr>
                              <w:textDirection w:val="btLr"/>
                            </w:pPr>
                            <w:r>
                              <w:rPr>
                                <w:b/>
                                <w:color w:val="000000"/>
                              </w:rPr>
                              <w:t>9/14</w:t>
                            </w:r>
                          </w:p>
                        </w:txbxContent>
                      </v:textbox>
                      <w10:anchorlock/>
                    </v:rect>
                  </w:pict>
                </mc:Fallback>
              </mc:AlternateContent>
            </w:r>
          </w:p>
          <w:p w14:paraId="18BFC3AF" w14:textId="66190497" w:rsidR="00301EF0" w:rsidRDefault="00301EF0" w:rsidP="00833395">
            <w:pPr>
              <w:pBdr>
                <w:top w:val="nil"/>
                <w:left w:val="nil"/>
                <w:bottom w:val="nil"/>
                <w:right w:val="nil"/>
                <w:between w:val="nil"/>
              </w:pBdr>
              <w:ind w:left="-20"/>
            </w:pPr>
            <w:r>
              <w:rPr>
                <w:color w:val="000000"/>
              </w:rPr>
              <w:t>Read: Digital storytelling blog and DLNs on reynolds.edu site</w:t>
            </w:r>
          </w:p>
          <w:p w14:paraId="4094199D" w14:textId="77B0BE1E" w:rsidR="00301EF0" w:rsidRDefault="00301EF0" w:rsidP="00833395">
            <w:pPr>
              <w:pBdr>
                <w:top w:val="nil"/>
                <w:left w:val="nil"/>
                <w:bottom w:val="nil"/>
                <w:right w:val="nil"/>
                <w:between w:val="nil"/>
              </w:pBdr>
              <w:ind w:left="-20"/>
            </w:pPr>
            <w:r>
              <w:rPr>
                <w:color w:val="000000"/>
              </w:rPr>
              <w:t>Post: response and own ideas for your DLN</w:t>
            </w:r>
          </w:p>
        </w:tc>
      </w:tr>
      <w:tr w:rsidR="00301EF0" w14:paraId="32895D0A" w14:textId="77777777" w:rsidTr="00301EF0">
        <w:trPr>
          <w:trHeight w:val="864"/>
        </w:trPr>
        <w:tc>
          <w:tcPr>
            <w:tcW w:w="731" w:type="dxa"/>
          </w:tcPr>
          <w:p w14:paraId="11CEC81E" w14:textId="77777777" w:rsidR="00301EF0" w:rsidRDefault="00301EF0">
            <w:r>
              <w:t>4</w:t>
            </w:r>
          </w:p>
          <w:p w14:paraId="44DFD222" w14:textId="77777777" w:rsidR="00301EF0" w:rsidRDefault="00301EF0"/>
        </w:tc>
        <w:tc>
          <w:tcPr>
            <w:tcW w:w="3314" w:type="dxa"/>
            <w:tcBorders>
              <w:right w:val="single" w:sz="6" w:space="0" w:color="000000"/>
            </w:tcBorders>
          </w:tcPr>
          <w:p w14:paraId="598D34C5" w14:textId="77777777" w:rsidR="00301EF0" w:rsidRDefault="00301EF0">
            <w:pPr>
              <w:rPr>
                <w:b/>
              </w:rPr>
            </w:pPr>
            <w:r>
              <w:rPr>
                <w:noProof/>
              </w:rPr>
              <mc:AlternateContent>
                <mc:Choice Requires="wps">
                  <w:drawing>
                    <wp:inline distT="0" distB="0" distL="0" distR="0" wp14:anchorId="3031F15E" wp14:editId="070572BA">
                      <wp:extent cx="488950" cy="298450"/>
                      <wp:effectExtent l="0" t="0" r="0" b="0"/>
                      <wp:docPr id="27" name="Rectangle 27"/>
                      <wp:cNvGraphicFramePr/>
                      <a:graphic xmlns:a="http://schemas.openxmlformats.org/drawingml/2006/main">
                        <a:graphicData uri="http://schemas.microsoft.com/office/word/2010/wordprocessingShape">
                          <wps:wsp>
                            <wps:cNvSpPr/>
                            <wps:spPr>
                              <a:xfrm>
                                <a:off x="5111050" y="3640300"/>
                                <a:ext cx="46990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1167CCF" w14:textId="77777777" w:rsidR="00301EF0" w:rsidRDefault="00301EF0">
                                  <w:pPr>
                                    <w:textDirection w:val="btLr"/>
                                  </w:pPr>
                                  <w:r>
                                    <w:rPr>
                                      <w:b/>
                                      <w:color w:val="000000"/>
                                    </w:rPr>
                                    <w:t>9/15</w:t>
                                  </w:r>
                                </w:p>
                              </w:txbxContent>
                            </wps:txbx>
                            <wps:bodyPr spcFirstLastPara="1" wrap="square" lIns="91425" tIns="45700" rIns="91425" bIns="45700" anchor="t" anchorCtr="0">
                              <a:noAutofit/>
                            </wps:bodyPr>
                          </wps:wsp>
                        </a:graphicData>
                      </a:graphic>
                    </wp:inline>
                  </w:drawing>
                </mc:Choice>
                <mc:Fallback>
                  <w:pict>
                    <v:rect w14:anchorId="3031F15E" id="Rectangle 27" o:spid="_x0000_s1035" style="width:38.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">
                      <v:stroke startarrowwidth="narrow" startarrowlength="short" endarrowwidth="narrow" endarrowlength="short"/>
                      <v:textbox inset="2.53958mm,1.2694mm,2.53958mm,1.2694mm">
                        <w:txbxContent>
                          <w:p w14:paraId="51167CCF" w14:textId="77777777" w:rsidR="00301EF0" w:rsidRDefault="00301EF0">
                            <w:pPr>
                              <w:textDirection w:val="btLr"/>
                            </w:pPr>
                            <w:r>
                              <w:rPr>
                                <w:b/>
                                <w:color w:val="000000"/>
                              </w:rPr>
                              <w:t>9/15</w:t>
                            </w:r>
                          </w:p>
                        </w:txbxContent>
                      </v:textbox>
                      <w10:anchorlock/>
                    </v:rect>
                  </w:pict>
                </mc:Fallback>
              </mc:AlternateContent>
            </w:r>
          </w:p>
          <w:p w14:paraId="237D092C" w14:textId="1D1B5C6C" w:rsidR="00301EF0" w:rsidRPr="00B445C5" w:rsidRDefault="00301EF0">
            <w:r>
              <w:t>Genre conventions of the education narrative</w:t>
            </w:r>
          </w:p>
        </w:tc>
        <w:tc>
          <w:tcPr>
            <w:tcW w:w="2448" w:type="dxa"/>
            <w:tcBorders>
              <w:left w:val="single" w:sz="6" w:space="0" w:color="000000"/>
            </w:tcBorders>
          </w:tcPr>
          <w:p w14:paraId="0ED5AC7D" w14:textId="5659A07C" w:rsidR="00301EF0" w:rsidRDefault="00301EF0">
            <w:pPr>
              <w:pBdr>
                <w:top w:val="nil"/>
                <w:left w:val="nil"/>
                <w:bottom w:val="nil"/>
                <w:right w:val="nil"/>
                <w:between w:val="nil"/>
              </w:pBdr>
            </w:pPr>
            <w:r>
              <w:rPr>
                <w:noProof/>
              </w:rPr>
              <mc:AlternateContent>
                <mc:Choice Requires="wps">
                  <w:drawing>
                    <wp:inline distT="0" distB="0" distL="0" distR="0" wp14:anchorId="770EF94C" wp14:editId="147ECD80">
                      <wp:extent cx="488950" cy="298450"/>
                      <wp:effectExtent l="0" t="0" r="0" b="0"/>
                      <wp:docPr id="37" name="Rectangle 37"/>
                      <wp:cNvGraphicFramePr/>
                      <a:graphic xmlns:a="http://schemas.openxmlformats.org/drawingml/2006/main">
                        <a:graphicData uri="http://schemas.microsoft.com/office/word/2010/wordprocessingShape">
                          <wps:wsp>
                            <wps:cNvSpPr/>
                            <wps:spPr>
                              <a:xfrm>
                                <a:off x="5111050" y="3640300"/>
                                <a:ext cx="46990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82B8F32" w14:textId="77777777" w:rsidR="00301EF0" w:rsidRDefault="00301EF0">
                                  <w:pPr>
                                    <w:textDirection w:val="btLr"/>
                                  </w:pPr>
                                  <w:r>
                                    <w:rPr>
                                      <w:color w:val="000000"/>
                                    </w:rPr>
                                    <w:t>9/18</w:t>
                                  </w:r>
                                  <w:r>
                                    <w:rPr>
                                      <w:color w:val="000000"/>
                                    </w:rPr>
                                    <w:tab/>
                                  </w:r>
                                  <w:r>
                                    <w:rPr>
                                      <w:color w:val="000000"/>
                                    </w:rPr>
                                    <w:tab/>
                                  </w:r>
                                </w:p>
                              </w:txbxContent>
                            </wps:txbx>
                            <wps:bodyPr spcFirstLastPara="1" wrap="square" lIns="91425" tIns="45700" rIns="91425" bIns="45700" anchor="t" anchorCtr="0">
                              <a:noAutofit/>
                            </wps:bodyPr>
                          </wps:wsp>
                        </a:graphicData>
                      </a:graphic>
                    </wp:inline>
                  </w:drawing>
                </mc:Choice>
                <mc:Fallback>
                  <w:pict>
                    <v:rect w14:anchorId="770EF94C" id="Rectangle 37" o:spid="_x0000_s1036" style="width:38.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">
                      <v:stroke startarrowwidth="narrow" startarrowlength="short" endarrowwidth="narrow" endarrowlength="short"/>
                      <v:textbox inset="2.53958mm,1.2694mm,2.53958mm,1.2694mm">
                        <w:txbxContent>
                          <w:p w14:paraId="482B8F32" w14:textId="77777777" w:rsidR="00301EF0" w:rsidRDefault="00301EF0">
                            <w:pPr>
                              <w:textDirection w:val="btLr"/>
                            </w:pPr>
                            <w:r>
                              <w:rPr>
                                <w:color w:val="000000"/>
                              </w:rPr>
                              <w:t>9/18</w:t>
                            </w:r>
                            <w:r>
                              <w:rPr>
                                <w:color w:val="000000"/>
                              </w:rPr>
                              <w:tab/>
                            </w:r>
                            <w:r>
                              <w:rPr>
                                <w:color w:val="000000"/>
                              </w:rPr>
                              <w:tab/>
                            </w:r>
                          </w:p>
                        </w:txbxContent>
                      </v:textbox>
                      <w10:anchorlock/>
                    </v:rect>
                  </w:pict>
                </mc:Fallback>
              </mc:AlternateContent>
            </w:r>
          </w:p>
          <w:p w14:paraId="3646E02C" w14:textId="77777777" w:rsidR="00301EF0" w:rsidRDefault="00301EF0" w:rsidP="003C2929">
            <w:pPr>
              <w:pBdr>
                <w:top w:val="nil"/>
                <w:left w:val="nil"/>
                <w:bottom w:val="nil"/>
                <w:right w:val="nil"/>
                <w:between w:val="nil"/>
              </w:pBdr>
              <w:ind w:left="-20"/>
            </w:pPr>
            <w:r>
              <w:rPr>
                <w:color w:val="000000"/>
              </w:rPr>
              <w:t>Watch/Do: Lynda Barry video and activity</w:t>
            </w:r>
          </w:p>
        </w:tc>
        <w:tc>
          <w:tcPr>
            <w:tcW w:w="2610" w:type="dxa"/>
            <w:tcBorders>
              <w:top w:val="single" w:sz="6" w:space="0" w:color="000000"/>
              <w:bottom w:val="single" w:sz="6" w:space="0" w:color="000000"/>
            </w:tcBorders>
          </w:tcPr>
          <w:p w14:paraId="5812CAA1" w14:textId="77777777" w:rsidR="00301EF0" w:rsidRDefault="00301EF0">
            <w:pPr>
              <w:pBdr>
                <w:top w:val="nil"/>
                <w:left w:val="nil"/>
                <w:bottom w:val="nil"/>
                <w:right w:val="nil"/>
                <w:between w:val="nil"/>
              </w:pBdr>
            </w:pPr>
            <w:r>
              <w:rPr>
                <w:noProof/>
              </w:rPr>
              <mc:AlternateContent>
                <mc:Choice Requires="wps">
                  <w:drawing>
                    <wp:inline distT="0" distB="0" distL="0" distR="0" wp14:anchorId="5F9E68C3" wp14:editId="5B25E2B2">
                      <wp:extent cx="488950" cy="298450"/>
                      <wp:effectExtent l="0" t="0" r="0" b="0"/>
                      <wp:docPr id="35" name="Rectangle 35"/>
                      <wp:cNvGraphicFramePr/>
                      <a:graphic xmlns:a="http://schemas.openxmlformats.org/drawingml/2006/main">
                        <a:graphicData uri="http://schemas.microsoft.com/office/word/2010/wordprocessingShape">
                          <wps:wsp>
                            <wps:cNvSpPr/>
                            <wps:spPr>
                              <a:xfrm>
                                <a:off x="5111050" y="3640300"/>
                                <a:ext cx="46990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15D6B3" w14:textId="77777777" w:rsidR="00301EF0" w:rsidRDefault="00301EF0">
                                  <w:pPr>
                                    <w:textDirection w:val="btLr"/>
                                  </w:pPr>
                                  <w:r>
                                    <w:rPr>
                                      <w:b/>
                                      <w:color w:val="000000"/>
                                    </w:rPr>
                                    <w:t>9/21</w:t>
                                  </w:r>
                                </w:p>
                              </w:txbxContent>
                            </wps:txbx>
                            <wps:bodyPr spcFirstLastPara="1" wrap="square" lIns="91425" tIns="45700" rIns="91425" bIns="45700" anchor="t" anchorCtr="0">
                              <a:noAutofit/>
                            </wps:bodyPr>
                          </wps:wsp>
                        </a:graphicData>
                      </a:graphic>
                    </wp:inline>
                  </w:drawing>
                </mc:Choice>
                <mc:Fallback>
                  <w:pict>
                    <v:rect w14:anchorId="5F9E68C3" id="Rectangle 35" o:spid="_x0000_s1037" style="width:38.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">
                      <v:stroke startarrowwidth="narrow" startarrowlength="short" endarrowwidth="narrow" endarrowlength="short"/>
                      <v:textbox inset="2.53958mm,1.2694mm,2.53958mm,1.2694mm">
                        <w:txbxContent>
                          <w:p w14:paraId="7D15D6B3" w14:textId="77777777" w:rsidR="00301EF0" w:rsidRDefault="00301EF0">
                            <w:pPr>
                              <w:textDirection w:val="btLr"/>
                            </w:pPr>
                            <w:r>
                              <w:rPr>
                                <w:b/>
                                <w:color w:val="000000"/>
                              </w:rPr>
                              <w:t>9/21</w:t>
                            </w:r>
                          </w:p>
                        </w:txbxContent>
                      </v:textbox>
                      <w10:anchorlock/>
                    </v:rect>
                  </w:pict>
                </mc:Fallback>
              </mc:AlternateContent>
            </w:r>
          </w:p>
          <w:p w14:paraId="63F469BD" w14:textId="77777777" w:rsidR="00301EF0" w:rsidRDefault="00301EF0" w:rsidP="00833395">
            <w:pPr>
              <w:pBdr>
                <w:top w:val="nil"/>
                <w:left w:val="nil"/>
                <w:bottom w:val="nil"/>
                <w:right w:val="nil"/>
                <w:between w:val="nil"/>
              </w:pBdr>
              <w:ind w:left="-20"/>
            </w:pPr>
            <w:r>
              <w:rPr>
                <w:color w:val="000000"/>
              </w:rPr>
              <w:t>Post: my scene</w:t>
            </w:r>
          </w:p>
        </w:tc>
      </w:tr>
      <w:tr w:rsidR="00301EF0" w14:paraId="6B82137C" w14:textId="77777777" w:rsidTr="00301EF0">
        <w:trPr>
          <w:trHeight w:val="1440"/>
        </w:trPr>
        <w:tc>
          <w:tcPr>
            <w:tcW w:w="731" w:type="dxa"/>
            <w:tcBorders>
              <w:bottom w:val="single" w:sz="18" w:space="0" w:color="000000"/>
            </w:tcBorders>
          </w:tcPr>
          <w:p w14:paraId="5AC31941" w14:textId="77777777" w:rsidR="00301EF0" w:rsidRDefault="00301EF0">
            <w:r>
              <w:t>5</w:t>
            </w:r>
          </w:p>
        </w:tc>
        <w:tc>
          <w:tcPr>
            <w:tcW w:w="3314" w:type="dxa"/>
            <w:tcBorders>
              <w:bottom w:val="single" w:sz="18" w:space="0" w:color="000000"/>
              <w:right w:val="single" w:sz="6" w:space="0" w:color="000000"/>
            </w:tcBorders>
          </w:tcPr>
          <w:p w14:paraId="09ACBD8A" w14:textId="77777777" w:rsidR="00301EF0" w:rsidRDefault="00301EF0">
            <w:r>
              <w:rPr>
                <w:noProof/>
              </w:rPr>
              <mc:AlternateContent>
                <mc:Choice Requires="wps">
                  <w:drawing>
                    <wp:inline distT="0" distB="0" distL="0" distR="0" wp14:anchorId="5776A90B" wp14:editId="7E3FF7CA">
                      <wp:extent cx="488950" cy="298450"/>
                      <wp:effectExtent l="0" t="0" r="0" b="0"/>
                      <wp:docPr id="36" name="Rectangle 36"/>
                      <wp:cNvGraphicFramePr/>
                      <a:graphic xmlns:a="http://schemas.openxmlformats.org/drawingml/2006/main">
                        <a:graphicData uri="http://schemas.microsoft.com/office/word/2010/wordprocessingShape">
                          <wps:wsp>
                            <wps:cNvSpPr/>
                            <wps:spPr>
                              <a:xfrm>
                                <a:off x="5111050" y="3640300"/>
                                <a:ext cx="46990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C5CD62" w14:textId="53FA0309" w:rsidR="00301EF0" w:rsidRDefault="00301EF0">
                                  <w:pPr>
                                    <w:textDirection w:val="btLr"/>
                                  </w:pPr>
                                  <w:r>
                                    <w:rPr>
                                      <w:b/>
                                      <w:color w:val="000000"/>
                                    </w:rPr>
                                    <w:t>9/22</w:t>
                                  </w:r>
                                </w:p>
                              </w:txbxContent>
                            </wps:txbx>
                            <wps:bodyPr spcFirstLastPara="1" wrap="square" lIns="91425" tIns="45700" rIns="91425" bIns="45700" anchor="t" anchorCtr="0">
                              <a:noAutofit/>
                            </wps:bodyPr>
                          </wps:wsp>
                        </a:graphicData>
                      </a:graphic>
                    </wp:inline>
                  </w:drawing>
                </mc:Choice>
                <mc:Fallback>
                  <w:pict>
                    <v:rect w14:anchorId="5776A90B" id="Rectangle 36" o:spid="_x0000_s1038" style="width:38.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">
                      <v:stroke startarrowwidth="narrow" startarrowlength="short" endarrowwidth="narrow" endarrowlength="short"/>
                      <v:textbox inset="2.53958mm,1.2694mm,2.53958mm,1.2694mm">
                        <w:txbxContent>
                          <w:p w14:paraId="61C5CD62" w14:textId="53FA0309" w:rsidR="00301EF0" w:rsidRDefault="00301EF0">
                            <w:pPr>
                              <w:textDirection w:val="btLr"/>
                            </w:pPr>
                            <w:r>
                              <w:rPr>
                                <w:b/>
                                <w:color w:val="000000"/>
                              </w:rPr>
                              <w:t>9/22</w:t>
                            </w:r>
                          </w:p>
                        </w:txbxContent>
                      </v:textbox>
                      <w10:anchorlock/>
                    </v:rect>
                  </w:pict>
                </mc:Fallback>
              </mc:AlternateContent>
            </w:r>
          </w:p>
          <w:p w14:paraId="42F01254" w14:textId="77EF12E0" w:rsidR="00301EF0" w:rsidRDefault="00301EF0">
            <w:r>
              <w:t>Visualizing scenes. How to do workshops the right way.</w:t>
            </w:r>
          </w:p>
        </w:tc>
        <w:tc>
          <w:tcPr>
            <w:tcW w:w="2448" w:type="dxa"/>
            <w:tcBorders>
              <w:left w:val="single" w:sz="6" w:space="0" w:color="000000"/>
              <w:bottom w:val="single" w:sz="18" w:space="0" w:color="000000"/>
            </w:tcBorders>
          </w:tcPr>
          <w:p w14:paraId="0EFBE707" w14:textId="355DD890" w:rsidR="00301EF0" w:rsidRDefault="00301EF0">
            <w:pPr>
              <w:pBdr>
                <w:top w:val="nil"/>
                <w:left w:val="nil"/>
                <w:bottom w:val="nil"/>
                <w:right w:val="nil"/>
                <w:between w:val="nil"/>
              </w:pBdr>
            </w:pPr>
            <w:r>
              <w:rPr>
                <w:noProof/>
              </w:rPr>
              <mc:AlternateContent>
                <mc:Choice Requires="wps">
                  <w:drawing>
                    <wp:inline distT="0" distB="0" distL="0" distR="0" wp14:anchorId="7711F6B1" wp14:editId="0731DD50">
                      <wp:extent cx="488950" cy="298450"/>
                      <wp:effectExtent l="0" t="0" r="0" b="0"/>
                      <wp:docPr id="33" name="Rectangle 33"/>
                      <wp:cNvGraphicFramePr/>
                      <a:graphic xmlns:a="http://schemas.openxmlformats.org/drawingml/2006/main">
                        <a:graphicData uri="http://schemas.microsoft.com/office/word/2010/wordprocessingShape">
                          <wps:wsp>
                            <wps:cNvSpPr/>
                            <wps:spPr>
                              <a:xfrm>
                                <a:off x="5111050" y="3640300"/>
                                <a:ext cx="46990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F14E16E" w14:textId="77777777" w:rsidR="00301EF0" w:rsidRDefault="00301EF0">
                                  <w:pPr>
                                    <w:textDirection w:val="btLr"/>
                                  </w:pPr>
                                  <w:r>
                                    <w:rPr>
                                      <w:b/>
                                      <w:color w:val="000000"/>
                                    </w:rPr>
                                    <w:t>9/25</w:t>
                                  </w:r>
                                </w:p>
                              </w:txbxContent>
                            </wps:txbx>
                            <wps:bodyPr spcFirstLastPara="1" wrap="square" lIns="91425" tIns="45700" rIns="91425" bIns="45700" anchor="t" anchorCtr="0">
                              <a:noAutofit/>
                            </wps:bodyPr>
                          </wps:wsp>
                        </a:graphicData>
                      </a:graphic>
                    </wp:inline>
                  </w:drawing>
                </mc:Choice>
                <mc:Fallback>
                  <w:pict>
                    <v:rect w14:anchorId="7711F6B1" id="Rectangle 33" o:spid="_x0000_s1039" style="width:38.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">
                      <v:stroke startarrowwidth="narrow" startarrowlength="short" endarrowwidth="narrow" endarrowlength="short"/>
                      <v:textbox inset="2.53958mm,1.2694mm,2.53958mm,1.2694mm">
                        <w:txbxContent>
                          <w:p w14:paraId="4F14E16E" w14:textId="77777777" w:rsidR="00301EF0" w:rsidRDefault="00301EF0">
                            <w:pPr>
                              <w:textDirection w:val="btLr"/>
                            </w:pPr>
                            <w:r>
                              <w:rPr>
                                <w:b/>
                                <w:color w:val="000000"/>
                              </w:rPr>
                              <w:t>9/25</w:t>
                            </w:r>
                          </w:p>
                        </w:txbxContent>
                      </v:textbox>
                      <w10:anchorlock/>
                    </v:rect>
                  </w:pict>
                </mc:Fallback>
              </mc:AlternateContent>
            </w:r>
          </w:p>
          <w:p w14:paraId="70DAA818" w14:textId="77777777" w:rsidR="00301EF0" w:rsidRDefault="00301EF0" w:rsidP="003C2929">
            <w:pPr>
              <w:pBdr>
                <w:top w:val="nil"/>
                <w:left w:val="nil"/>
                <w:bottom w:val="nil"/>
                <w:right w:val="nil"/>
                <w:between w:val="nil"/>
              </w:pBdr>
              <w:ind w:left="-20"/>
            </w:pPr>
            <w:r>
              <w:rPr>
                <w:color w:val="000000"/>
              </w:rPr>
              <w:t xml:space="preserve">Read: </w:t>
            </w:r>
            <w:proofErr w:type="spellStart"/>
            <w:r>
              <w:rPr>
                <w:color w:val="000000"/>
              </w:rPr>
              <w:t>DePeter</w:t>
            </w:r>
            <w:proofErr w:type="spellEnd"/>
            <w:r>
              <w:rPr>
                <w:color w:val="000000"/>
              </w:rPr>
              <w:t xml:space="preserve"> article</w:t>
            </w:r>
          </w:p>
          <w:p w14:paraId="0F6F9589" w14:textId="77777777" w:rsidR="00301EF0" w:rsidRDefault="00301EF0" w:rsidP="003C2929">
            <w:pPr>
              <w:pBdr>
                <w:top w:val="nil"/>
                <w:left w:val="nil"/>
                <w:bottom w:val="nil"/>
                <w:right w:val="nil"/>
                <w:between w:val="nil"/>
              </w:pBdr>
              <w:spacing w:after="120"/>
              <w:ind w:left="-14"/>
            </w:pPr>
            <w:r>
              <w:rPr>
                <w:color w:val="000000"/>
              </w:rPr>
              <w:t xml:space="preserve">Post: Two </w:t>
            </w:r>
            <w:r>
              <w:t>activities</w:t>
            </w:r>
            <w:r>
              <w:rPr>
                <w:color w:val="000000"/>
              </w:rPr>
              <w:t xml:space="preserve"> in De Peter and what you would like from good feedback </w:t>
            </w:r>
          </w:p>
        </w:tc>
        <w:tc>
          <w:tcPr>
            <w:tcW w:w="2610" w:type="dxa"/>
            <w:tcBorders>
              <w:top w:val="single" w:sz="6" w:space="0" w:color="000000"/>
              <w:bottom w:val="single" w:sz="18" w:space="0" w:color="000000"/>
            </w:tcBorders>
          </w:tcPr>
          <w:p w14:paraId="46C86323" w14:textId="77777777" w:rsidR="00301EF0" w:rsidRDefault="00301EF0">
            <w:pPr>
              <w:rPr>
                <w:b/>
              </w:rPr>
            </w:pPr>
            <w:r>
              <w:rPr>
                <w:noProof/>
              </w:rPr>
              <mc:AlternateContent>
                <mc:Choice Requires="wps">
                  <w:drawing>
                    <wp:inline distT="0" distB="0" distL="0" distR="0" wp14:anchorId="1F040707" wp14:editId="788E5D86">
                      <wp:extent cx="488950" cy="298450"/>
                      <wp:effectExtent l="0" t="0" r="0" b="0"/>
                      <wp:docPr id="34" name="Rectangle 34"/>
                      <wp:cNvGraphicFramePr/>
                      <a:graphic xmlns:a="http://schemas.openxmlformats.org/drawingml/2006/main">
                        <a:graphicData uri="http://schemas.microsoft.com/office/word/2010/wordprocessingShape">
                          <wps:wsp>
                            <wps:cNvSpPr/>
                            <wps:spPr>
                              <a:xfrm>
                                <a:off x="5111050" y="3640300"/>
                                <a:ext cx="46990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2433981" w14:textId="77777777" w:rsidR="00301EF0" w:rsidRDefault="00301EF0">
                                  <w:pPr>
                                    <w:textDirection w:val="btLr"/>
                                  </w:pPr>
                                  <w:r>
                                    <w:rPr>
                                      <w:b/>
                                      <w:color w:val="000000"/>
                                    </w:rPr>
                                    <w:t>9/28</w:t>
                                  </w:r>
                                </w:p>
                              </w:txbxContent>
                            </wps:txbx>
                            <wps:bodyPr spcFirstLastPara="1" wrap="square" lIns="91425" tIns="45700" rIns="91425" bIns="45700" anchor="t" anchorCtr="0">
                              <a:noAutofit/>
                            </wps:bodyPr>
                          </wps:wsp>
                        </a:graphicData>
                      </a:graphic>
                    </wp:inline>
                  </w:drawing>
                </mc:Choice>
                <mc:Fallback>
                  <w:pict>
                    <v:rect w14:anchorId="1F040707" id="Rectangle 34" o:spid="_x0000_s1040" style="width:38.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">
                      <v:stroke startarrowwidth="narrow" startarrowlength="short" endarrowwidth="narrow" endarrowlength="short"/>
                      <v:textbox inset="2.53958mm,1.2694mm,2.53958mm,1.2694mm">
                        <w:txbxContent>
                          <w:p w14:paraId="32433981" w14:textId="77777777" w:rsidR="00301EF0" w:rsidRDefault="00301EF0">
                            <w:pPr>
                              <w:textDirection w:val="btLr"/>
                            </w:pPr>
                            <w:r>
                              <w:rPr>
                                <w:b/>
                                <w:color w:val="000000"/>
                              </w:rPr>
                              <w:t>9/28</w:t>
                            </w:r>
                          </w:p>
                        </w:txbxContent>
                      </v:textbox>
                      <w10:anchorlock/>
                    </v:rect>
                  </w:pict>
                </mc:Fallback>
              </mc:AlternateContent>
            </w:r>
          </w:p>
          <w:p w14:paraId="048E8B49" w14:textId="1EFE3EB8" w:rsidR="00301EF0" w:rsidRPr="00B445C5" w:rsidRDefault="00301EF0">
            <w:pPr>
              <w:rPr>
                <w:b/>
              </w:rPr>
            </w:pPr>
            <w:r>
              <w:rPr>
                <w:b/>
              </w:rPr>
              <w:t>Draft of Digital Literacy Narrative + Reviewers Memo due in Google Drive folder</w:t>
            </w:r>
          </w:p>
        </w:tc>
      </w:tr>
      <w:tr w:rsidR="00301EF0" w14:paraId="2413F0AD" w14:textId="77777777" w:rsidTr="00301EF0">
        <w:trPr>
          <w:trHeight w:val="1008"/>
        </w:trPr>
        <w:tc>
          <w:tcPr>
            <w:tcW w:w="731" w:type="dxa"/>
            <w:tcBorders>
              <w:top w:val="single" w:sz="18" w:space="0" w:color="000000"/>
            </w:tcBorders>
          </w:tcPr>
          <w:p w14:paraId="78325D13" w14:textId="77777777" w:rsidR="00301EF0" w:rsidRDefault="00301EF0">
            <w:r>
              <w:t>6</w:t>
            </w:r>
          </w:p>
        </w:tc>
        <w:tc>
          <w:tcPr>
            <w:tcW w:w="3314" w:type="dxa"/>
            <w:tcBorders>
              <w:top w:val="single" w:sz="18" w:space="0" w:color="000000"/>
              <w:right w:val="single" w:sz="6" w:space="0" w:color="000000"/>
            </w:tcBorders>
          </w:tcPr>
          <w:p w14:paraId="3F29AACC" w14:textId="77777777" w:rsidR="00301EF0" w:rsidRDefault="00301EF0">
            <w:pPr>
              <w:rPr>
                <w:b/>
              </w:rPr>
            </w:pPr>
            <w:r>
              <w:rPr>
                <w:noProof/>
              </w:rPr>
              <mc:AlternateContent>
                <mc:Choice Requires="wps">
                  <w:drawing>
                    <wp:inline distT="0" distB="0" distL="0" distR="0" wp14:anchorId="08A6D08C" wp14:editId="029B4FDF">
                      <wp:extent cx="488950" cy="298450"/>
                      <wp:effectExtent l="0" t="0" r="0" b="0"/>
                      <wp:docPr id="31" name="Rectangle 31"/>
                      <wp:cNvGraphicFramePr/>
                      <a:graphic xmlns:a="http://schemas.openxmlformats.org/drawingml/2006/main">
                        <a:graphicData uri="http://schemas.microsoft.com/office/word/2010/wordprocessingShape">
                          <wps:wsp>
                            <wps:cNvSpPr/>
                            <wps:spPr>
                              <a:xfrm>
                                <a:off x="5111050" y="3640300"/>
                                <a:ext cx="46990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BA4B5F" w14:textId="77777777" w:rsidR="00301EF0" w:rsidRDefault="00301EF0">
                                  <w:pPr>
                                    <w:textDirection w:val="btLr"/>
                                  </w:pPr>
                                  <w:r>
                                    <w:rPr>
                                      <w:b/>
                                      <w:color w:val="000000"/>
                                    </w:rPr>
                                    <w:t>9/29</w:t>
                                  </w:r>
                                </w:p>
                              </w:txbxContent>
                            </wps:txbx>
                            <wps:bodyPr spcFirstLastPara="1" wrap="square" lIns="91425" tIns="45700" rIns="91425" bIns="45700" anchor="t" anchorCtr="0">
                              <a:noAutofit/>
                            </wps:bodyPr>
                          </wps:wsp>
                        </a:graphicData>
                      </a:graphic>
                    </wp:inline>
                  </w:drawing>
                </mc:Choice>
                <mc:Fallback>
                  <w:pict>
                    <v:rect w14:anchorId="08A6D08C" id="Rectangle 31" o:spid="_x0000_s1041" style="width:38.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">
                      <v:stroke startarrowwidth="narrow" startarrowlength="short" endarrowwidth="narrow" endarrowlength="short"/>
                      <v:textbox inset="2.53958mm,1.2694mm,2.53958mm,1.2694mm">
                        <w:txbxContent>
                          <w:p w14:paraId="5ABA4B5F" w14:textId="77777777" w:rsidR="00301EF0" w:rsidRDefault="00301EF0">
                            <w:pPr>
                              <w:textDirection w:val="btLr"/>
                            </w:pPr>
                            <w:r>
                              <w:rPr>
                                <w:b/>
                                <w:color w:val="000000"/>
                              </w:rPr>
                              <w:t>9/29</w:t>
                            </w:r>
                          </w:p>
                        </w:txbxContent>
                      </v:textbox>
                      <w10:anchorlock/>
                    </v:rect>
                  </w:pict>
                </mc:Fallback>
              </mc:AlternateContent>
            </w:r>
            <w:r>
              <w:t xml:space="preserve"> </w:t>
            </w:r>
          </w:p>
          <w:p w14:paraId="0250A8A0" w14:textId="77777777" w:rsidR="00301EF0" w:rsidRDefault="00301EF0">
            <w:pPr>
              <w:rPr>
                <w:b/>
                <w:bCs/>
              </w:rPr>
            </w:pPr>
            <w:r>
              <w:rPr>
                <w:b/>
                <w:bCs/>
              </w:rPr>
              <w:t xml:space="preserve">NO CLASS – </w:t>
            </w:r>
            <w:r w:rsidRPr="00AA4E96">
              <w:t>Monday schedule</w:t>
            </w:r>
            <w:r>
              <w:rPr>
                <w:b/>
                <w:bCs/>
              </w:rPr>
              <w:t xml:space="preserve"> </w:t>
            </w:r>
          </w:p>
          <w:p w14:paraId="3C8A288E" w14:textId="732F8D67" w:rsidR="00301EF0" w:rsidRPr="00BF5D49" w:rsidRDefault="00301EF0">
            <w:pPr>
              <w:rPr>
                <w:b/>
                <w:bCs/>
                <w:sz w:val="18"/>
                <w:szCs w:val="18"/>
              </w:rPr>
            </w:pPr>
            <w:r>
              <w:rPr>
                <w:b/>
                <w:bCs/>
              </w:rPr>
              <w:t xml:space="preserve">(but </w:t>
            </w:r>
            <w:proofErr w:type="gramStart"/>
            <w:r>
              <w:rPr>
                <w:b/>
                <w:bCs/>
              </w:rPr>
              <w:t>we’re</w:t>
            </w:r>
            <w:proofErr w:type="gramEnd"/>
            <w:r>
              <w:rPr>
                <w:b/>
                <w:bCs/>
              </w:rPr>
              <w:t xml:space="preserve"> starting on Unit 2, so do the workshop comments, read the Assignment and Schedule, and do the homework for 10/5)</w:t>
            </w:r>
          </w:p>
          <w:p w14:paraId="1B429E43" w14:textId="77777777" w:rsidR="00301EF0" w:rsidRDefault="00301EF0">
            <w:pPr>
              <w:rPr>
                <w:b/>
              </w:rPr>
            </w:pPr>
          </w:p>
        </w:tc>
        <w:tc>
          <w:tcPr>
            <w:tcW w:w="2448" w:type="dxa"/>
            <w:tcBorders>
              <w:top w:val="single" w:sz="18" w:space="0" w:color="000000"/>
              <w:left w:val="single" w:sz="6" w:space="0" w:color="000000"/>
            </w:tcBorders>
          </w:tcPr>
          <w:p w14:paraId="65BE3F89" w14:textId="75AAAE90" w:rsidR="00301EF0" w:rsidRDefault="00301EF0">
            <w:r>
              <w:rPr>
                <w:noProof/>
              </w:rPr>
              <mc:AlternateContent>
                <mc:Choice Requires="wps">
                  <w:drawing>
                    <wp:inline distT="0" distB="0" distL="0" distR="0" wp14:anchorId="1B53DCA8" wp14:editId="7B44C6D0">
                      <wp:extent cx="488950" cy="298450"/>
                      <wp:effectExtent l="0" t="0" r="0" b="0"/>
                      <wp:docPr id="32" name="Rectangle 32"/>
                      <wp:cNvGraphicFramePr/>
                      <a:graphic xmlns:a="http://schemas.openxmlformats.org/drawingml/2006/main">
                        <a:graphicData uri="http://schemas.microsoft.com/office/word/2010/wordprocessingShape">
                          <wps:wsp>
                            <wps:cNvSpPr/>
                            <wps:spPr>
                              <a:xfrm>
                                <a:off x="5111050" y="3640300"/>
                                <a:ext cx="46990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800BF84" w14:textId="77777777" w:rsidR="00301EF0" w:rsidRDefault="00301EF0">
                                  <w:pPr>
                                    <w:textDirection w:val="btLr"/>
                                  </w:pPr>
                                  <w:r>
                                    <w:rPr>
                                      <w:b/>
                                      <w:color w:val="000000"/>
                                    </w:rPr>
                                    <w:t>10/2</w:t>
                                  </w:r>
                                </w:p>
                              </w:txbxContent>
                            </wps:txbx>
                            <wps:bodyPr spcFirstLastPara="1" wrap="square" lIns="91425" tIns="45700" rIns="91425" bIns="45700" anchor="t" anchorCtr="0">
                              <a:noAutofit/>
                            </wps:bodyPr>
                          </wps:wsp>
                        </a:graphicData>
                      </a:graphic>
                    </wp:inline>
                  </w:drawing>
                </mc:Choice>
                <mc:Fallback>
                  <w:pict>
                    <v:rect w14:anchorId="1B53DCA8" id="Rectangle 32" o:spid="_x0000_s1042" style="width:38.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">
                      <v:stroke startarrowwidth="narrow" startarrowlength="short" endarrowwidth="narrow" endarrowlength="short"/>
                      <v:textbox inset="2.53958mm,1.2694mm,2.53958mm,1.2694mm">
                        <w:txbxContent>
                          <w:p w14:paraId="3800BF84" w14:textId="77777777" w:rsidR="00301EF0" w:rsidRDefault="00301EF0">
                            <w:pPr>
                              <w:textDirection w:val="btLr"/>
                            </w:pPr>
                            <w:r>
                              <w:rPr>
                                <w:b/>
                                <w:color w:val="000000"/>
                              </w:rPr>
                              <w:t>10/2</w:t>
                            </w:r>
                          </w:p>
                        </w:txbxContent>
                      </v:textbox>
                      <w10:anchorlock/>
                    </v:rect>
                  </w:pict>
                </mc:Fallback>
              </mc:AlternateContent>
            </w:r>
          </w:p>
          <w:p w14:paraId="4E986ABF" w14:textId="77777777" w:rsidR="00301EF0" w:rsidRDefault="00301EF0">
            <w:r>
              <w:t xml:space="preserve">Comments on group DLNs </w:t>
            </w:r>
          </w:p>
          <w:p w14:paraId="48440484" w14:textId="77777777" w:rsidR="00301EF0" w:rsidRDefault="00301EF0"/>
        </w:tc>
        <w:tc>
          <w:tcPr>
            <w:tcW w:w="2610" w:type="dxa"/>
            <w:tcBorders>
              <w:top w:val="single" w:sz="18" w:space="0" w:color="000000"/>
              <w:bottom w:val="single" w:sz="6" w:space="0" w:color="000000"/>
            </w:tcBorders>
          </w:tcPr>
          <w:p w14:paraId="746E21B4" w14:textId="77777777" w:rsidR="00301EF0" w:rsidRDefault="00301EF0">
            <w:pPr>
              <w:pBdr>
                <w:top w:val="nil"/>
                <w:left w:val="nil"/>
                <w:bottom w:val="nil"/>
                <w:right w:val="nil"/>
                <w:between w:val="nil"/>
              </w:pBdr>
              <w:rPr>
                <w:i/>
                <w:color w:val="000000"/>
              </w:rPr>
            </w:pPr>
            <w:r>
              <w:rPr>
                <w:noProof/>
              </w:rPr>
              <mc:AlternateContent>
                <mc:Choice Requires="wps">
                  <w:drawing>
                    <wp:inline distT="0" distB="0" distL="0" distR="0" wp14:anchorId="188C09BC" wp14:editId="4F5E21A0">
                      <wp:extent cx="488950" cy="298450"/>
                      <wp:effectExtent l="0" t="0" r="0" b="0"/>
                      <wp:docPr id="39" name="Rectangle 39"/>
                      <wp:cNvGraphicFramePr/>
                      <a:graphic xmlns:a="http://schemas.openxmlformats.org/drawingml/2006/main">
                        <a:graphicData uri="http://schemas.microsoft.com/office/word/2010/wordprocessingShape">
                          <wps:wsp>
                            <wps:cNvSpPr/>
                            <wps:spPr>
                              <a:xfrm>
                                <a:off x="5111050" y="3640300"/>
                                <a:ext cx="46990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E92161" w14:textId="77777777" w:rsidR="00301EF0" w:rsidRDefault="00301EF0">
                                  <w:pPr>
                                    <w:textDirection w:val="btLr"/>
                                  </w:pPr>
                                  <w:r>
                                    <w:rPr>
                                      <w:b/>
                                      <w:color w:val="000000"/>
                                    </w:rPr>
                                    <w:t>10/5</w:t>
                                  </w:r>
                                </w:p>
                              </w:txbxContent>
                            </wps:txbx>
                            <wps:bodyPr spcFirstLastPara="1" wrap="square" lIns="91425" tIns="45700" rIns="91425" bIns="45700" anchor="t" anchorCtr="0">
                              <a:noAutofit/>
                            </wps:bodyPr>
                          </wps:wsp>
                        </a:graphicData>
                      </a:graphic>
                    </wp:inline>
                  </w:drawing>
                </mc:Choice>
                <mc:Fallback>
                  <w:pict>
                    <v:rect w14:anchorId="188C09BC" id="Rectangle 39" o:spid="_x0000_s1043" style="width:38.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">
                      <v:stroke startarrowwidth="narrow" startarrowlength="short" endarrowwidth="narrow" endarrowlength="short"/>
                      <v:textbox inset="2.53958mm,1.2694mm,2.53958mm,1.2694mm">
                        <w:txbxContent>
                          <w:p w14:paraId="55E92161" w14:textId="77777777" w:rsidR="00301EF0" w:rsidRDefault="00301EF0">
                            <w:pPr>
                              <w:textDirection w:val="btLr"/>
                            </w:pPr>
                            <w:r>
                              <w:rPr>
                                <w:b/>
                                <w:color w:val="000000"/>
                              </w:rPr>
                              <w:t>10/5</w:t>
                            </w:r>
                          </w:p>
                        </w:txbxContent>
                      </v:textbox>
                      <w10:anchorlock/>
                    </v:rect>
                  </w:pict>
                </mc:Fallback>
              </mc:AlternateContent>
            </w:r>
          </w:p>
          <w:p w14:paraId="0CE48447" w14:textId="77777777" w:rsidR="00301EF0" w:rsidRDefault="00301EF0">
            <w:pPr>
              <w:pBdr>
                <w:top w:val="nil"/>
                <w:left w:val="nil"/>
                <w:bottom w:val="nil"/>
                <w:right w:val="nil"/>
                <w:between w:val="nil"/>
              </w:pBdr>
              <w:ind w:left="-14"/>
              <w:rPr>
                <w:i/>
                <w:iCs/>
              </w:rPr>
            </w:pPr>
            <w:r>
              <w:t xml:space="preserve">Read: </w:t>
            </w:r>
            <w:r>
              <w:rPr>
                <w:i/>
                <w:iCs/>
              </w:rPr>
              <w:t xml:space="preserve">Bad Ideas </w:t>
            </w:r>
            <w:r>
              <w:t xml:space="preserve">and </w:t>
            </w:r>
            <w:r>
              <w:rPr>
                <w:i/>
                <w:iCs/>
              </w:rPr>
              <w:t>Guardian.</w:t>
            </w:r>
          </w:p>
          <w:p w14:paraId="400FE9DB" w14:textId="39535BDE" w:rsidR="00301EF0" w:rsidRDefault="00301EF0">
            <w:pPr>
              <w:pBdr>
                <w:top w:val="nil"/>
                <w:left w:val="nil"/>
                <w:bottom w:val="nil"/>
                <w:right w:val="nil"/>
                <w:between w:val="nil"/>
              </w:pBdr>
              <w:ind w:left="-14"/>
            </w:pPr>
            <w:r>
              <w:t>Post: Baldwin response</w:t>
            </w:r>
            <w:r>
              <w:rPr>
                <w:color w:val="000000"/>
              </w:rPr>
              <w:t xml:space="preserve"> </w:t>
            </w:r>
          </w:p>
          <w:p w14:paraId="3D8B4CF4" w14:textId="77777777" w:rsidR="00301EF0" w:rsidRDefault="00301EF0">
            <w:pPr>
              <w:pBdr>
                <w:top w:val="nil"/>
                <w:left w:val="nil"/>
                <w:bottom w:val="nil"/>
                <w:right w:val="nil"/>
                <w:between w:val="nil"/>
              </w:pBdr>
              <w:spacing w:after="120"/>
              <w:ind w:left="-14"/>
            </w:pPr>
          </w:p>
        </w:tc>
      </w:tr>
      <w:tr w:rsidR="00301EF0" w14:paraId="7370F842" w14:textId="77777777" w:rsidTr="00301EF0">
        <w:trPr>
          <w:trHeight w:val="1152"/>
        </w:trPr>
        <w:tc>
          <w:tcPr>
            <w:tcW w:w="731" w:type="dxa"/>
          </w:tcPr>
          <w:p w14:paraId="2C04F3FE" w14:textId="77777777" w:rsidR="00301EF0" w:rsidRDefault="00301EF0">
            <w:r>
              <w:t>7</w:t>
            </w:r>
          </w:p>
        </w:tc>
        <w:tc>
          <w:tcPr>
            <w:tcW w:w="3314" w:type="dxa"/>
            <w:tcBorders>
              <w:right w:val="single" w:sz="6" w:space="0" w:color="000000"/>
            </w:tcBorders>
          </w:tcPr>
          <w:p w14:paraId="55111444" w14:textId="77777777" w:rsidR="00301EF0" w:rsidRDefault="00301EF0">
            <w:r>
              <w:rPr>
                <w:noProof/>
              </w:rPr>
              <mc:AlternateContent>
                <mc:Choice Requires="wps">
                  <w:drawing>
                    <wp:inline distT="0" distB="0" distL="0" distR="0" wp14:anchorId="693CD708" wp14:editId="5E123AED">
                      <wp:extent cx="488950" cy="298450"/>
                      <wp:effectExtent l="0" t="0" r="0" b="0"/>
                      <wp:docPr id="40" name="Rectangle 40"/>
                      <wp:cNvGraphicFramePr/>
                      <a:graphic xmlns:a="http://schemas.openxmlformats.org/drawingml/2006/main">
                        <a:graphicData uri="http://schemas.microsoft.com/office/word/2010/wordprocessingShape">
                          <wps:wsp>
                            <wps:cNvSpPr/>
                            <wps:spPr>
                              <a:xfrm>
                                <a:off x="5111050" y="3640300"/>
                                <a:ext cx="46990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8F3C4B5" w14:textId="77777777" w:rsidR="00301EF0" w:rsidRDefault="00301EF0">
                                  <w:pPr>
                                    <w:textDirection w:val="btLr"/>
                                  </w:pPr>
                                  <w:r>
                                    <w:rPr>
                                      <w:b/>
                                      <w:color w:val="000000"/>
                                    </w:rPr>
                                    <w:t>10/6</w:t>
                                  </w:r>
                                </w:p>
                              </w:txbxContent>
                            </wps:txbx>
                            <wps:bodyPr spcFirstLastPara="1" wrap="square" lIns="91425" tIns="45700" rIns="91425" bIns="45700" anchor="t" anchorCtr="0">
                              <a:noAutofit/>
                            </wps:bodyPr>
                          </wps:wsp>
                        </a:graphicData>
                      </a:graphic>
                    </wp:inline>
                  </w:drawing>
                </mc:Choice>
                <mc:Fallback>
                  <w:pict>
                    <v:rect w14:anchorId="693CD708" id="Rectangle 40" o:spid="_x0000_s1044" style="width:38.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">
                      <v:stroke startarrowwidth="narrow" startarrowlength="short" endarrowwidth="narrow" endarrowlength="short"/>
                      <v:textbox inset="2.53958mm,1.2694mm,2.53958mm,1.2694mm">
                        <w:txbxContent>
                          <w:p w14:paraId="38F3C4B5" w14:textId="77777777" w:rsidR="00301EF0" w:rsidRDefault="00301EF0">
                            <w:pPr>
                              <w:textDirection w:val="btLr"/>
                            </w:pPr>
                            <w:r>
                              <w:rPr>
                                <w:b/>
                                <w:color w:val="000000"/>
                              </w:rPr>
                              <w:t>10/6</w:t>
                            </w:r>
                          </w:p>
                        </w:txbxContent>
                      </v:textbox>
                      <w10:anchorlock/>
                    </v:rect>
                  </w:pict>
                </mc:Fallback>
              </mc:AlternateContent>
            </w:r>
          </w:p>
          <w:p w14:paraId="0B434900" w14:textId="40EDABD2" w:rsidR="00301EF0" w:rsidRDefault="00301EF0">
            <w:r w:rsidRPr="001F50A8">
              <w:rPr>
                <w:b/>
                <w:bCs/>
              </w:rPr>
              <w:t>Unit 2 – The Reflective Annotated Bibliography.</w:t>
            </w:r>
            <w:r>
              <w:t xml:space="preserve"> What is research? What does it mean to ask questions?</w:t>
            </w:r>
          </w:p>
        </w:tc>
        <w:tc>
          <w:tcPr>
            <w:tcW w:w="2448" w:type="dxa"/>
            <w:tcBorders>
              <w:left w:val="single" w:sz="6" w:space="0" w:color="000000"/>
              <w:bottom w:val="single" w:sz="6" w:space="0" w:color="000000"/>
            </w:tcBorders>
          </w:tcPr>
          <w:p w14:paraId="2F5445BD" w14:textId="22423EDD" w:rsidR="00301EF0" w:rsidRDefault="00301EF0">
            <w:r>
              <w:rPr>
                <w:noProof/>
              </w:rPr>
              <mc:AlternateContent>
                <mc:Choice Requires="wps">
                  <w:drawing>
                    <wp:inline distT="0" distB="0" distL="0" distR="0" wp14:anchorId="7C6B7AF3" wp14:editId="4258A8D9">
                      <wp:extent cx="488950" cy="298450"/>
                      <wp:effectExtent l="0" t="0" r="0" b="0"/>
                      <wp:docPr id="38" name="Rectangle 38"/>
                      <wp:cNvGraphicFramePr/>
                      <a:graphic xmlns:a="http://schemas.openxmlformats.org/drawingml/2006/main">
                        <a:graphicData uri="http://schemas.microsoft.com/office/word/2010/wordprocessingShape">
                          <wps:wsp>
                            <wps:cNvSpPr/>
                            <wps:spPr>
                              <a:xfrm>
                                <a:off x="5111050" y="3640300"/>
                                <a:ext cx="46990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427E156" w14:textId="77777777" w:rsidR="00301EF0" w:rsidRDefault="00301EF0">
                                  <w:pPr>
                                    <w:textDirection w:val="btLr"/>
                                  </w:pPr>
                                  <w:r>
                                    <w:rPr>
                                      <w:b/>
                                      <w:color w:val="000000"/>
                                    </w:rPr>
                                    <w:t>10/9</w:t>
                                  </w:r>
                                </w:p>
                              </w:txbxContent>
                            </wps:txbx>
                            <wps:bodyPr spcFirstLastPara="1" wrap="square" lIns="91425" tIns="45700" rIns="91425" bIns="45700" anchor="t" anchorCtr="0">
                              <a:noAutofit/>
                            </wps:bodyPr>
                          </wps:wsp>
                        </a:graphicData>
                      </a:graphic>
                    </wp:inline>
                  </w:drawing>
                </mc:Choice>
                <mc:Fallback>
                  <w:pict>
                    <v:rect w14:anchorId="7C6B7AF3" id="Rectangle 38" o:spid="_x0000_s1045" style="width:38.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">
                      <v:stroke startarrowwidth="narrow" startarrowlength="short" endarrowwidth="narrow" endarrowlength="short"/>
                      <v:textbox inset="2.53958mm,1.2694mm,2.53958mm,1.2694mm">
                        <w:txbxContent>
                          <w:p w14:paraId="5427E156" w14:textId="77777777" w:rsidR="00301EF0" w:rsidRDefault="00301EF0">
                            <w:pPr>
                              <w:textDirection w:val="btLr"/>
                            </w:pPr>
                            <w:r>
                              <w:rPr>
                                <w:b/>
                                <w:color w:val="000000"/>
                              </w:rPr>
                              <w:t>10/9</w:t>
                            </w:r>
                          </w:p>
                        </w:txbxContent>
                      </v:textbox>
                      <w10:anchorlock/>
                    </v:rect>
                  </w:pict>
                </mc:Fallback>
              </mc:AlternateContent>
            </w:r>
          </w:p>
          <w:p w14:paraId="4F043B1A" w14:textId="023FCF02" w:rsidR="00301EF0" w:rsidRDefault="00301EF0">
            <w:pPr>
              <w:pBdr>
                <w:top w:val="nil"/>
                <w:left w:val="nil"/>
                <w:bottom w:val="nil"/>
                <w:right w:val="nil"/>
                <w:between w:val="nil"/>
              </w:pBdr>
              <w:ind w:left="-14"/>
              <w:rPr>
                <w:color w:val="000000"/>
              </w:rPr>
            </w:pPr>
            <w:r>
              <w:rPr>
                <w:color w:val="000000"/>
              </w:rPr>
              <w:t>Read articles on gaming and computer industry</w:t>
            </w:r>
          </w:p>
          <w:p w14:paraId="705C2D4F" w14:textId="763DC224" w:rsidR="00301EF0" w:rsidRDefault="00301EF0">
            <w:pPr>
              <w:rPr>
                <w:b/>
              </w:rPr>
            </w:pPr>
            <w:r>
              <w:rPr>
                <w:color w:val="000000"/>
              </w:rPr>
              <w:t>Post: Curiosity</w:t>
            </w:r>
            <w:r>
              <w:t xml:space="preserve"> idea</w:t>
            </w:r>
          </w:p>
        </w:tc>
        <w:tc>
          <w:tcPr>
            <w:tcW w:w="2610" w:type="dxa"/>
            <w:tcBorders>
              <w:top w:val="single" w:sz="6" w:space="0" w:color="000000"/>
              <w:bottom w:val="single" w:sz="8" w:space="0" w:color="000000"/>
            </w:tcBorders>
          </w:tcPr>
          <w:p w14:paraId="1B4319E0" w14:textId="77777777" w:rsidR="00301EF0" w:rsidRDefault="00301EF0">
            <w:r>
              <w:rPr>
                <w:noProof/>
              </w:rPr>
              <mc:AlternateContent>
                <mc:Choice Requires="wps">
                  <w:drawing>
                    <wp:inline distT="0" distB="0" distL="0" distR="0" wp14:anchorId="5E526E50" wp14:editId="1B5ED8F8">
                      <wp:extent cx="536173" cy="288925"/>
                      <wp:effectExtent l="0" t="0" r="0" b="0"/>
                      <wp:docPr id="18" name="Rectangle 18"/>
                      <wp:cNvGraphicFramePr/>
                      <a:graphic xmlns:a="http://schemas.openxmlformats.org/drawingml/2006/main">
                        <a:graphicData uri="http://schemas.microsoft.com/office/word/2010/wordprocessingShape">
                          <wps:wsp>
                            <wps:cNvSpPr/>
                            <wps:spPr>
                              <a:xfrm>
                                <a:off x="5082676" y="3640300"/>
                                <a:ext cx="526648"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A48B944" w14:textId="77777777" w:rsidR="00301EF0" w:rsidRDefault="00301EF0">
                                  <w:pPr>
                                    <w:textDirection w:val="btLr"/>
                                  </w:pPr>
                                  <w:r>
                                    <w:rPr>
                                      <w:b/>
                                      <w:color w:val="000000"/>
                                    </w:rPr>
                                    <w:t>10/12</w:t>
                                  </w:r>
                                </w:p>
                              </w:txbxContent>
                            </wps:txbx>
                            <wps:bodyPr spcFirstLastPara="1" wrap="square" lIns="91425" tIns="45700" rIns="91425" bIns="45700" anchor="t" anchorCtr="0">
                              <a:noAutofit/>
                            </wps:bodyPr>
                          </wps:wsp>
                        </a:graphicData>
                      </a:graphic>
                    </wp:inline>
                  </w:drawing>
                </mc:Choice>
                <mc:Fallback>
                  <w:pict>
                    <v:rect w14:anchorId="5E526E50" id="Rectangle 18" o:spid="_x0000_s1046" style="width:42.2pt;height: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">
                      <v:stroke startarrowwidth="narrow" startarrowlength="short" endarrowwidth="narrow" endarrowlength="short"/>
                      <v:textbox inset="2.53958mm,1.2694mm,2.53958mm,1.2694mm">
                        <w:txbxContent>
                          <w:p w14:paraId="2A48B944" w14:textId="77777777" w:rsidR="00301EF0" w:rsidRDefault="00301EF0">
                            <w:pPr>
                              <w:textDirection w:val="btLr"/>
                            </w:pPr>
                            <w:r>
                              <w:rPr>
                                <w:b/>
                                <w:color w:val="000000"/>
                              </w:rPr>
                              <w:t>10/12</w:t>
                            </w:r>
                          </w:p>
                        </w:txbxContent>
                      </v:textbox>
                      <w10:anchorlock/>
                    </v:rect>
                  </w:pict>
                </mc:Fallback>
              </mc:AlternateContent>
            </w:r>
          </w:p>
          <w:p w14:paraId="784468AF" w14:textId="2E1455E0" w:rsidR="00301EF0" w:rsidRDefault="00301EF0">
            <w:r>
              <w:t>Post: KWL activity on idea for Unit 2</w:t>
            </w:r>
          </w:p>
        </w:tc>
      </w:tr>
      <w:tr w:rsidR="00301EF0" w14:paraId="5E2C9777" w14:textId="77777777" w:rsidTr="00301EF0">
        <w:trPr>
          <w:trHeight w:val="1296"/>
        </w:trPr>
        <w:tc>
          <w:tcPr>
            <w:tcW w:w="731" w:type="dxa"/>
          </w:tcPr>
          <w:p w14:paraId="4FF0F163" w14:textId="77777777" w:rsidR="00301EF0" w:rsidRDefault="00301EF0">
            <w:r>
              <w:lastRenderedPageBreak/>
              <w:t>8</w:t>
            </w:r>
          </w:p>
        </w:tc>
        <w:tc>
          <w:tcPr>
            <w:tcW w:w="3314" w:type="dxa"/>
            <w:tcBorders>
              <w:right w:val="single" w:sz="6" w:space="0" w:color="000000"/>
            </w:tcBorders>
          </w:tcPr>
          <w:p w14:paraId="69695514" w14:textId="77777777" w:rsidR="00301EF0" w:rsidRDefault="00301EF0">
            <w:pPr>
              <w:rPr>
                <w:b/>
              </w:rPr>
            </w:pPr>
            <w:r>
              <w:rPr>
                <w:noProof/>
              </w:rPr>
              <mc:AlternateContent>
                <mc:Choice Requires="wps">
                  <w:drawing>
                    <wp:inline distT="0" distB="0" distL="0" distR="0" wp14:anchorId="20B656C5" wp14:editId="0E2B91A5">
                      <wp:extent cx="564960" cy="298450"/>
                      <wp:effectExtent l="0" t="0" r="0" b="0"/>
                      <wp:docPr id="20" name="Rectangle 20"/>
                      <wp:cNvGraphicFramePr/>
                      <a:graphic xmlns:a="http://schemas.openxmlformats.org/drawingml/2006/main">
                        <a:graphicData uri="http://schemas.microsoft.com/office/word/2010/wordprocessingShape">
                          <wps:wsp>
                            <wps:cNvSpPr/>
                            <wps:spPr>
                              <a:xfrm>
                                <a:off x="5073045" y="3640300"/>
                                <a:ext cx="54591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C1DF27" w14:textId="77777777" w:rsidR="00301EF0" w:rsidRDefault="00301EF0">
                                  <w:pPr>
                                    <w:textDirection w:val="btLr"/>
                                  </w:pPr>
                                  <w:r>
                                    <w:rPr>
                                      <w:b/>
                                      <w:color w:val="000000"/>
                                    </w:rPr>
                                    <w:t>10/13</w:t>
                                  </w:r>
                                </w:p>
                              </w:txbxContent>
                            </wps:txbx>
                            <wps:bodyPr spcFirstLastPara="1" wrap="square" lIns="91425" tIns="45700" rIns="91425" bIns="45700" anchor="t" anchorCtr="0">
                              <a:noAutofit/>
                            </wps:bodyPr>
                          </wps:wsp>
                        </a:graphicData>
                      </a:graphic>
                    </wp:inline>
                  </w:drawing>
                </mc:Choice>
                <mc:Fallback>
                  <w:pict>
                    <v:rect w14:anchorId="20B656C5" id="Rectangle 20" o:spid="_x0000_s1047" style="width:44.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">
                      <v:stroke startarrowwidth="narrow" startarrowlength="short" endarrowwidth="narrow" endarrowlength="short"/>
                      <v:textbox inset="2.53958mm,1.2694mm,2.53958mm,1.2694mm">
                        <w:txbxContent>
                          <w:p w14:paraId="46C1DF27" w14:textId="77777777" w:rsidR="00301EF0" w:rsidRDefault="00301EF0">
                            <w:pPr>
                              <w:textDirection w:val="btLr"/>
                            </w:pPr>
                            <w:r>
                              <w:rPr>
                                <w:b/>
                                <w:color w:val="000000"/>
                              </w:rPr>
                              <w:t>10/13</w:t>
                            </w:r>
                          </w:p>
                        </w:txbxContent>
                      </v:textbox>
                      <w10:anchorlock/>
                    </v:rect>
                  </w:pict>
                </mc:Fallback>
              </mc:AlternateContent>
            </w:r>
          </w:p>
          <w:p w14:paraId="08F1D29C" w14:textId="341A421E" w:rsidR="00301EF0" w:rsidRPr="0057335F" w:rsidRDefault="00301EF0">
            <w:pPr>
              <w:rPr>
                <w:bCs/>
              </w:rPr>
            </w:pPr>
            <w:r>
              <w:rPr>
                <w:bCs/>
              </w:rPr>
              <w:t>Doing the Source Analysis</w:t>
            </w:r>
          </w:p>
        </w:tc>
        <w:tc>
          <w:tcPr>
            <w:tcW w:w="2448" w:type="dxa"/>
            <w:tcBorders>
              <w:top w:val="single" w:sz="6" w:space="0" w:color="000000"/>
              <w:left w:val="single" w:sz="6" w:space="0" w:color="000000"/>
            </w:tcBorders>
          </w:tcPr>
          <w:p w14:paraId="40296531" w14:textId="03F608D9" w:rsidR="00301EF0" w:rsidRDefault="00301EF0">
            <w:pPr>
              <w:pBdr>
                <w:top w:val="nil"/>
                <w:left w:val="nil"/>
                <w:bottom w:val="nil"/>
                <w:right w:val="nil"/>
                <w:between w:val="nil"/>
              </w:pBdr>
            </w:pPr>
            <w:r>
              <w:rPr>
                <w:noProof/>
              </w:rPr>
              <mc:AlternateContent>
                <mc:Choice Requires="wps">
                  <w:drawing>
                    <wp:inline distT="0" distB="0" distL="0" distR="0" wp14:anchorId="387F24C2" wp14:editId="00B1FAB3">
                      <wp:extent cx="565110" cy="288925"/>
                      <wp:effectExtent l="0" t="0" r="0" b="0"/>
                      <wp:docPr id="15" name="Rectangle 15"/>
                      <wp:cNvGraphicFramePr/>
                      <a:graphic xmlns:a="http://schemas.openxmlformats.org/drawingml/2006/main">
                        <a:graphicData uri="http://schemas.microsoft.com/office/word/2010/wordprocessingShape">
                          <wps:wsp>
                            <wps:cNvSpPr/>
                            <wps:spPr>
                              <a:xfrm>
                                <a:off x="5068208" y="3640300"/>
                                <a:ext cx="555585"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8ECED8" w14:textId="77777777" w:rsidR="00301EF0" w:rsidRDefault="00301EF0">
                                  <w:pPr>
                                    <w:textDirection w:val="btLr"/>
                                  </w:pPr>
                                  <w:r>
                                    <w:rPr>
                                      <w:b/>
                                      <w:color w:val="000000"/>
                                    </w:rPr>
                                    <w:t>10/16</w:t>
                                  </w:r>
                                </w:p>
                              </w:txbxContent>
                            </wps:txbx>
                            <wps:bodyPr spcFirstLastPara="1" wrap="square" lIns="91425" tIns="45700" rIns="91425" bIns="45700" anchor="t" anchorCtr="0">
                              <a:noAutofit/>
                            </wps:bodyPr>
                          </wps:wsp>
                        </a:graphicData>
                      </a:graphic>
                    </wp:inline>
                  </w:drawing>
                </mc:Choice>
                <mc:Fallback>
                  <w:pict>
                    <v:rect w14:anchorId="387F24C2" id="Rectangle 15" o:spid="_x0000_s1048" style="width:44.5pt;height: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">
                      <v:stroke startarrowwidth="narrow" startarrowlength="short" endarrowwidth="narrow" endarrowlength="short"/>
                      <v:textbox inset="2.53958mm,1.2694mm,2.53958mm,1.2694mm">
                        <w:txbxContent>
                          <w:p w14:paraId="498ECED8" w14:textId="77777777" w:rsidR="00301EF0" w:rsidRDefault="00301EF0">
                            <w:pPr>
                              <w:textDirection w:val="btLr"/>
                            </w:pPr>
                            <w:r>
                              <w:rPr>
                                <w:b/>
                                <w:color w:val="000000"/>
                              </w:rPr>
                              <w:t>10/16</w:t>
                            </w:r>
                          </w:p>
                        </w:txbxContent>
                      </v:textbox>
                      <w10:anchorlock/>
                    </v:rect>
                  </w:pict>
                </mc:Fallback>
              </mc:AlternateContent>
            </w:r>
          </w:p>
          <w:p w14:paraId="0F1BDD53" w14:textId="77777777" w:rsidR="00301EF0" w:rsidRDefault="00301EF0" w:rsidP="000626AA">
            <w:pPr>
              <w:pBdr>
                <w:top w:val="nil"/>
                <w:left w:val="nil"/>
                <w:bottom w:val="nil"/>
                <w:right w:val="nil"/>
                <w:between w:val="nil"/>
              </w:pBdr>
              <w:ind w:left="-20"/>
            </w:pPr>
            <w:r>
              <w:rPr>
                <w:color w:val="000000"/>
              </w:rPr>
              <w:t>Post: Research question</w:t>
            </w:r>
          </w:p>
          <w:p w14:paraId="3B06686F" w14:textId="77777777" w:rsidR="00301EF0" w:rsidRDefault="00301EF0" w:rsidP="000626AA">
            <w:pPr>
              <w:pBdr>
                <w:top w:val="nil"/>
                <w:left w:val="nil"/>
                <w:bottom w:val="nil"/>
                <w:right w:val="nil"/>
                <w:between w:val="nil"/>
              </w:pBdr>
              <w:ind w:left="-20"/>
            </w:pPr>
            <w:r>
              <w:rPr>
                <w:color w:val="000000"/>
              </w:rPr>
              <w:t xml:space="preserve">Post: helpful comments, questions, suggestions </w:t>
            </w:r>
          </w:p>
        </w:tc>
        <w:tc>
          <w:tcPr>
            <w:tcW w:w="2610" w:type="dxa"/>
            <w:tcBorders>
              <w:top w:val="single" w:sz="6" w:space="0" w:color="000000"/>
              <w:bottom w:val="single" w:sz="6" w:space="0" w:color="000000"/>
            </w:tcBorders>
          </w:tcPr>
          <w:p w14:paraId="7FE13566" w14:textId="77777777" w:rsidR="00301EF0" w:rsidRDefault="00301EF0">
            <w:r>
              <w:rPr>
                <w:noProof/>
              </w:rPr>
              <mc:AlternateContent>
                <mc:Choice Requires="wps">
                  <w:drawing>
                    <wp:inline distT="0" distB="0" distL="0" distR="0" wp14:anchorId="46EB5ECC" wp14:editId="4EA093AC">
                      <wp:extent cx="565110" cy="288925"/>
                      <wp:effectExtent l="0" t="0" r="0" b="0"/>
                      <wp:docPr id="16" name="Rectangle 16"/>
                      <wp:cNvGraphicFramePr/>
                      <a:graphic xmlns:a="http://schemas.openxmlformats.org/drawingml/2006/main">
                        <a:graphicData uri="http://schemas.microsoft.com/office/word/2010/wordprocessingShape">
                          <wps:wsp>
                            <wps:cNvSpPr/>
                            <wps:spPr>
                              <a:xfrm>
                                <a:off x="5068208" y="3640300"/>
                                <a:ext cx="555585"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6A6E99" w14:textId="77777777" w:rsidR="00301EF0" w:rsidRDefault="00301EF0">
                                  <w:pPr>
                                    <w:textDirection w:val="btLr"/>
                                  </w:pPr>
                                  <w:r>
                                    <w:rPr>
                                      <w:b/>
                                      <w:color w:val="000000"/>
                                    </w:rPr>
                                    <w:t>10/19</w:t>
                                  </w:r>
                                </w:p>
                              </w:txbxContent>
                            </wps:txbx>
                            <wps:bodyPr spcFirstLastPara="1" wrap="square" lIns="91425" tIns="45700" rIns="91425" bIns="45700" anchor="t" anchorCtr="0">
                              <a:noAutofit/>
                            </wps:bodyPr>
                          </wps:wsp>
                        </a:graphicData>
                      </a:graphic>
                    </wp:inline>
                  </w:drawing>
                </mc:Choice>
                <mc:Fallback>
                  <w:pict>
                    <v:rect w14:anchorId="46EB5ECC" id="Rectangle 16" o:spid="_x0000_s1049" style="width:44.5pt;height: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">
                      <v:stroke startarrowwidth="narrow" startarrowlength="short" endarrowwidth="narrow" endarrowlength="short"/>
                      <v:textbox inset="2.53958mm,1.2694mm,2.53958mm,1.2694mm">
                        <w:txbxContent>
                          <w:p w14:paraId="136A6E99" w14:textId="77777777" w:rsidR="00301EF0" w:rsidRDefault="00301EF0">
                            <w:pPr>
                              <w:textDirection w:val="btLr"/>
                            </w:pPr>
                            <w:r>
                              <w:rPr>
                                <w:b/>
                                <w:color w:val="000000"/>
                              </w:rPr>
                              <w:t>10/19</w:t>
                            </w:r>
                          </w:p>
                        </w:txbxContent>
                      </v:textbox>
                      <w10:anchorlock/>
                    </v:rect>
                  </w:pict>
                </mc:Fallback>
              </mc:AlternateContent>
            </w:r>
          </w:p>
          <w:p w14:paraId="7DCA8A67" w14:textId="77777777" w:rsidR="00301EF0" w:rsidRDefault="00301EF0">
            <w:r>
              <w:t>Post: Source Analysis for Sources 1 and 2</w:t>
            </w:r>
          </w:p>
        </w:tc>
      </w:tr>
      <w:tr w:rsidR="00301EF0" w14:paraId="05C20A59" w14:textId="77777777" w:rsidTr="00301EF0">
        <w:trPr>
          <w:trHeight w:val="1152"/>
        </w:trPr>
        <w:tc>
          <w:tcPr>
            <w:tcW w:w="731" w:type="dxa"/>
            <w:tcBorders>
              <w:top w:val="single" w:sz="6" w:space="0" w:color="000000"/>
            </w:tcBorders>
          </w:tcPr>
          <w:p w14:paraId="6FBB886B" w14:textId="77777777" w:rsidR="00301EF0" w:rsidRDefault="00301EF0">
            <w:r>
              <w:t>9</w:t>
            </w:r>
          </w:p>
        </w:tc>
        <w:tc>
          <w:tcPr>
            <w:tcW w:w="3314" w:type="dxa"/>
            <w:tcBorders>
              <w:top w:val="single" w:sz="6" w:space="0" w:color="000000"/>
              <w:right w:val="single" w:sz="6" w:space="0" w:color="000000"/>
            </w:tcBorders>
          </w:tcPr>
          <w:p w14:paraId="086D690F" w14:textId="77777777" w:rsidR="00301EF0" w:rsidRDefault="00301EF0">
            <w:r>
              <w:rPr>
                <w:noProof/>
              </w:rPr>
              <mc:AlternateContent>
                <mc:Choice Requires="wps">
                  <w:drawing>
                    <wp:inline distT="0" distB="0" distL="0" distR="0" wp14:anchorId="014E1171" wp14:editId="2AFFDB5E">
                      <wp:extent cx="549910" cy="298450"/>
                      <wp:effectExtent l="0" t="0" r="0" b="0"/>
                      <wp:docPr id="13" name="Rectangle 13"/>
                      <wp:cNvGraphicFramePr/>
                      <a:graphic xmlns:a="http://schemas.openxmlformats.org/drawingml/2006/main">
                        <a:graphicData uri="http://schemas.microsoft.com/office/word/2010/wordprocessingShape">
                          <wps:wsp>
                            <wps:cNvSpPr/>
                            <wps:spPr>
                              <a:xfrm>
                                <a:off x="5080570" y="3640300"/>
                                <a:ext cx="53086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0073E2" w14:textId="77777777" w:rsidR="00301EF0" w:rsidRDefault="00301EF0">
                                  <w:pPr>
                                    <w:textDirection w:val="btLr"/>
                                  </w:pPr>
                                  <w:r>
                                    <w:rPr>
                                      <w:b/>
                                      <w:color w:val="000000"/>
                                    </w:rPr>
                                    <w:t>10/20</w:t>
                                  </w:r>
                                </w:p>
                              </w:txbxContent>
                            </wps:txbx>
                            <wps:bodyPr spcFirstLastPara="1" wrap="square" lIns="91425" tIns="45700" rIns="91425" bIns="45700" anchor="t" anchorCtr="0">
                              <a:noAutofit/>
                            </wps:bodyPr>
                          </wps:wsp>
                        </a:graphicData>
                      </a:graphic>
                    </wp:inline>
                  </w:drawing>
                </mc:Choice>
                <mc:Fallback>
                  <w:pict>
                    <v:rect w14:anchorId="014E1171" id="Rectangle 13" o:spid="_x0000_s1050" style="width:43.3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">
                      <v:stroke startarrowwidth="narrow" startarrowlength="short" endarrowwidth="narrow" endarrowlength="short"/>
                      <v:textbox inset="2.53958mm,1.2694mm,2.53958mm,1.2694mm">
                        <w:txbxContent>
                          <w:p w14:paraId="240073E2" w14:textId="77777777" w:rsidR="00301EF0" w:rsidRDefault="00301EF0">
                            <w:pPr>
                              <w:textDirection w:val="btLr"/>
                            </w:pPr>
                            <w:r>
                              <w:rPr>
                                <w:b/>
                                <w:color w:val="000000"/>
                              </w:rPr>
                              <w:t>10/20</w:t>
                            </w:r>
                          </w:p>
                        </w:txbxContent>
                      </v:textbox>
                      <w10:anchorlock/>
                    </v:rect>
                  </w:pict>
                </mc:Fallback>
              </mc:AlternateContent>
            </w:r>
          </w:p>
          <w:p w14:paraId="68642569" w14:textId="00B6B5AE" w:rsidR="00301EF0" w:rsidRDefault="00301EF0">
            <w:pPr>
              <w:ind w:left="14"/>
            </w:pPr>
            <w:r>
              <w:t>Source Analyses Issues. Writing the Conclusion.</w:t>
            </w:r>
          </w:p>
        </w:tc>
        <w:tc>
          <w:tcPr>
            <w:tcW w:w="2448" w:type="dxa"/>
            <w:tcBorders>
              <w:top w:val="single" w:sz="6" w:space="0" w:color="000000"/>
              <w:left w:val="single" w:sz="6" w:space="0" w:color="000000"/>
            </w:tcBorders>
          </w:tcPr>
          <w:p w14:paraId="64FC197D" w14:textId="7B388CFE" w:rsidR="00301EF0" w:rsidRDefault="00301EF0">
            <w:r>
              <w:rPr>
                <w:noProof/>
              </w:rPr>
              <mc:AlternateContent>
                <mc:Choice Requires="wps">
                  <w:drawing>
                    <wp:inline distT="0" distB="0" distL="0" distR="0" wp14:anchorId="348F6B49" wp14:editId="7D138F18">
                      <wp:extent cx="564515" cy="288925"/>
                      <wp:effectExtent l="0" t="0" r="0" b="0"/>
                      <wp:docPr id="14" name="Rectangle 14"/>
                      <wp:cNvGraphicFramePr/>
                      <a:graphic xmlns:a="http://schemas.openxmlformats.org/drawingml/2006/main">
                        <a:graphicData uri="http://schemas.microsoft.com/office/word/2010/wordprocessingShape">
                          <wps:wsp>
                            <wps:cNvSpPr/>
                            <wps:spPr>
                              <a:xfrm>
                                <a:off x="5068505" y="3640300"/>
                                <a:ext cx="55499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D58DA78" w14:textId="77777777" w:rsidR="00301EF0" w:rsidRDefault="00301EF0">
                                  <w:pPr>
                                    <w:textDirection w:val="btLr"/>
                                  </w:pPr>
                                  <w:r>
                                    <w:rPr>
                                      <w:b/>
                                      <w:color w:val="000000"/>
                                    </w:rPr>
                                    <w:t>10/23</w:t>
                                  </w:r>
                                </w:p>
                              </w:txbxContent>
                            </wps:txbx>
                            <wps:bodyPr spcFirstLastPara="1" wrap="square" lIns="91425" tIns="45700" rIns="91425" bIns="45700" anchor="t" anchorCtr="0">
                              <a:noAutofit/>
                            </wps:bodyPr>
                          </wps:wsp>
                        </a:graphicData>
                      </a:graphic>
                    </wp:inline>
                  </w:drawing>
                </mc:Choice>
                <mc:Fallback>
                  <w:pict>
                    <v:rect w14:anchorId="348F6B49" id="Rectangle 14" o:spid="_x0000_s1051" style="width:44.45pt;height: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">
                      <v:stroke startarrowwidth="narrow" startarrowlength="short" endarrowwidth="narrow" endarrowlength="short"/>
                      <v:textbox inset="2.53958mm,1.2694mm,2.53958mm,1.2694mm">
                        <w:txbxContent>
                          <w:p w14:paraId="4D58DA78" w14:textId="77777777" w:rsidR="00301EF0" w:rsidRDefault="00301EF0">
                            <w:pPr>
                              <w:textDirection w:val="btLr"/>
                            </w:pPr>
                            <w:r>
                              <w:rPr>
                                <w:b/>
                                <w:color w:val="000000"/>
                              </w:rPr>
                              <w:t>10/23</w:t>
                            </w:r>
                          </w:p>
                        </w:txbxContent>
                      </v:textbox>
                      <w10:anchorlock/>
                    </v:rect>
                  </w:pict>
                </mc:Fallback>
              </mc:AlternateContent>
            </w:r>
          </w:p>
          <w:p w14:paraId="366AC347" w14:textId="77777777" w:rsidR="00301EF0" w:rsidRDefault="00301EF0">
            <w:r>
              <w:t>Post: Source Analysis for Source 3</w:t>
            </w:r>
          </w:p>
        </w:tc>
        <w:tc>
          <w:tcPr>
            <w:tcW w:w="2610" w:type="dxa"/>
            <w:tcBorders>
              <w:top w:val="single" w:sz="6" w:space="0" w:color="000000"/>
              <w:bottom w:val="single" w:sz="6" w:space="0" w:color="000000"/>
            </w:tcBorders>
          </w:tcPr>
          <w:p w14:paraId="38D23FBA" w14:textId="77777777" w:rsidR="00301EF0" w:rsidRDefault="00301EF0">
            <w:pPr>
              <w:pBdr>
                <w:top w:val="nil"/>
                <w:left w:val="nil"/>
                <w:bottom w:val="nil"/>
                <w:right w:val="nil"/>
                <w:between w:val="nil"/>
              </w:pBdr>
            </w:pPr>
            <w:r>
              <w:rPr>
                <w:noProof/>
              </w:rPr>
              <mc:AlternateContent>
                <mc:Choice Requires="wps">
                  <w:drawing>
                    <wp:inline distT="0" distB="0" distL="0" distR="0" wp14:anchorId="72657D6B" wp14:editId="3A897778">
                      <wp:extent cx="564515" cy="288925"/>
                      <wp:effectExtent l="0" t="0" r="0" b="0"/>
                      <wp:docPr id="11" name="Rectangle 11"/>
                      <wp:cNvGraphicFramePr/>
                      <a:graphic xmlns:a="http://schemas.openxmlformats.org/drawingml/2006/main">
                        <a:graphicData uri="http://schemas.microsoft.com/office/word/2010/wordprocessingShape">
                          <wps:wsp>
                            <wps:cNvSpPr/>
                            <wps:spPr>
                              <a:xfrm>
                                <a:off x="5068505" y="3640300"/>
                                <a:ext cx="55499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36C3EA" w14:textId="77777777" w:rsidR="00301EF0" w:rsidRDefault="00301EF0">
                                  <w:pPr>
                                    <w:textDirection w:val="btLr"/>
                                  </w:pPr>
                                  <w:r>
                                    <w:rPr>
                                      <w:b/>
                                      <w:color w:val="000000"/>
                                    </w:rPr>
                                    <w:t>10/26</w:t>
                                  </w:r>
                                </w:p>
                              </w:txbxContent>
                            </wps:txbx>
                            <wps:bodyPr spcFirstLastPara="1" wrap="square" lIns="91425" tIns="45700" rIns="91425" bIns="45700" anchor="t" anchorCtr="0">
                              <a:noAutofit/>
                            </wps:bodyPr>
                          </wps:wsp>
                        </a:graphicData>
                      </a:graphic>
                    </wp:inline>
                  </w:drawing>
                </mc:Choice>
                <mc:Fallback>
                  <w:pict>
                    <v:rect w14:anchorId="72657D6B" id="Rectangle 11" o:spid="_x0000_s1052" style="width:44.45pt;height: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">
                      <v:stroke startarrowwidth="narrow" startarrowlength="short" endarrowwidth="narrow" endarrowlength="short"/>
                      <v:textbox inset="2.53958mm,1.2694mm,2.53958mm,1.2694mm">
                        <w:txbxContent>
                          <w:p w14:paraId="0236C3EA" w14:textId="77777777" w:rsidR="00301EF0" w:rsidRDefault="00301EF0">
                            <w:pPr>
                              <w:textDirection w:val="btLr"/>
                            </w:pPr>
                            <w:r>
                              <w:rPr>
                                <w:b/>
                                <w:color w:val="000000"/>
                              </w:rPr>
                              <w:t>10/26</w:t>
                            </w:r>
                          </w:p>
                        </w:txbxContent>
                      </v:textbox>
                      <w10:anchorlock/>
                    </v:rect>
                  </w:pict>
                </mc:Fallback>
              </mc:AlternateContent>
            </w:r>
          </w:p>
          <w:p w14:paraId="5B953293" w14:textId="677F6DFF" w:rsidR="00301EF0" w:rsidRDefault="00301EF0" w:rsidP="003C3E60">
            <w:pPr>
              <w:pBdr>
                <w:top w:val="nil"/>
                <w:left w:val="nil"/>
                <w:bottom w:val="nil"/>
                <w:right w:val="nil"/>
                <w:between w:val="nil"/>
              </w:pBdr>
              <w:ind w:left="-110"/>
            </w:pPr>
            <w:r>
              <w:rPr>
                <w:color w:val="000000"/>
              </w:rPr>
              <w:t>Post: Source Analysis for Source 4 and Conclusion</w:t>
            </w:r>
          </w:p>
        </w:tc>
      </w:tr>
      <w:tr w:rsidR="00301EF0" w14:paraId="45BFED27" w14:textId="77777777" w:rsidTr="008756C5">
        <w:trPr>
          <w:trHeight w:val="1152"/>
        </w:trPr>
        <w:tc>
          <w:tcPr>
            <w:tcW w:w="731" w:type="dxa"/>
            <w:tcBorders>
              <w:bottom w:val="single" w:sz="8" w:space="0" w:color="auto"/>
            </w:tcBorders>
          </w:tcPr>
          <w:p w14:paraId="00139CC0" w14:textId="77777777" w:rsidR="00301EF0" w:rsidRDefault="00301EF0">
            <w:r>
              <w:t>10</w:t>
            </w:r>
          </w:p>
        </w:tc>
        <w:tc>
          <w:tcPr>
            <w:tcW w:w="3314" w:type="dxa"/>
            <w:tcBorders>
              <w:bottom w:val="single" w:sz="8" w:space="0" w:color="auto"/>
              <w:right w:val="single" w:sz="6" w:space="0" w:color="000000"/>
            </w:tcBorders>
          </w:tcPr>
          <w:p w14:paraId="0B712FDE" w14:textId="77777777" w:rsidR="00301EF0" w:rsidRDefault="00301EF0">
            <w:pPr>
              <w:rPr>
                <w:b/>
              </w:rPr>
            </w:pPr>
            <w:r>
              <w:rPr>
                <w:noProof/>
              </w:rPr>
              <mc:AlternateContent>
                <mc:Choice Requires="wps">
                  <w:drawing>
                    <wp:inline distT="0" distB="0" distL="0" distR="0" wp14:anchorId="46B90B56" wp14:editId="43F4CCCA">
                      <wp:extent cx="570865" cy="298450"/>
                      <wp:effectExtent l="0" t="0" r="0" b="0"/>
                      <wp:docPr id="12" name="Rectangle 12"/>
                      <wp:cNvGraphicFramePr/>
                      <a:graphic xmlns:a="http://schemas.openxmlformats.org/drawingml/2006/main">
                        <a:graphicData uri="http://schemas.microsoft.com/office/word/2010/wordprocessingShape">
                          <wps:wsp>
                            <wps:cNvSpPr/>
                            <wps:spPr>
                              <a:xfrm>
                                <a:off x="5070093" y="3640300"/>
                                <a:ext cx="551815"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EF3111" w14:textId="77777777" w:rsidR="00301EF0" w:rsidRDefault="00301EF0">
                                  <w:pPr>
                                    <w:textDirection w:val="btLr"/>
                                  </w:pPr>
                                  <w:r>
                                    <w:rPr>
                                      <w:b/>
                                      <w:color w:val="000000"/>
                                    </w:rPr>
                                    <w:t>10/27</w:t>
                                  </w:r>
                                </w:p>
                              </w:txbxContent>
                            </wps:txbx>
                            <wps:bodyPr spcFirstLastPara="1" wrap="square" lIns="91425" tIns="45700" rIns="91425" bIns="45700" anchor="t" anchorCtr="0">
                              <a:noAutofit/>
                            </wps:bodyPr>
                          </wps:wsp>
                        </a:graphicData>
                      </a:graphic>
                    </wp:inline>
                  </w:drawing>
                </mc:Choice>
                <mc:Fallback>
                  <w:pict>
                    <v:rect w14:anchorId="46B90B56" id="Rectangle 12" o:spid="_x0000_s1053" style="width:44.9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">
                      <v:stroke startarrowwidth="narrow" startarrowlength="short" endarrowwidth="narrow" endarrowlength="short"/>
                      <v:textbox inset="2.53958mm,1.2694mm,2.53958mm,1.2694mm">
                        <w:txbxContent>
                          <w:p w14:paraId="3AEF3111" w14:textId="77777777" w:rsidR="00301EF0" w:rsidRDefault="00301EF0">
                            <w:pPr>
                              <w:textDirection w:val="btLr"/>
                            </w:pPr>
                            <w:r>
                              <w:rPr>
                                <w:b/>
                                <w:color w:val="000000"/>
                              </w:rPr>
                              <w:t>10/27</w:t>
                            </w:r>
                          </w:p>
                        </w:txbxContent>
                      </v:textbox>
                      <w10:anchorlock/>
                    </v:rect>
                  </w:pict>
                </mc:Fallback>
              </mc:AlternateContent>
            </w:r>
          </w:p>
          <w:p w14:paraId="10462162" w14:textId="40F1CF24" w:rsidR="00301EF0" w:rsidRDefault="00301EF0">
            <w:r>
              <w:t xml:space="preserve">Putting it all together. How does it look? </w:t>
            </w:r>
          </w:p>
        </w:tc>
        <w:tc>
          <w:tcPr>
            <w:tcW w:w="2448" w:type="dxa"/>
            <w:tcBorders>
              <w:left w:val="single" w:sz="6" w:space="0" w:color="000000"/>
              <w:bottom w:val="single" w:sz="8" w:space="0" w:color="auto"/>
            </w:tcBorders>
          </w:tcPr>
          <w:p w14:paraId="6D7B638A" w14:textId="1427E002" w:rsidR="00301EF0" w:rsidRDefault="00301EF0">
            <w:pPr>
              <w:spacing w:after="120"/>
              <w:rPr>
                <w:b/>
              </w:rPr>
            </w:pPr>
            <w:r>
              <w:rPr>
                <w:noProof/>
              </w:rPr>
              <mc:AlternateContent>
                <mc:Choice Requires="wps">
                  <w:drawing>
                    <wp:inline distT="0" distB="0" distL="0" distR="0" wp14:anchorId="21614677" wp14:editId="2BD8F7FB">
                      <wp:extent cx="564515" cy="288925"/>
                      <wp:effectExtent l="0" t="0" r="0" b="0"/>
                      <wp:docPr id="29" name="Rectangle 29"/>
                      <wp:cNvGraphicFramePr/>
                      <a:graphic xmlns:a="http://schemas.openxmlformats.org/drawingml/2006/main">
                        <a:graphicData uri="http://schemas.microsoft.com/office/word/2010/wordprocessingShape">
                          <wps:wsp>
                            <wps:cNvSpPr/>
                            <wps:spPr>
                              <a:xfrm>
                                <a:off x="5068505" y="3640300"/>
                                <a:ext cx="55499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328889C" w14:textId="77777777" w:rsidR="00301EF0" w:rsidRDefault="00301EF0">
                                  <w:pPr>
                                    <w:textDirection w:val="btLr"/>
                                  </w:pPr>
                                  <w:r>
                                    <w:rPr>
                                      <w:b/>
                                      <w:color w:val="000000"/>
                                    </w:rPr>
                                    <w:t>10/30</w:t>
                                  </w:r>
                                </w:p>
                              </w:txbxContent>
                            </wps:txbx>
                            <wps:bodyPr spcFirstLastPara="1" wrap="square" lIns="91425" tIns="45700" rIns="91425" bIns="45700" anchor="t" anchorCtr="0">
                              <a:noAutofit/>
                            </wps:bodyPr>
                          </wps:wsp>
                        </a:graphicData>
                      </a:graphic>
                    </wp:inline>
                  </w:drawing>
                </mc:Choice>
                <mc:Fallback>
                  <w:pict>
                    <v:rect w14:anchorId="21614677" id="Rectangle 29" o:spid="_x0000_s1054" style="width:44.45pt;height: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">
                      <v:stroke startarrowwidth="narrow" startarrowlength="short" endarrowwidth="narrow" endarrowlength="short"/>
                      <v:textbox inset="2.53958mm,1.2694mm,2.53958mm,1.2694mm">
                        <w:txbxContent>
                          <w:p w14:paraId="2328889C" w14:textId="77777777" w:rsidR="00301EF0" w:rsidRDefault="00301EF0">
                            <w:pPr>
                              <w:textDirection w:val="btLr"/>
                            </w:pPr>
                            <w:r>
                              <w:rPr>
                                <w:b/>
                                <w:color w:val="000000"/>
                              </w:rPr>
                              <w:t>10/30</w:t>
                            </w:r>
                          </w:p>
                        </w:txbxContent>
                      </v:textbox>
                      <w10:anchorlock/>
                    </v:rect>
                  </w:pict>
                </mc:Fallback>
              </mc:AlternateContent>
            </w:r>
          </w:p>
          <w:p w14:paraId="31A6A2F5" w14:textId="77777777" w:rsidR="00301EF0" w:rsidRDefault="00301EF0">
            <w:pPr>
              <w:spacing w:after="120"/>
            </w:pPr>
            <w:r>
              <w:rPr>
                <w:b/>
              </w:rPr>
              <w:t>Draft of Reflective Annotated Bibliography and Reviewer’s Memo due in Google Folder</w:t>
            </w:r>
          </w:p>
        </w:tc>
        <w:tc>
          <w:tcPr>
            <w:tcW w:w="2610" w:type="dxa"/>
            <w:tcBorders>
              <w:top w:val="single" w:sz="6" w:space="0" w:color="000000"/>
              <w:bottom w:val="single" w:sz="8" w:space="0" w:color="auto"/>
            </w:tcBorders>
          </w:tcPr>
          <w:p w14:paraId="60C66226" w14:textId="77777777" w:rsidR="00301EF0" w:rsidRDefault="00301EF0">
            <w:r>
              <w:rPr>
                <w:noProof/>
              </w:rPr>
              <mc:AlternateContent>
                <mc:Choice Requires="wps">
                  <w:drawing>
                    <wp:inline distT="0" distB="0" distL="0" distR="0" wp14:anchorId="3DAE2D3A" wp14:editId="5E09EA20">
                      <wp:extent cx="488950" cy="298450"/>
                      <wp:effectExtent l="0" t="0" r="0" b="0"/>
                      <wp:docPr id="30" name="Rectangle 30"/>
                      <wp:cNvGraphicFramePr/>
                      <a:graphic xmlns:a="http://schemas.openxmlformats.org/drawingml/2006/main">
                        <a:graphicData uri="http://schemas.microsoft.com/office/word/2010/wordprocessingShape">
                          <wps:wsp>
                            <wps:cNvSpPr/>
                            <wps:spPr>
                              <a:xfrm>
                                <a:off x="5111050" y="3640300"/>
                                <a:ext cx="46990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3129BF3" w14:textId="77777777" w:rsidR="00301EF0" w:rsidRDefault="00301EF0">
                                  <w:pPr>
                                    <w:textDirection w:val="btLr"/>
                                  </w:pPr>
                                  <w:r>
                                    <w:rPr>
                                      <w:b/>
                                      <w:color w:val="000000"/>
                                    </w:rPr>
                                    <w:t>11/2</w:t>
                                  </w:r>
                                </w:p>
                              </w:txbxContent>
                            </wps:txbx>
                            <wps:bodyPr spcFirstLastPara="1" wrap="square" lIns="91425" tIns="45700" rIns="91425" bIns="45700" anchor="t" anchorCtr="0">
                              <a:noAutofit/>
                            </wps:bodyPr>
                          </wps:wsp>
                        </a:graphicData>
                      </a:graphic>
                    </wp:inline>
                  </w:drawing>
                </mc:Choice>
                <mc:Fallback>
                  <w:pict>
                    <v:rect w14:anchorId="3DAE2D3A" id="Rectangle 30" o:spid="_x0000_s1055" style="width:38.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">
                      <v:stroke startarrowwidth="narrow" startarrowlength="short" endarrowwidth="narrow" endarrowlength="short"/>
                      <v:textbox inset="2.53958mm,1.2694mm,2.53958mm,1.2694mm">
                        <w:txbxContent>
                          <w:p w14:paraId="53129BF3" w14:textId="77777777" w:rsidR="00301EF0" w:rsidRDefault="00301EF0">
                            <w:pPr>
                              <w:textDirection w:val="btLr"/>
                            </w:pPr>
                            <w:r>
                              <w:rPr>
                                <w:b/>
                                <w:color w:val="000000"/>
                              </w:rPr>
                              <w:t>11/2</w:t>
                            </w:r>
                          </w:p>
                        </w:txbxContent>
                      </v:textbox>
                      <w10:anchorlock/>
                    </v:rect>
                  </w:pict>
                </mc:Fallback>
              </mc:AlternateContent>
            </w:r>
          </w:p>
          <w:p w14:paraId="35B04125" w14:textId="77777777" w:rsidR="00301EF0" w:rsidRDefault="00301EF0">
            <w:r>
              <w:t>Post: Workshop Comments</w:t>
            </w:r>
          </w:p>
        </w:tc>
      </w:tr>
    </w:tbl>
    <w:tbl>
      <w:tblPr>
        <w:tblW w:w="9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1"/>
        <w:gridCol w:w="3314"/>
        <w:gridCol w:w="2448"/>
        <w:gridCol w:w="2610"/>
      </w:tblGrid>
      <w:tr w:rsidR="000A0B02" w14:paraId="2AC4790C" w14:textId="77777777" w:rsidTr="008756C5">
        <w:trPr>
          <w:trHeight w:val="2880"/>
        </w:trPr>
        <w:tc>
          <w:tcPr>
            <w:tcW w:w="731" w:type="dxa"/>
            <w:tcBorders>
              <w:top w:val="single" w:sz="8" w:space="0" w:color="auto"/>
            </w:tcBorders>
          </w:tcPr>
          <w:p w14:paraId="538A84E3" w14:textId="77777777" w:rsidR="000A0B02" w:rsidRDefault="000A0B02" w:rsidP="009048D3">
            <w:r>
              <w:t>11</w:t>
            </w:r>
          </w:p>
        </w:tc>
        <w:tc>
          <w:tcPr>
            <w:tcW w:w="3314" w:type="dxa"/>
            <w:tcBorders>
              <w:top w:val="single" w:sz="8" w:space="0" w:color="auto"/>
              <w:right w:val="single" w:sz="6" w:space="0" w:color="000000"/>
            </w:tcBorders>
          </w:tcPr>
          <w:p w14:paraId="0418C7F8" w14:textId="77777777" w:rsidR="000A0B02" w:rsidRDefault="000A0B02" w:rsidP="009048D3">
            <w:pPr>
              <w:rPr>
                <w:b/>
                <w:bCs/>
              </w:rPr>
            </w:pPr>
            <w:r>
              <w:rPr>
                <w:noProof/>
              </w:rPr>
              <mc:AlternateContent>
                <mc:Choice Requires="wps">
                  <w:drawing>
                    <wp:inline distT="0" distB="0" distL="0" distR="0" wp14:anchorId="6F181E88" wp14:editId="0B582C90">
                      <wp:extent cx="469900" cy="412750"/>
                      <wp:effectExtent l="0" t="0" r="25400" b="25400"/>
                      <wp:docPr id="52" name="Rectangle 52"/>
                      <wp:cNvGraphicFramePr/>
                      <a:graphic xmlns:a="http://schemas.openxmlformats.org/drawingml/2006/main">
                        <a:graphicData uri="http://schemas.microsoft.com/office/word/2010/wordprocessingShape">
                          <wps:wsp>
                            <wps:cNvSpPr/>
                            <wps:spPr>
                              <a:xfrm>
                                <a:off x="0" y="0"/>
                                <a:ext cx="469900" cy="412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C6A1295" w14:textId="77777777" w:rsidR="000A0B02" w:rsidRDefault="000A0B02" w:rsidP="000A0B02">
                                  <w:pPr>
                                    <w:textDirection w:val="btLr"/>
                                  </w:pPr>
                                  <w:r>
                                    <w:rPr>
                                      <w:b/>
                                      <w:color w:val="000000"/>
                                    </w:rPr>
                                    <w:t>Tue 11/3</w:t>
                                  </w:r>
                                </w:p>
                              </w:txbxContent>
                            </wps:txbx>
                            <wps:bodyPr spcFirstLastPara="1" wrap="square" lIns="91425" tIns="45700" rIns="91425" bIns="45700" anchor="t" anchorCtr="0">
                              <a:noAutofit/>
                            </wps:bodyPr>
                          </wps:wsp>
                        </a:graphicData>
                      </a:graphic>
                    </wp:inline>
                  </w:drawing>
                </mc:Choice>
                <mc:Fallback>
                  <w:pict>
                    <v:rect w14:anchorId="6F181E88" id="Rectangle 52" o:spid="_x0000_s1056" style="width:37pt;height: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">
                      <v:stroke startarrowwidth="narrow" startarrowlength="short" endarrowwidth="narrow" endarrowlength="short"/>
                      <v:textbox inset="2.53958mm,1.2694mm,2.53958mm,1.2694mm">
                        <w:txbxContent>
                          <w:p w14:paraId="2C6A1295" w14:textId="77777777" w:rsidR="000A0B02" w:rsidRDefault="000A0B02" w:rsidP="000A0B02">
                            <w:pPr>
                              <w:textDirection w:val="btLr"/>
                            </w:pPr>
                            <w:r>
                              <w:rPr>
                                <w:b/>
                                <w:color w:val="000000"/>
                              </w:rPr>
                              <w:t>Tue 11/3</w:t>
                            </w:r>
                          </w:p>
                        </w:txbxContent>
                      </v:textbox>
                      <w10:anchorlock/>
                    </v:rect>
                  </w:pict>
                </mc:Fallback>
              </mc:AlternateContent>
            </w:r>
            <w:r>
              <w:t xml:space="preserve"> </w:t>
            </w:r>
            <w:r>
              <w:rPr>
                <w:b/>
                <w:bCs/>
              </w:rPr>
              <w:t>in class</w:t>
            </w:r>
          </w:p>
          <w:p w14:paraId="45BC1DDB" w14:textId="77777777" w:rsidR="000A0B02" w:rsidRPr="002731F7" w:rsidRDefault="000A0B02" w:rsidP="009048D3">
            <w:pPr>
              <w:rPr>
                <w:b/>
                <w:bCs/>
              </w:rPr>
            </w:pPr>
          </w:p>
          <w:p w14:paraId="5CD22D34" w14:textId="77777777" w:rsidR="000A0B02" w:rsidRDefault="000A0B02" w:rsidP="009048D3">
            <w:pPr>
              <w:rPr>
                <w:b/>
              </w:rPr>
            </w:pPr>
            <w:r>
              <w:rPr>
                <w:b/>
              </w:rPr>
              <w:t xml:space="preserve">Begin Unit 3 – Writing in a New Genre </w:t>
            </w:r>
          </w:p>
          <w:p w14:paraId="23414975" w14:textId="3C2DBDE9" w:rsidR="000A0B02" w:rsidRPr="002731F7" w:rsidRDefault="000A0B02" w:rsidP="00BF2DF5">
            <w:pPr>
              <w:pStyle w:val="ListParagraph"/>
              <w:numPr>
                <w:ilvl w:val="0"/>
                <w:numId w:val="15"/>
              </w:numPr>
              <w:ind w:left="330"/>
              <w:rPr>
                <w:bCs/>
              </w:rPr>
            </w:pPr>
            <w:r w:rsidRPr="002731F7">
              <w:rPr>
                <w:bCs/>
              </w:rPr>
              <w:t xml:space="preserve">Interactive Fiction – text-based adventure games Storytelling: What makes a good story. The Aristotelian model. The Hero’s Journey </w:t>
            </w:r>
          </w:p>
        </w:tc>
        <w:tc>
          <w:tcPr>
            <w:tcW w:w="2448" w:type="dxa"/>
            <w:tcBorders>
              <w:top w:val="single" w:sz="8" w:space="0" w:color="auto"/>
              <w:left w:val="single" w:sz="6" w:space="0" w:color="000000"/>
            </w:tcBorders>
          </w:tcPr>
          <w:p w14:paraId="1AABDE21" w14:textId="77777777" w:rsidR="000A0B02" w:rsidRDefault="000A0B02" w:rsidP="009048D3">
            <w:pPr>
              <w:pBdr>
                <w:top w:val="nil"/>
                <w:left w:val="nil"/>
                <w:bottom w:val="nil"/>
                <w:right w:val="nil"/>
                <w:between w:val="nil"/>
              </w:pBdr>
              <w:rPr>
                <w:b/>
                <w:bCs/>
              </w:rPr>
            </w:pPr>
            <w:r>
              <w:rPr>
                <w:noProof/>
              </w:rPr>
              <mc:AlternateContent>
                <mc:Choice Requires="wps">
                  <w:drawing>
                    <wp:inline distT="0" distB="0" distL="0" distR="0" wp14:anchorId="50B24C2E" wp14:editId="63215F91">
                      <wp:extent cx="469900" cy="412750"/>
                      <wp:effectExtent l="0" t="0" r="25400" b="25400"/>
                      <wp:docPr id="53" name="Rectangle 53"/>
                      <wp:cNvGraphicFramePr/>
                      <a:graphic xmlns:a="http://schemas.openxmlformats.org/drawingml/2006/main">
                        <a:graphicData uri="http://schemas.microsoft.com/office/word/2010/wordprocessingShape">
                          <wps:wsp>
                            <wps:cNvSpPr/>
                            <wps:spPr>
                              <a:xfrm>
                                <a:off x="0" y="0"/>
                                <a:ext cx="469900" cy="412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9C0BEB" w14:textId="77777777" w:rsidR="000A0B02" w:rsidRDefault="000A0B02" w:rsidP="000A0B02">
                                  <w:pPr>
                                    <w:textDirection w:val="btLr"/>
                                  </w:pPr>
                                  <w:r>
                                    <w:rPr>
                                      <w:b/>
                                      <w:color w:val="000000"/>
                                    </w:rPr>
                                    <w:t>Fri 11/6</w:t>
                                  </w:r>
                                </w:p>
                              </w:txbxContent>
                            </wps:txbx>
                            <wps:bodyPr spcFirstLastPara="1" wrap="square" lIns="91425" tIns="45700" rIns="91425" bIns="45700" anchor="t" anchorCtr="0">
                              <a:noAutofit/>
                            </wps:bodyPr>
                          </wps:wsp>
                        </a:graphicData>
                      </a:graphic>
                    </wp:inline>
                  </w:drawing>
                </mc:Choice>
                <mc:Fallback>
                  <w:pict>
                    <v:rect w14:anchorId="50B24C2E" id="Rectangle 53" o:spid="_x0000_s1057" style="width:37pt;height: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">
                      <v:stroke startarrowwidth="narrow" startarrowlength="short" endarrowwidth="narrow" endarrowlength="short"/>
                      <v:textbox inset="2.53958mm,1.2694mm,2.53958mm,1.2694mm">
                        <w:txbxContent>
                          <w:p w14:paraId="479C0BEB" w14:textId="77777777" w:rsidR="000A0B02" w:rsidRDefault="000A0B02" w:rsidP="000A0B02">
                            <w:pPr>
                              <w:textDirection w:val="btLr"/>
                            </w:pPr>
                            <w:r>
                              <w:rPr>
                                <w:b/>
                                <w:color w:val="000000"/>
                              </w:rPr>
                              <w:t>Fri 11/6</w:t>
                            </w:r>
                          </w:p>
                        </w:txbxContent>
                      </v:textbox>
                      <w10:anchorlock/>
                    </v:rect>
                  </w:pict>
                </mc:Fallback>
              </mc:AlternateContent>
            </w:r>
            <w:r>
              <w:rPr>
                <w:b/>
                <w:bCs/>
              </w:rPr>
              <w:t xml:space="preserve"> </w:t>
            </w:r>
            <w:r w:rsidRPr="007C4A1C">
              <w:rPr>
                <w:b/>
                <w:bCs/>
              </w:rPr>
              <w:t xml:space="preserve">due </w:t>
            </w:r>
            <w:r>
              <w:rPr>
                <w:b/>
                <w:bCs/>
              </w:rPr>
              <w:t xml:space="preserve">EOD </w:t>
            </w:r>
          </w:p>
          <w:p w14:paraId="4E755C8C" w14:textId="77777777" w:rsidR="000A0B02" w:rsidRDefault="000A0B02" w:rsidP="009048D3">
            <w:pPr>
              <w:pBdr>
                <w:top w:val="nil"/>
                <w:left w:val="nil"/>
                <w:bottom w:val="nil"/>
                <w:right w:val="nil"/>
                <w:between w:val="nil"/>
              </w:pBdr>
              <w:rPr>
                <w:b/>
                <w:bCs/>
              </w:rPr>
            </w:pPr>
          </w:p>
          <w:p w14:paraId="076C486B" w14:textId="77777777" w:rsidR="000A0B02" w:rsidRDefault="000A0B02" w:rsidP="000A0B02">
            <w:pPr>
              <w:pStyle w:val="ListParagraph"/>
              <w:numPr>
                <w:ilvl w:val="0"/>
                <w:numId w:val="12"/>
              </w:numPr>
              <w:pBdr>
                <w:top w:val="nil"/>
                <w:left w:val="nil"/>
                <w:bottom w:val="nil"/>
                <w:right w:val="nil"/>
                <w:between w:val="nil"/>
              </w:pBdr>
              <w:ind w:left="340"/>
            </w:pPr>
            <w:r>
              <w:t>Play through first chapter of your pick of games on Choiceofgames.com</w:t>
            </w:r>
          </w:p>
          <w:p w14:paraId="6022F761" w14:textId="77777777" w:rsidR="000A0B02" w:rsidRDefault="000A0B02" w:rsidP="000A0B02">
            <w:pPr>
              <w:pStyle w:val="ListParagraph"/>
              <w:numPr>
                <w:ilvl w:val="0"/>
                <w:numId w:val="12"/>
              </w:numPr>
              <w:pBdr>
                <w:top w:val="nil"/>
                <w:left w:val="nil"/>
                <w:bottom w:val="nil"/>
                <w:right w:val="nil"/>
                <w:between w:val="nil"/>
              </w:pBdr>
              <w:ind w:left="340"/>
            </w:pPr>
            <w:r>
              <w:t>Post your reaction to doing it</w:t>
            </w:r>
          </w:p>
          <w:p w14:paraId="38791B28" w14:textId="77777777" w:rsidR="000A0B02" w:rsidRPr="007C4A1C" w:rsidRDefault="000A0B02" w:rsidP="000A0B02">
            <w:pPr>
              <w:pStyle w:val="ListParagraph"/>
              <w:numPr>
                <w:ilvl w:val="0"/>
                <w:numId w:val="12"/>
              </w:numPr>
              <w:pBdr>
                <w:top w:val="nil"/>
                <w:left w:val="nil"/>
                <w:bottom w:val="nil"/>
                <w:right w:val="nil"/>
                <w:between w:val="nil"/>
              </w:pBdr>
              <w:ind w:left="340"/>
            </w:pPr>
            <w:r>
              <w:t>Do Character Creation Assignment and post.</w:t>
            </w:r>
          </w:p>
          <w:p w14:paraId="19139BFC" w14:textId="77777777" w:rsidR="000A0B02" w:rsidRDefault="000A0B02" w:rsidP="009048D3">
            <w:pPr>
              <w:pBdr>
                <w:top w:val="nil"/>
                <w:left w:val="nil"/>
                <w:bottom w:val="nil"/>
                <w:right w:val="nil"/>
                <w:between w:val="nil"/>
              </w:pBdr>
              <w:ind w:left="-20"/>
            </w:pPr>
          </w:p>
        </w:tc>
        <w:tc>
          <w:tcPr>
            <w:tcW w:w="2610" w:type="dxa"/>
            <w:tcBorders>
              <w:top w:val="single" w:sz="8" w:space="0" w:color="auto"/>
              <w:bottom w:val="single" w:sz="6" w:space="0" w:color="000000"/>
            </w:tcBorders>
          </w:tcPr>
          <w:p w14:paraId="2053CCD8" w14:textId="77777777" w:rsidR="000A0B02" w:rsidRPr="007C4A1C" w:rsidRDefault="000A0B02" w:rsidP="009048D3">
            <w:pPr>
              <w:rPr>
                <w:b/>
                <w:bCs/>
              </w:rPr>
            </w:pPr>
            <w:r>
              <w:rPr>
                <w:noProof/>
              </w:rPr>
              <mc:AlternateContent>
                <mc:Choice Requires="wps">
                  <w:drawing>
                    <wp:inline distT="0" distB="0" distL="0" distR="0" wp14:anchorId="125C3C3C" wp14:editId="777F7541">
                      <wp:extent cx="469900" cy="381000"/>
                      <wp:effectExtent l="0" t="0" r="25400" b="19050"/>
                      <wp:docPr id="54" name="Rectangle 54"/>
                      <wp:cNvGraphicFramePr/>
                      <a:graphic xmlns:a="http://schemas.openxmlformats.org/drawingml/2006/main">
                        <a:graphicData uri="http://schemas.microsoft.com/office/word/2010/wordprocessingShape">
                          <wps:wsp>
                            <wps:cNvSpPr/>
                            <wps:spPr>
                              <a:xfrm>
                                <a:off x="0" y="0"/>
                                <a:ext cx="469900" cy="381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83AFFA" w14:textId="77777777" w:rsidR="000A0B02" w:rsidRDefault="000A0B02" w:rsidP="000A0B02">
                                  <w:pPr>
                                    <w:textDirection w:val="btLr"/>
                                  </w:pPr>
                                  <w:r>
                                    <w:rPr>
                                      <w:b/>
                                      <w:color w:val="000000"/>
                                    </w:rPr>
                                    <w:t>Mon11/9</w:t>
                                  </w:r>
                                </w:p>
                              </w:txbxContent>
                            </wps:txbx>
                            <wps:bodyPr spcFirstLastPara="1" wrap="square" lIns="91425" tIns="45700" rIns="91425" bIns="45700" anchor="t" anchorCtr="0">
                              <a:noAutofit/>
                            </wps:bodyPr>
                          </wps:wsp>
                        </a:graphicData>
                      </a:graphic>
                    </wp:inline>
                  </w:drawing>
                </mc:Choice>
                <mc:Fallback>
                  <w:pict>
                    <v:rect w14:anchorId="125C3C3C" id="Rectangle 54" o:spid="_x0000_s1058" style="width:37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">
                      <v:stroke startarrowwidth="narrow" startarrowlength="short" endarrowwidth="narrow" endarrowlength="short"/>
                      <v:textbox inset="2.53958mm,1.2694mm,2.53958mm,1.2694mm">
                        <w:txbxContent>
                          <w:p w14:paraId="4183AFFA" w14:textId="77777777" w:rsidR="000A0B02" w:rsidRDefault="000A0B02" w:rsidP="000A0B02">
                            <w:pPr>
                              <w:textDirection w:val="btLr"/>
                            </w:pPr>
                            <w:r>
                              <w:rPr>
                                <w:b/>
                                <w:color w:val="000000"/>
                              </w:rPr>
                              <w:t>Mon11/9</w:t>
                            </w:r>
                          </w:p>
                        </w:txbxContent>
                      </v:textbox>
                      <w10:anchorlock/>
                    </v:rect>
                  </w:pict>
                </mc:Fallback>
              </mc:AlternateContent>
            </w:r>
            <w:r>
              <w:t xml:space="preserve"> </w:t>
            </w:r>
            <w:r>
              <w:rPr>
                <w:b/>
                <w:bCs/>
              </w:rPr>
              <w:t>due EOD</w:t>
            </w:r>
          </w:p>
          <w:p w14:paraId="49E63A15" w14:textId="77777777" w:rsidR="000A0B02" w:rsidRDefault="000A0B02" w:rsidP="009048D3"/>
          <w:p w14:paraId="204F19A3" w14:textId="77777777" w:rsidR="000A0B02" w:rsidRDefault="000A0B02" w:rsidP="009048D3">
            <w:r>
              <w:t>“Pitch”</w:t>
            </w:r>
          </w:p>
          <w:p w14:paraId="15974C2C" w14:textId="77777777" w:rsidR="000A0B02" w:rsidRDefault="000A0B02" w:rsidP="000A0B02">
            <w:pPr>
              <w:pStyle w:val="ListParagraph"/>
              <w:numPr>
                <w:ilvl w:val="0"/>
                <w:numId w:val="13"/>
              </w:numPr>
              <w:ind w:left="410"/>
            </w:pPr>
            <w:r>
              <w:t>Summary of your game story based on the issue</w:t>
            </w:r>
          </w:p>
          <w:p w14:paraId="6851F22C" w14:textId="77777777" w:rsidR="000A0B02" w:rsidRDefault="000A0B02" w:rsidP="000A0B02">
            <w:pPr>
              <w:pStyle w:val="ListParagraph"/>
              <w:numPr>
                <w:ilvl w:val="0"/>
                <w:numId w:val="13"/>
              </w:numPr>
              <w:ind w:left="410"/>
            </w:pPr>
            <w:r>
              <w:t xml:space="preserve">Story laid out according to Aristotle (ordinary world </w:t>
            </w:r>
            <w:proofErr w:type="spellStart"/>
            <w:r>
              <w:t>etc</w:t>
            </w:r>
            <w:proofErr w:type="spellEnd"/>
            <w:r>
              <w:t>)</w:t>
            </w:r>
          </w:p>
        </w:tc>
      </w:tr>
      <w:tr w:rsidR="000A0B02" w14:paraId="2179C7EC" w14:textId="77777777" w:rsidTr="00BD5BF7">
        <w:trPr>
          <w:trHeight w:val="2016"/>
        </w:trPr>
        <w:tc>
          <w:tcPr>
            <w:tcW w:w="731" w:type="dxa"/>
          </w:tcPr>
          <w:p w14:paraId="4E648CE3" w14:textId="77777777" w:rsidR="000A0B02" w:rsidRDefault="000A0B02" w:rsidP="009048D3">
            <w:r>
              <w:t>12</w:t>
            </w:r>
          </w:p>
        </w:tc>
        <w:tc>
          <w:tcPr>
            <w:tcW w:w="3314" w:type="dxa"/>
            <w:tcBorders>
              <w:right w:val="single" w:sz="6" w:space="0" w:color="000000"/>
            </w:tcBorders>
          </w:tcPr>
          <w:p w14:paraId="027DBDE8" w14:textId="77777777" w:rsidR="000A0B02" w:rsidRDefault="000A0B02" w:rsidP="009048D3">
            <w:pPr>
              <w:rPr>
                <w:b/>
                <w:bCs/>
              </w:rPr>
            </w:pPr>
            <w:r>
              <w:rPr>
                <w:noProof/>
              </w:rPr>
              <mc:AlternateContent>
                <mc:Choice Requires="wps">
                  <w:drawing>
                    <wp:inline distT="0" distB="0" distL="0" distR="0" wp14:anchorId="6FC225F0" wp14:editId="0636549D">
                      <wp:extent cx="561340" cy="393700"/>
                      <wp:effectExtent l="0" t="0" r="10160" b="25400"/>
                      <wp:docPr id="55" name="Rectangle 55"/>
                      <wp:cNvGraphicFramePr/>
                      <a:graphic xmlns:a="http://schemas.openxmlformats.org/drawingml/2006/main">
                        <a:graphicData uri="http://schemas.microsoft.com/office/word/2010/wordprocessingShape">
                          <wps:wsp>
                            <wps:cNvSpPr/>
                            <wps:spPr>
                              <a:xfrm>
                                <a:off x="0" y="0"/>
                                <a:ext cx="561340" cy="393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F5A4B41" w14:textId="77777777" w:rsidR="000A0B02" w:rsidRDefault="000A0B02" w:rsidP="000A0B02">
                                  <w:pPr>
                                    <w:textDirection w:val="btLr"/>
                                  </w:pPr>
                                  <w:r>
                                    <w:rPr>
                                      <w:b/>
                                      <w:color w:val="000000"/>
                                    </w:rPr>
                                    <w:t>Tue 11/10</w:t>
                                  </w:r>
                                </w:p>
                              </w:txbxContent>
                            </wps:txbx>
                            <wps:bodyPr spcFirstLastPara="1" wrap="square" lIns="91425" tIns="45700" rIns="91425" bIns="45700" anchor="t" anchorCtr="0">
                              <a:noAutofit/>
                            </wps:bodyPr>
                          </wps:wsp>
                        </a:graphicData>
                      </a:graphic>
                    </wp:inline>
                  </w:drawing>
                </mc:Choice>
                <mc:Fallback>
                  <w:pict>
                    <v:rect w14:anchorId="6FC225F0" id="Rectangle 55" o:spid="_x0000_s1059" style="width:44.2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">
                      <v:stroke startarrowwidth="narrow" startarrowlength="short" endarrowwidth="narrow" endarrowlength="short"/>
                      <v:textbox inset="2.53958mm,1.2694mm,2.53958mm,1.2694mm">
                        <w:txbxContent>
                          <w:p w14:paraId="2F5A4B41" w14:textId="77777777" w:rsidR="000A0B02" w:rsidRDefault="000A0B02" w:rsidP="000A0B02">
                            <w:pPr>
                              <w:textDirection w:val="btLr"/>
                            </w:pPr>
                            <w:r>
                              <w:rPr>
                                <w:b/>
                                <w:color w:val="000000"/>
                              </w:rPr>
                              <w:t>Tue 11/10</w:t>
                            </w:r>
                          </w:p>
                        </w:txbxContent>
                      </v:textbox>
                      <w10:anchorlock/>
                    </v:rect>
                  </w:pict>
                </mc:Fallback>
              </mc:AlternateContent>
            </w:r>
            <w:r>
              <w:rPr>
                <w:b/>
                <w:bCs/>
              </w:rPr>
              <w:t xml:space="preserve"> in class</w:t>
            </w:r>
          </w:p>
          <w:p w14:paraId="2CEB0DCD" w14:textId="77777777" w:rsidR="000A0B02" w:rsidRDefault="000A0B02" w:rsidP="009048D3">
            <w:pPr>
              <w:rPr>
                <w:b/>
              </w:rPr>
            </w:pPr>
          </w:p>
          <w:p w14:paraId="507D44DF" w14:textId="77777777" w:rsidR="000A0B02" w:rsidRDefault="000A0B02" w:rsidP="000A0B02">
            <w:pPr>
              <w:pStyle w:val="ListParagraph"/>
              <w:numPr>
                <w:ilvl w:val="0"/>
                <w:numId w:val="14"/>
              </w:numPr>
              <w:spacing w:after="120"/>
              <w:ind w:left="420"/>
            </w:pPr>
            <w:r>
              <w:t>Discuss pitches</w:t>
            </w:r>
          </w:p>
          <w:p w14:paraId="70C7EFDB" w14:textId="77777777" w:rsidR="000A0B02" w:rsidRDefault="000A0B02" w:rsidP="000A0B02">
            <w:pPr>
              <w:pStyle w:val="ListParagraph"/>
              <w:numPr>
                <w:ilvl w:val="0"/>
                <w:numId w:val="14"/>
              </w:numPr>
              <w:spacing w:after="120"/>
              <w:ind w:left="420"/>
            </w:pPr>
            <w:r>
              <w:t>Branching narratives</w:t>
            </w:r>
          </w:p>
          <w:p w14:paraId="4149A463" w14:textId="77777777" w:rsidR="000A0B02" w:rsidRDefault="000A0B02" w:rsidP="000A0B02">
            <w:pPr>
              <w:pStyle w:val="ListParagraph"/>
              <w:numPr>
                <w:ilvl w:val="0"/>
                <w:numId w:val="14"/>
              </w:numPr>
              <w:spacing w:after="120"/>
              <w:ind w:left="420"/>
            </w:pPr>
            <w:r>
              <w:t>Concept Maps</w:t>
            </w:r>
          </w:p>
          <w:p w14:paraId="41343F4F" w14:textId="58006419" w:rsidR="000A0B02" w:rsidRDefault="000A0B02" w:rsidP="000A0B02">
            <w:pPr>
              <w:pStyle w:val="ListParagraph"/>
              <w:numPr>
                <w:ilvl w:val="0"/>
                <w:numId w:val="14"/>
              </w:numPr>
              <w:spacing w:after="120"/>
              <w:ind w:left="420"/>
            </w:pPr>
            <w:r>
              <w:t>Some example walkthroughs</w:t>
            </w:r>
          </w:p>
        </w:tc>
        <w:tc>
          <w:tcPr>
            <w:tcW w:w="2448" w:type="dxa"/>
            <w:tcBorders>
              <w:left w:val="single" w:sz="6" w:space="0" w:color="000000"/>
              <w:right w:val="single" w:sz="6" w:space="0" w:color="000000"/>
            </w:tcBorders>
          </w:tcPr>
          <w:p w14:paraId="0C6D8F45" w14:textId="77777777" w:rsidR="000A0B02" w:rsidRDefault="000A0B02" w:rsidP="009048D3">
            <w:r>
              <w:rPr>
                <w:noProof/>
              </w:rPr>
              <mc:AlternateContent>
                <mc:Choice Requires="wps">
                  <w:drawing>
                    <wp:inline distT="0" distB="0" distL="0" distR="0" wp14:anchorId="6D58B837" wp14:editId="7FA0041F">
                      <wp:extent cx="515073" cy="393700"/>
                      <wp:effectExtent l="0" t="0" r="18415" b="25400"/>
                      <wp:docPr id="56" name="Rectangle 56"/>
                      <wp:cNvGraphicFramePr/>
                      <a:graphic xmlns:a="http://schemas.openxmlformats.org/drawingml/2006/main">
                        <a:graphicData uri="http://schemas.microsoft.com/office/word/2010/wordprocessingShape">
                          <wps:wsp>
                            <wps:cNvSpPr/>
                            <wps:spPr>
                              <a:xfrm>
                                <a:off x="0" y="0"/>
                                <a:ext cx="515073" cy="393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9237043" w14:textId="77777777" w:rsidR="000A0B02" w:rsidRDefault="000A0B02" w:rsidP="000A0B02">
                                  <w:pPr>
                                    <w:textDirection w:val="btLr"/>
                                  </w:pPr>
                                  <w:r>
                                    <w:rPr>
                                      <w:b/>
                                      <w:color w:val="000000"/>
                                    </w:rPr>
                                    <w:t>Fri 11/13</w:t>
                                  </w:r>
                                </w:p>
                              </w:txbxContent>
                            </wps:txbx>
                            <wps:bodyPr spcFirstLastPara="1" wrap="square" lIns="91425" tIns="45700" rIns="91425" bIns="45700" anchor="t" anchorCtr="0">
                              <a:noAutofit/>
                            </wps:bodyPr>
                          </wps:wsp>
                        </a:graphicData>
                      </a:graphic>
                    </wp:inline>
                  </w:drawing>
                </mc:Choice>
                <mc:Fallback>
                  <w:pict>
                    <v:rect w14:anchorId="6D58B837" id="Rectangle 56" o:spid="_x0000_s1060" style="width:40.55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">
                      <v:stroke startarrowwidth="narrow" startarrowlength="short" endarrowwidth="narrow" endarrowlength="short"/>
                      <v:textbox inset="2.53958mm,1.2694mm,2.53958mm,1.2694mm">
                        <w:txbxContent>
                          <w:p w14:paraId="19237043" w14:textId="77777777" w:rsidR="000A0B02" w:rsidRDefault="000A0B02" w:rsidP="000A0B02">
                            <w:pPr>
                              <w:textDirection w:val="btLr"/>
                            </w:pPr>
                            <w:r>
                              <w:rPr>
                                <w:b/>
                                <w:color w:val="000000"/>
                              </w:rPr>
                              <w:t>Fri 11/13</w:t>
                            </w:r>
                          </w:p>
                        </w:txbxContent>
                      </v:textbox>
                      <w10:anchorlock/>
                    </v:rect>
                  </w:pict>
                </mc:Fallback>
              </mc:AlternateContent>
            </w:r>
            <w:r w:rsidRPr="007C4A1C">
              <w:rPr>
                <w:b/>
                <w:bCs/>
              </w:rPr>
              <w:t xml:space="preserve"> due </w:t>
            </w:r>
            <w:r>
              <w:rPr>
                <w:b/>
                <w:bCs/>
              </w:rPr>
              <w:t>EOD</w:t>
            </w:r>
          </w:p>
          <w:p w14:paraId="621E0E2D" w14:textId="77777777" w:rsidR="000A0B02" w:rsidRDefault="000A0B02" w:rsidP="009048D3"/>
          <w:p w14:paraId="3612B275" w14:textId="77777777" w:rsidR="000A0B02" w:rsidRDefault="000A0B02" w:rsidP="009048D3">
            <w:r>
              <w:t>Visual map of story and branches</w:t>
            </w:r>
          </w:p>
        </w:tc>
        <w:tc>
          <w:tcPr>
            <w:tcW w:w="2610" w:type="dxa"/>
            <w:tcBorders>
              <w:top w:val="single" w:sz="6" w:space="0" w:color="000000"/>
              <w:bottom w:val="single" w:sz="6" w:space="0" w:color="000000"/>
            </w:tcBorders>
          </w:tcPr>
          <w:p w14:paraId="065511BE" w14:textId="77777777" w:rsidR="000A0B02" w:rsidRDefault="000A0B02" w:rsidP="009048D3">
            <w:r>
              <w:rPr>
                <w:noProof/>
              </w:rPr>
              <mc:AlternateContent>
                <mc:Choice Requires="wps">
                  <w:drawing>
                    <wp:inline distT="0" distB="0" distL="0" distR="0" wp14:anchorId="38CB1A10" wp14:editId="62B3BAF1">
                      <wp:extent cx="538223" cy="393700"/>
                      <wp:effectExtent l="0" t="0" r="14605" b="25400"/>
                      <wp:docPr id="57" name="Rectangle 57"/>
                      <wp:cNvGraphicFramePr/>
                      <a:graphic xmlns:a="http://schemas.openxmlformats.org/drawingml/2006/main">
                        <a:graphicData uri="http://schemas.microsoft.com/office/word/2010/wordprocessingShape">
                          <wps:wsp>
                            <wps:cNvSpPr/>
                            <wps:spPr>
                              <a:xfrm>
                                <a:off x="0" y="0"/>
                                <a:ext cx="538223" cy="393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D04CE4C" w14:textId="77777777" w:rsidR="000A0B02" w:rsidRDefault="000A0B02" w:rsidP="000A0B02">
                                  <w:pPr>
                                    <w:textDirection w:val="btLr"/>
                                  </w:pPr>
                                  <w:r>
                                    <w:rPr>
                                      <w:b/>
                                      <w:color w:val="000000"/>
                                    </w:rPr>
                                    <w:t>Mon 11/16</w:t>
                                  </w:r>
                                </w:p>
                              </w:txbxContent>
                            </wps:txbx>
                            <wps:bodyPr spcFirstLastPara="1" wrap="square" lIns="91425" tIns="45700" rIns="91425" bIns="45700" anchor="t" anchorCtr="0">
                              <a:noAutofit/>
                            </wps:bodyPr>
                          </wps:wsp>
                        </a:graphicData>
                      </a:graphic>
                    </wp:inline>
                  </w:drawing>
                </mc:Choice>
                <mc:Fallback>
                  <w:pict>
                    <v:rect w14:anchorId="38CB1A10" id="Rectangle 57" o:spid="_x0000_s1061" style="width:42.4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">
                      <v:stroke startarrowwidth="narrow" startarrowlength="short" endarrowwidth="narrow" endarrowlength="short"/>
                      <v:textbox inset="2.53958mm,1.2694mm,2.53958mm,1.2694mm">
                        <w:txbxContent>
                          <w:p w14:paraId="4D04CE4C" w14:textId="77777777" w:rsidR="000A0B02" w:rsidRDefault="000A0B02" w:rsidP="000A0B02">
                            <w:pPr>
                              <w:textDirection w:val="btLr"/>
                            </w:pPr>
                            <w:r>
                              <w:rPr>
                                <w:b/>
                                <w:color w:val="000000"/>
                              </w:rPr>
                              <w:t>Mon 11/16</w:t>
                            </w:r>
                          </w:p>
                        </w:txbxContent>
                      </v:textbox>
                      <w10:anchorlock/>
                    </v:rect>
                  </w:pict>
                </mc:Fallback>
              </mc:AlternateContent>
            </w:r>
            <w:r w:rsidRPr="007C4A1C">
              <w:rPr>
                <w:b/>
                <w:bCs/>
              </w:rPr>
              <w:t xml:space="preserve"> due </w:t>
            </w:r>
            <w:r>
              <w:rPr>
                <w:b/>
                <w:bCs/>
              </w:rPr>
              <w:t>EOD</w:t>
            </w:r>
          </w:p>
          <w:p w14:paraId="08965455" w14:textId="77777777" w:rsidR="000A0B02" w:rsidRDefault="000A0B02" w:rsidP="009048D3"/>
          <w:p w14:paraId="0A2DFE19" w14:textId="77777777" w:rsidR="000A0B02" w:rsidRDefault="000A0B02" w:rsidP="009048D3">
            <w:r>
              <w:t>First 1/3 of game story</w:t>
            </w:r>
          </w:p>
        </w:tc>
      </w:tr>
      <w:tr w:rsidR="000A0B02" w14:paraId="5DB8E80F" w14:textId="77777777" w:rsidTr="009048D3">
        <w:trPr>
          <w:trHeight w:val="1440"/>
        </w:trPr>
        <w:tc>
          <w:tcPr>
            <w:tcW w:w="731" w:type="dxa"/>
          </w:tcPr>
          <w:p w14:paraId="57F75D1C" w14:textId="77777777" w:rsidR="000A0B02" w:rsidRDefault="000A0B02" w:rsidP="009048D3">
            <w:r>
              <w:t>13</w:t>
            </w:r>
          </w:p>
        </w:tc>
        <w:tc>
          <w:tcPr>
            <w:tcW w:w="3314" w:type="dxa"/>
            <w:tcBorders>
              <w:right w:val="single" w:sz="6" w:space="0" w:color="000000"/>
            </w:tcBorders>
          </w:tcPr>
          <w:p w14:paraId="47BBD3BD" w14:textId="77777777" w:rsidR="000A0B02" w:rsidRDefault="000A0B02" w:rsidP="009048D3">
            <w:pPr>
              <w:rPr>
                <w:b/>
              </w:rPr>
            </w:pPr>
            <w:r>
              <w:rPr>
                <w:noProof/>
              </w:rPr>
              <mc:AlternateContent>
                <mc:Choice Requires="wps">
                  <w:drawing>
                    <wp:inline distT="0" distB="0" distL="0" distR="0" wp14:anchorId="2417954E" wp14:editId="37C79E70">
                      <wp:extent cx="551815" cy="412750"/>
                      <wp:effectExtent l="0" t="0" r="19685" b="25400"/>
                      <wp:docPr id="58" name="Rectangle 58"/>
                      <wp:cNvGraphicFramePr/>
                      <a:graphic xmlns:a="http://schemas.openxmlformats.org/drawingml/2006/main">
                        <a:graphicData uri="http://schemas.microsoft.com/office/word/2010/wordprocessingShape">
                          <wps:wsp>
                            <wps:cNvSpPr/>
                            <wps:spPr>
                              <a:xfrm>
                                <a:off x="0" y="0"/>
                                <a:ext cx="551815" cy="412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5E3D146" w14:textId="77777777" w:rsidR="000A0B02" w:rsidRDefault="000A0B02" w:rsidP="000A0B02">
                                  <w:pPr>
                                    <w:textDirection w:val="btLr"/>
                                  </w:pPr>
                                  <w:r>
                                    <w:rPr>
                                      <w:b/>
                                      <w:color w:val="000000"/>
                                    </w:rPr>
                                    <w:t>Tue 11/17</w:t>
                                  </w:r>
                                </w:p>
                              </w:txbxContent>
                            </wps:txbx>
                            <wps:bodyPr spcFirstLastPara="1" wrap="square" lIns="91425" tIns="45700" rIns="91425" bIns="45700" anchor="t" anchorCtr="0">
                              <a:noAutofit/>
                            </wps:bodyPr>
                          </wps:wsp>
                        </a:graphicData>
                      </a:graphic>
                    </wp:inline>
                  </w:drawing>
                </mc:Choice>
                <mc:Fallback>
                  <w:pict>
                    <v:rect w14:anchorId="2417954E" id="Rectangle 58" o:spid="_x0000_s1062" style="width:43.45pt;height: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">
                      <v:stroke startarrowwidth="narrow" startarrowlength="short" endarrowwidth="narrow" endarrowlength="short"/>
                      <v:textbox inset="2.53958mm,1.2694mm,2.53958mm,1.2694mm">
                        <w:txbxContent>
                          <w:p w14:paraId="45E3D146" w14:textId="77777777" w:rsidR="000A0B02" w:rsidRDefault="000A0B02" w:rsidP="000A0B02">
                            <w:pPr>
                              <w:textDirection w:val="btLr"/>
                            </w:pPr>
                            <w:r>
                              <w:rPr>
                                <w:b/>
                                <w:color w:val="000000"/>
                              </w:rPr>
                              <w:t>Tue 11/17</w:t>
                            </w:r>
                          </w:p>
                        </w:txbxContent>
                      </v:textbox>
                      <w10:anchorlock/>
                    </v:rect>
                  </w:pict>
                </mc:Fallback>
              </mc:AlternateContent>
            </w:r>
            <w:r>
              <w:rPr>
                <w:b/>
                <w:bCs/>
              </w:rPr>
              <w:t xml:space="preserve"> in class</w:t>
            </w:r>
          </w:p>
          <w:p w14:paraId="0BB6C7F7" w14:textId="77777777" w:rsidR="000A0B02" w:rsidRDefault="000A0B02" w:rsidP="009048D3"/>
          <w:p w14:paraId="7E21FB16" w14:textId="77777777" w:rsidR="000A0B02" w:rsidRDefault="000A0B02" w:rsidP="009048D3">
            <w:r>
              <w:t>Workshop</w:t>
            </w:r>
          </w:p>
        </w:tc>
        <w:tc>
          <w:tcPr>
            <w:tcW w:w="2448" w:type="dxa"/>
            <w:tcBorders>
              <w:left w:val="single" w:sz="6" w:space="0" w:color="000000"/>
              <w:right w:val="single" w:sz="6" w:space="0" w:color="000000"/>
            </w:tcBorders>
          </w:tcPr>
          <w:p w14:paraId="78AA6935" w14:textId="77777777" w:rsidR="000A0B02" w:rsidRDefault="000A0B02" w:rsidP="009048D3">
            <w:pPr>
              <w:pBdr>
                <w:top w:val="nil"/>
                <w:left w:val="nil"/>
                <w:bottom w:val="nil"/>
                <w:right w:val="nil"/>
                <w:between w:val="nil"/>
              </w:pBdr>
            </w:pPr>
            <w:r>
              <w:rPr>
                <w:noProof/>
              </w:rPr>
              <mc:AlternateContent>
                <mc:Choice Requires="wps">
                  <w:drawing>
                    <wp:inline distT="0" distB="0" distL="0" distR="0" wp14:anchorId="00160502" wp14:editId="67CADACB">
                      <wp:extent cx="549797" cy="412750"/>
                      <wp:effectExtent l="0" t="0" r="22225" b="25400"/>
                      <wp:docPr id="59" name="Rectangle 59"/>
                      <wp:cNvGraphicFramePr/>
                      <a:graphic xmlns:a="http://schemas.openxmlformats.org/drawingml/2006/main">
                        <a:graphicData uri="http://schemas.microsoft.com/office/word/2010/wordprocessingShape">
                          <wps:wsp>
                            <wps:cNvSpPr/>
                            <wps:spPr>
                              <a:xfrm>
                                <a:off x="0" y="0"/>
                                <a:ext cx="549797" cy="412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854ABFF" w14:textId="77777777" w:rsidR="000A0B02" w:rsidRDefault="000A0B02" w:rsidP="000A0B02">
                                  <w:pPr>
                                    <w:textDirection w:val="btLr"/>
                                  </w:pPr>
                                  <w:r>
                                    <w:rPr>
                                      <w:b/>
                                      <w:color w:val="000000"/>
                                    </w:rPr>
                                    <w:t>Fri 11/20</w:t>
                                  </w:r>
                                </w:p>
                              </w:txbxContent>
                            </wps:txbx>
                            <wps:bodyPr spcFirstLastPara="1" wrap="square" lIns="91425" tIns="45700" rIns="91425" bIns="45700" anchor="t" anchorCtr="0">
                              <a:noAutofit/>
                            </wps:bodyPr>
                          </wps:wsp>
                        </a:graphicData>
                      </a:graphic>
                    </wp:inline>
                  </w:drawing>
                </mc:Choice>
                <mc:Fallback>
                  <w:pict>
                    <v:rect w14:anchorId="00160502" id="Rectangle 59" o:spid="_x0000_s1063" style="width:43.3pt;height: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">
                      <v:stroke startarrowwidth="narrow" startarrowlength="short" endarrowwidth="narrow" endarrowlength="short"/>
                      <v:textbox inset="2.53958mm,1.2694mm,2.53958mm,1.2694mm">
                        <w:txbxContent>
                          <w:p w14:paraId="6854ABFF" w14:textId="77777777" w:rsidR="000A0B02" w:rsidRDefault="000A0B02" w:rsidP="000A0B02">
                            <w:pPr>
                              <w:textDirection w:val="btLr"/>
                            </w:pPr>
                            <w:r>
                              <w:rPr>
                                <w:b/>
                                <w:color w:val="000000"/>
                              </w:rPr>
                              <w:t>Fri 11/20</w:t>
                            </w:r>
                          </w:p>
                        </w:txbxContent>
                      </v:textbox>
                      <w10:anchorlock/>
                    </v:rect>
                  </w:pict>
                </mc:Fallback>
              </mc:AlternateContent>
            </w:r>
            <w:r w:rsidRPr="007C4A1C">
              <w:rPr>
                <w:b/>
                <w:bCs/>
              </w:rPr>
              <w:t xml:space="preserve"> due </w:t>
            </w:r>
            <w:r>
              <w:rPr>
                <w:b/>
                <w:bCs/>
              </w:rPr>
              <w:t>EOD</w:t>
            </w:r>
          </w:p>
          <w:p w14:paraId="3C931DF3" w14:textId="77777777" w:rsidR="000A0B02" w:rsidRDefault="000A0B02" w:rsidP="009048D3">
            <w:pPr>
              <w:pBdr>
                <w:top w:val="nil"/>
                <w:left w:val="nil"/>
                <w:bottom w:val="nil"/>
                <w:right w:val="nil"/>
                <w:between w:val="nil"/>
              </w:pBdr>
              <w:spacing w:before="240" w:after="120"/>
              <w:ind w:left="-14"/>
            </w:pPr>
            <w:r>
              <w:t>Second 1/3 of game story</w:t>
            </w:r>
          </w:p>
        </w:tc>
        <w:tc>
          <w:tcPr>
            <w:tcW w:w="2610" w:type="dxa"/>
            <w:tcBorders>
              <w:top w:val="single" w:sz="6" w:space="0" w:color="000000"/>
              <w:bottom w:val="single" w:sz="6" w:space="0" w:color="000000"/>
            </w:tcBorders>
          </w:tcPr>
          <w:p w14:paraId="72F0CB51" w14:textId="77777777" w:rsidR="000A0B02" w:rsidRDefault="000A0B02" w:rsidP="009048D3">
            <w:pPr>
              <w:rPr>
                <w:b/>
              </w:rPr>
            </w:pPr>
            <w:r>
              <w:rPr>
                <w:noProof/>
              </w:rPr>
              <mc:AlternateContent>
                <mc:Choice Requires="wps">
                  <w:drawing>
                    <wp:inline distT="0" distB="0" distL="0" distR="0" wp14:anchorId="6C387902" wp14:editId="4D873258">
                      <wp:extent cx="596096" cy="393700"/>
                      <wp:effectExtent l="0" t="0" r="13970" b="25400"/>
                      <wp:docPr id="60" name="Rectangle 60"/>
                      <wp:cNvGraphicFramePr/>
                      <a:graphic xmlns:a="http://schemas.openxmlformats.org/drawingml/2006/main">
                        <a:graphicData uri="http://schemas.microsoft.com/office/word/2010/wordprocessingShape">
                          <wps:wsp>
                            <wps:cNvSpPr/>
                            <wps:spPr>
                              <a:xfrm>
                                <a:off x="0" y="0"/>
                                <a:ext cx="596096" cy="393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968106" w14:textId="77777777" w:rsidR="000A0B02" w:rsidRDefault="000A0B02" w:rsidP="000A0B02">
                                  <w:pPr>
                                    <w:textDirection w:val="btLr"/>
                                  </w:pPr>
                                  <w:r>
                                    <w:rPr>
                                      <w:b/>
                                      <w:color w:val="000000"/>
                                    </w:rPr>
                                    <w:t>Mon 11/23</w:t>
                                  </w:r>
                                </w:p>
                              </w:txbxContent>
                            </wps:txbx>
                            <wps:bodyPr spcFirstLastPara="1" wrap="square" lIns="91425" tIns="45700" rIns="91425" bIns="45700" anchor="t" anchorCtr="0">
                              <a:noAutofit/>
                            </wps:bodyPr>
                          </wps:wsp>
                        </a:graphicData>
                      </a:graphic>
                    </wp:inline>
                  </w:drawing>
                </mc:Choice>
                <mc:Fallback>
                  <w:pict>
                    <v:rect w14:anchorId="6C387902" id="Rectangle 60" o:spid="_x0000_s1064" style="width:46.95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">
                      <v:stroke startarrowwidth="narrow" startarrowlength="short" endarrowwidth="narrow" endarrowlength="short"/>
                      <v:textbox inset="2.53958mm,1.2694mm,2.53958mm,1.2694mm">
                        <w:txbxContent>
                          <w:p w14:paraId="16968106" w14:textId="77777777" w:rsidR="000A0B02" w:rsidRDefault="000A0B02" w:rsidP="000A0B02">
                            <w:pPr>
                              <w:textDirection w:val="btLr"/>
                            </w:pPr>
                            <w:r>
                              <w:rPr>
                                <w:b/>
                                <w:color w:val="000000"/>
                              </w:rPr>
                              <w:t>Mon 11/23</w:t>
                            </w:r>
                          </w:p>
                        </w:txbxContent>
                      </v:textbox>
                      <w10:anchorlock/>
                    </v:rect>
                  </w:pict>
                </mc:Fallback>
              </mc:AlternateContent>
            </w:r>
            <w:r w:rsidRPr="007C4A1C">
              <w:rPr>
                <w:b/>
                <w:bCs/>
              </w:rPr>
              <w:t xml:space="preserve"> due </w:t>
            </w:r>
            <w:r>
              <w:rPr>
                <w:b/>
                <w:bCs/>
              </w:rPr>
              <w:t>EOD</w:t>
            </w:r>
          </w:p>
          <w:p w14:paraId="1AB4CCAD" w14:textId="77777777" w:rsidR="000A0B02" w:rsidRDefault="000A0B02" w:rsidP="009048D3">
            <w:pPr>
              <w:rPr>
                <w:b/>
              </w:rPr>
            </w:pPr>
          </w:p>
          <w:p w14:paraId="251CD234" w14:textId="77777777" w:rsidR="000A0B02" w:rsidRPr="002731F7" w:rsidRDefault="000A0B02" w:rsidP="009048D3">
            <w:pPr>
              <w:rPr>
                <w:bCs/>
              </w:rPr>
            </w:pPr>
            <w:r>
              <w:rPr>
                <w:bCs/>
              </w:rPr>
              <w:t>Full draft</w:t>
            </w:r>
          </w:p>
        </w:tc>
      </w:tr>
      <w:tr w:rsidR="000A0B02" w14:paraId="223F3D1C" w14:textId="77777777" w:rsidTr="000A0B02">
        <w:trPr>
          <w:trHeight w:val="20"/>
        </w:trPr>
        <w:tc>
          <w:tcPr>
            <w:tcW w:w="731" w:type="dxa"/>
            <w:tcBorders>
              <w:bottom w:val="single" w:sz="18" w:space="0" w:color="000000"/>
            </w:tcBorders>
          </w:tcPr>
          <w:p w14:paraId="19AB791E" w14:textId="77777777" w:rsidR="000A0B02" w:rsidRDefault="000A0B02" w:rsidP="009048D3">
            <w:r>
              <w:t>14</w:t>
            </w:r>
          </w:p>
        </w:tc>
        <w:tc>
          <w:tcPr>
            <w:tcW w:w="3314" w:type="dxa"/>
            <w:tcBorders>
              <w:bottom w:val="single" w:sz="18" w:space="0" w:color="000000"/>
              <w:right w:val="single" w:sz="6" w:space="0" w:color="000000"/>
            </w:tcBorders>
          </w:tcPr>
          <w:p w14:paraId="62523C6D" w14:textId="77777777" w:rsidR="000A0B02" w:rsidRDefault="000A0B02" w:rsidP="009048D3">
            <w:pPr>
              <w:rPr>
                <w:b/>
                <w:bCs/>
              </w:rPr>
            </w:pPr>
            <w:r>
              <w:rPr>
                <w:noProof/>
              </w:rPr>
              <mc:AlternateContent>
                <mc:Choice Requires="wps">
                  <w:drawing>
                    <wp:inline distT="0" distB="0" distL="0" distR="0" wp14:anchorId="56A3341B" wp14:editId="4E12DD5A">
                      <wp:extent cx="551815" cy="368300"/>
                      <wp:effectExtent l="0" t="0" r="19685" b="12700"/>
                      <wp:docPr id="61" name="Rectangle 61"/>
                      <wp:cNvGraphicFramePr/>
                      <a:graphic xmlns:a="http://schemas.openxmlformats.org/drawingml/2006/main">
                        <a:graphicData uri="http://schemas.microsoft.com/office/word/2010/wordprocessingShape">
                          <wps:wsp>
                            <wps:cNvSpPr/>
                            <wps:spPr>
                              <a:xfrm>
                                <a:off x="0" y="0"/>
                                <a:ext cx="551815" cy="368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EE0FDED" w14:textId="77777777" w:rsidR="000A0B02" w:rsidRDefault="000A0B02" w:rsidP="000A0B02">
                                  <w:pPr>
                                    <w:textDirection w:val="btLr"/>
                                  </w:pPr>
                                  <w:r>
                                    <w:rPr>
                                      <w:b/>
                                      <w:color w:val="000000"/>
                                    </w:rPr>
                                    <w:t>Tue 11/24</w:t>
                                  </w:r>
                                </w:p>
                              </w:txbxContent>
                            </wps:txbx>
                            <wps:bodyPr spcFirstLastPara="1" wrap="square" lIns="91425" tIns="45700" rIns="91425" bIns="45700" anchor="t" anchorCtr="0">
                              <a:noAutofit/>
                            </wps:bodyPr>
                          </wps:wsp>
                        </a:graphicData>
                      </a:graphic>
                    </wp:inline>
                  </w:drawing>
                </mc:Choice>
                <mc:Fallback>
                  <w:pict>
                    <v:rect w14:anchorId="56A3341B" id="Rectangle 61" o:spid="_x0000_s1065" style="width:43.4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">
                      <v:stroke startarrowwidth="narrow" startarrowlength="short" endarrowwidth="narrow" endarrowlength="short"/>
                      <v:textbox inset="2.53958mm,1.2694mm,2.53958mm,1.2694mm">
                        <w:txbxContent>
                          <w:p w14:paraId="0EE0FDED" w14:textId="77777777" w:rsidR="000A0B02" w:rsidRDefault="000A0B02" w:rsidP="000A0B02">
                            <w:pPr>
                              <w:textDirection w:val="btLr"/>
                            </w:pPr>
                            <w:r>
                              <w:rPr>
                                <w:b/>
                                <w:color w:val="000000"/>
                              </w:rPr>
                              <w:t>Tue 11/24</w:t>
                            </w:r>
                          </w:p>
                        </w:txbxContent>
                      </v:textbox>
                      <w10:anchorlock/>
                    </v:rect>
                  </w:pict>
                </mc:Fallback>
              </mc:AlternateContent>
            </w:r>
            <w:r>
              <w:rPr>
                <w:b/>
                <w:bCs/>
              </w:rPr>
              <w:t xml:space="preserve"> in class</w:t>
            </w:r>
          </w:p>
          <w:p w14:paraId="07E51B36" w14:textId="77777777" w:rsidR="000A0B02" w:rsidRDefault="000A0B02" w:rsidP="009048D3">
            <w:pPr>
              <w:rPr>
                <w:b/>
                <w:bCs/>
              </w:rPr>
            </w:pPr>
          </w:p>
          <w:p w14:paraId="7B519286" w14:textId="77777777" w:rsidR="000A0B02" w:rsidRDefault="000A0B02" w:rsidP="009048D3">
            <w:r>
              <w:t>“Play” the games</w:t>
            </w:r>
          </w:p>
          <w:p w14:paraId="036F0975" w14:textId="77777777" w:rsidR="000A0B02" w:rsidRDefault="000A0B02" w:rsidP="009048D3">
            <w:r>
              <w:t>Writing an Artist’s Statement</w:t>
            </w:r>
          </w:p>
          <w:p w14:paraId="55CA7AD6" w14:textId="77777777" w:rsidR="000A0B02" w:rsidRPr="005214B1" w:rsidRDefault="000A0B02" w:rsidP="009048D3">
            <w:pPr>
              <w:rPr>
                <w:b/>
                <w:bCs/>
              </w:rPr>
            </w:pPr>
          </w:p>
        </w:tc>
        <w:tc>
          <w:tcPr>
            <w:tcW w:w="2448" w:type="dxa"/>
            <w:tcBorders>
              <w:left w:val="single" w:sz="6" w:space="0" w:color="000000"/>
              <w:bottom w:val="single" w:sz="18" w:space="0" w:color="000000"/>
            </w:tcBorders>
          </w:tcPr>
          <w:p w14:paraId="53D73976" w14:textId="77777777" w:rsidR="000A0B02" w:rsidRDefault="000A0B02" w:rsidP="009048D3">
            <w:pPr>
              <w:rPr>
                <w:b/>
              </w:rPr>
            </w:pPr>
            <w:r>
              <w:rPr>
                <w:noProof/>
              </w:rPr>
              <mc:AlternateContent>
                <mc:Choice Requires="wps">
                  <w:drawing>
                    <wp:inline distT="0" distB="0" distL="0" distR="0" wp14:anchorId="44C2B4F7" wp14:editId="7CA53773">
                      <wp:extent cx="578734" cy="406400"/>
                      <wp:effectExtent l="0" t="0" r="12065" b="12700"/>
                      <wp:docPr id="62" name="Rectangle 62"/>
                      <wp:cNvGraphicFramePr/>
                      <a:graphic xmlns:a="http://schemas.openxmlformats.org/drawingml/2006/main">
                        <a:graphicData uri="http://schemas.microsoft.com/office/word/2010/wordprocessingShape">
                          <wps:wsp>
                            <wps:cNvSpPr/>
                            <wps:spPr>
                              <a:xfrm>
                                <a:off x="0" y="0"/>
                                <a:ext cx="578734" cy="406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2AD5D24" w14:textId="77777777" w:rsidR="000A0B02" w:rsidRDefault="000A0B02" w:rsidP="000A0B02">
                                  <w:pPr>
                                    <w:textDirection w:val="btLr"/>
                                  </w:pPr>
                                  <w:r>
                                    <w:rPr>
                                      <w:b/>
                                      <w:color w:val="000000"/>
                                    </w:rPr>
                                    <w:t>Fri 11/27</w:t>
                                  </w:r>
                                </w:p>
                              </w:txbxContent>
                            </wps:txbx>
                            <wps:bodyPr spcFirstLastPara="1" wrap="square" lIns="91425" tIns="45700" rIns="91425" bIns="45700" anchor="t" anchorCtr="0">
                              <a:noAutofit/>
                            </wps:bodyPr>
                          </wps:wsp>
                        </a:graphicData>
                      </a:graphic>
                    </wp:inline>
                  </w:drawing>
                </mc:Choice>
                <mc:Fallback>
                  <w:pict>
                    <v:rect w14:anchorId="44C2B4F7" id="Rectangle 62" o:spid="_x0000_s1066" style="width:45.55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">
                      <v:stroke startarrowwidth="narrow" startarrowlength="short" endarrowwidth="narrow" endarrowlength="short"/>
                      <v:textbox inset="2.53958mm,1.2694mm,2.53958mm,1.2694mm">
                        <w:txbxContent>
                          <w:p w14:paraId="32AD5D24" w14:textId="77777777" w:rsidR="000A0B02" w:rsidRDefault="000A0B02" w:rsidP="000A0B02">
                            <w:pPr>
                              <w:textDirection w:val="btLr"/>
                            </w:pPr>
                            <w:r>
                              <w:rPr>
                                <w:b/>
                                <w:color w:val="000000"/>
                              </w:rPr>
                              <w:t>Fri 11/27</w:t>
                            </w:r>
                          </w:p>
                        </w:txbxContent>
                      </v:textbox>
                      <w10:anchorlock/>
                    </v:rect>
                  </w:pict>
                </mc:Fallback>
              </mc:AlternateContent>
            </w:r>
          </w:p>
          <w:p w14:paraId="3C5527E0" w14:textId="4BEBDD50" w:rsidR="000A0B02" w:rsidRPr="000A0B02" w:rsidRDefault="000A0B02" w:rsidP="009048D3">
            <w:pPr>
              <w:spacing w:after="120"/>
              <w:rPr>
                <w:b/>
              </w:rPr>
            </w:pPr>
            <w:r>
              <w:rPr>
                <w:b/>
                <w:bCs/>
              </w:rPr>
              <w:t>THANKSGIVING BREAK 11/26-29</w:t>
            </w:r>
          </w:p>
        </w:tc>
        <w:tc>
          <w:tcPr>
            <w:tcW w:w="2610" w:type="dxa"/>
            <w:tcBorders>
              <w:top w:val="single" w:sz="6" w:space="0" w:color="000000"/>
              <w:bottom w:val="single" w:sz="18" w:space="0" w:color="000000"/>
            </w:tcBorders>
          </w:tcPr>
          <w:p w14:paraId="29E79C5D" w14:textId="77777777" w:rsidR="000A0B02" w:rsidRDefault="000A0B02" w:rsidP="009048D3">
            <w:pPr>
              <w:rPr>
                <w:b/>
              </w:rPr>
            </w:pPr>
            <w:r>
              <w:rPr>
                <w:noProof/>
              </w:rPr>
              <mc:AlternateContent>
                <mc:Choice Requires="wps">
                  <w:drawing>
                    <wp:inline distT="0" distB="0" distL="0" distR="0" wp14:anchorId="694D412B" wp14:editId="53C9FB57">
                      <wp:extent cx="625033" cy="368300"/>
                      <wp:effectExtent l="0" t="0" r="22860" b="12700"/>
                      <wp:docPr id="63" name="Rectangle 63"/>
                      <wp:cNvGraphicFramePr/>
                      <a:graphic xmlns:a="http://schemas.openxmlformats.org/drawingml/2006/main">
                        <a:graphicData uri="http://schemas.microsoft.com/office/word/2010/wordprocessingShape">
                          <wps:wsp>
                            <wps:cNvSpPr/>
                            <wps:spPr>
                              <a:xfrm>
                                <a:off x="0" y="0"/>
                                <a:ext cx="625033" cy="368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F8F6245" w14:textId="77777777" w:rsidR="000A0B02" w:rsidRDefault="000A0B02" w:rsidP="000A0B02">
                                  <w:pPr>
                                    <w:textDirection w:val="btLr"/>
                                  </w:pPr>
                                  <w:r>
                                    <w:rPr>
                                      <w:b/>
                                      <w:color w:val="000000"/>
                                    </w:rPr>
                                    <w:t>Mon 11/30</w:t>
                                  </w:r>
                                </w:p>
                              </w:txbxContent>
                            </wps:txbx>
                            <wps:bodyPr spcFirstLastPara="1" wrap="square" lIns="91425" tIns="45700" rIns="91425" bIns="45700" anchor="t" anchorCtr="0">
                              <a:noAutofit/>
                            </wps:bodyPr>
                          </wps:wsp>
                        </a:graphicData>
                      </a:graphic>
                    </wp:inline>
                  </w:drawing>
                </mc:Choice>
                <mc:Fallback>
                  <w:pict>
                    <v:rect w14:anchorId="694D412B" id="Rectangle 63" o:spid="_x0000_s1067" style="width:49.2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">
                      <v:stroke startarrowwidth="narrow" startarrowlength="short" endarrowwidth="narrow" endarrowlength="short"/>
                      <v:textbox inset="2.53958mm,1.2694mm,2.53958mm,1.2694mm">
                        <w:txbxContent>
                          <w:p w14:paraId="4F8F6245" w14:textId="77777777" w:rsidR="000A0B02" w:rsidRDefault="000A0B02" w:rsidP="000A0B02">
                            <w:pPr>
                              <w:textDirection w:val="btLr"/>
                            </w:pPr>
                            <w:r>
                              <w:rPr>
                                <w:b/>
                                <w:color w:val="000000"/>
                              </w:rPr>
                              <w:t>Mon 11/30</w:t>
                            </w:r>
                          </w:p>
                        </w:txbxContent>
                      </v:textbox>
                      <w10:anchorlock/>
                    </v:rect>
                  </w:pict>
                </mc:Fallback>
              </mc:AlternateContent>
            </w:r>
            <w:r w:rsidRPr="007C4A1C">
              <w:rPr>
                <w:b/>
                <w:bCs/>
              </w:rPr>
              <w:t xml:space="preserve"> due </w:t>
            </w:r>
            <w:r>
              <w:rPr>
                <w:b/>
                <w:bCs/>
              </w:rPr>
              <w:t>EOD</w:t>
            </w:r>
          </w:p>
          <w:p w14:paraId="35665A0D" w14:textId="77777777" w:rsidR="000A0B02" w:rsidRDefault="000A0B02" w:rsidP="009048D3">
            <w:pPr>
              <w:rPr>
                <w:b/>
              </w:rPr>
            </w:pPr>
          </w:p>
          <w:p w14:paraId="32997C64" w14:textId="77777777" w:rsidR="000A0B02" w:rsidRDefault="000A0B02" w:rsidP="009048D3">
            <w:r>
              <w:t>Final Draft</w:t>
            </w:r>
          </w:p>
          <w:p w14:paraId="4545CFBC" w14:textId="77777777" w:rsidR="000A0B02" w:rsidRDefault="000A0B02" w:rsidP="009048D3">
            <w:r>
              <w:t>Artist’s Statement</w:t>
            </w:r>
          </w:p>
        </w:tc>
      </w:tr>
    </w:tbl>
    <w:p w14:paraId="63F1A6B6" w14:textId="77777777" w:rsidR="000A0B02" w:rsidRDefault="000A0B02"/>
    <w:tbl>
      <w:tblPr>
        <w:tblStyle w:val="a"/>
        <w:tblW w:w="9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1"/>
        <w:gridCol w:w="3314"/>
        <w:gridCol w:w="2448"/>
        <w:gridCol w:w="2592"/>
        <w:gridCol w:w="18"/>
      </w:tblGrid>
      <w:tr w:rsidR="00301EF0" w14:paraId="07A1513D" w14:textId="77777777" w:rsidTr="00301EF0">
        <w:trPr>
          <w:trHeight w:val="1008"/>
        </w:trPr>
        <w:tc>
          <w:tcPr>
            <w:tcW w:w="731" w:type="dxa"/>
            <w:tcBorders>
              <w:top w:val="single" w:sz="18" w:space="0" w:color="000000"/>
            </w:tcBorders>
          </w:tcPr>
          <w:p w14:paraId="410B68D0" w14:textId="77777777" w:rsidR="00301EF0" w:rsidRDefault="00301EF0">
            <w:r>
              <w:lastRenderedPageBreak/>
              <w:t>15</w:t>
            </w:r>
          </w:p>
        </w:tc>
        <w:tc>
          <w:tcPr>
            <w:tcW w:w="3314" w:type="dxa"/>
            <w:tcBorders>
              <w:top w:val="single" w:sz="18" w:space="0" w:color="000000"/>
              <w:right w:val="single" w:sz="6" w:space="0" w:color="000000"/>
            </w:tcBorders>
          </w:tcPr>
          <w:p w14:paraId="6DC0C6E1" w14:textId="77777777" w:rsidR="00301EF0" w:rsidRDefault="00301EF0">
            <w:r>
              <w:rPr>
                <w:noProof/>
              </w:rPr>
              <mc:AlternateContent>
                <mc:Choice Requires="wps">
                  <w:drawing>
                    <wp:inline distT="0" distB="0" distL="0" distR="0" wp14:anchorId="58AF6F3F" wp14:editId="5D4BB4CD">
                      <wp:extent cx="556260" cy="298450"/>
                      <wp:effectExtent l="0" t="0" r="0" b="0"/>
                      <wp:docPr id="46" name="Rectangle 46"/>
                      <wp:cNvGraphicFramePr/>
                      <a:graphic xmlns:a="http://schemas.openxmlformats.org/drawingml/2006/main">
                        <a:graphicData uri="http://schemas.microsoft.com/office/word/2010/wordprocessingShape">
                          <wps:wsp>
                            <wps:cNvSpPr/>
                            <wps:spPr>
                              <a:xfrm>
                                <a:off x="5077395" y="3640300"/>
                                <a:ext cx="53721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822AACF" w14:textId="77777777" w:rsidR="00301EF0" w:rsidRDefault="00301EF0">
                                  <w:pPr>
                                    <w:textDirection w:val="btLr"/>
                                  </w:pPr>
                                  <w:r>
                                    <w:rPr>
                                      <w:b/>
                                      <w:color w:val="000000"/>
                                    </w:rPr>
                                    <w:t>12/1</w:t>
                                  </w:r>
                                </w:p>
                              </w:txbxContent>
                            </wps:txbx>
                            <wps:bodyPr spcFirstLastPara="1" wrap="square" lIns="91425" tIns="45700" rIns="91425" bIns="45700" anchor="t" anchorCtr="0">
                              <a:noAutofit/>
                            </wps:bodyPr>
                          </wps:wsp>
                        </a:graphicData>
                      </a:graphic>
                    </wp:inline>
                  </w:drawing>
                </mc:Choice>
                <mc:Fallback>
                  <w:pict>
                    <v:rect w14:anchorId="58AF6F3F" id="Rectangle 46" o:spid="_x0000_s1068" style="width:43.8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">
                      <v:stroke startarrowwidth="narrow" startarrowlength="short" endarrowwidth="narrow" endarrowlength="short"/>
                      <v:textbox inset="2.53958mm,1.2694mm,2.53958mm,1.2694mm">
                        <w:txbxContent>
                          <w:p w14:paraId="4822AACF" w14:textId="77777777" w:rsidR="00301EF0" w:rsidRDefault="00301EF0">
                            <w:pPr>
                              <w:textDirection w:val="btLr"/>
                            </w:pPr>
                            <w:r>
                              <w:rPr>
                                <w:b/>
                                <w:color w:val="000000"/>
                              </w:rPr>
                              <w:t>12/1</w:t>
                            </w:r>
                          </w:p>
                        </w:txbxContent>
                      </v:textbox>
                      <w10:anchorlock/>
                    </v:rect>
                  </w:pict>
                </mc:Fallback>
              </mc:AlternateContent>
            </w:r>
          </w:p>
          <w:p w14:paraId="179AA558" w14:textId="77777777" w:rsidR="00301EF0" w:rsidRDefault="00301EF0">
            <w:pPr>
              <w:spacing w:after="120"/>
              <w:rPr>
                <w:b/>
              </w:rPr>
            </w:pPr>
            <w:r>
              <w:rPr>
                <w:b/>
              </w:rPr>
              <w:t xml:space="preserve">Begin Final Portfolio &amp; Final Reflection </w:t>
            </w:r>
          </w:p>
        </w:tc>
        <w:tc>
          <w:tcPr>
            <w:tcW w:w="2448" w:type="dxa"/>
            <w:tcBorders>
              <w:top w:val="single" w:sz="18" w:space="0" w:color="000000"/>
              <w:left w:val="single" w:sz="6" w:space="0" w:color="000000"/>
            </w:tcBorders>
          </w:tcPr>
          <w:p w14:paraId="22C5E156" w14:textId="35DB4263" w:rsidR="00301EF0" w:rsidRDefault="00301EF0">
            <w:r>
              <w:rPr>
                <w:noProof/>
              </w:rPr>
              <mc:AlternateContent>
                <mc:Choice Requires="wps">
                  <w:drawing>
                    <wp:inline distT="0" distB="0" distL="0" distR="0" wp14:anchorId="3C641269" wp14:editId="66231C3C">
                      <wp:extent cx="524510" cy="288925"/>
                      <wp:effectExtent l="0" t="0" r="0" b="0"/>
                      <wp:docPr id="47" name="Rectangle 47"/>
                      <wp:cNvGraphicFramePr/>
                      <a:graphic xmlns:a="http://schemas.openxmlformats.org/drawingml/2006/main">
                        <a:graphicData uri="http://schemas.microsoft.com/office/word/2010/wordprocessingShape">
                          <wps:wsp>
                            <wps:cNvSpPr/>
                            <wps:spPr>
                              <a:xfrm>
                                <a:off x="5088508" y="3640300"/>
                                <a:ext cx="514985"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41BDC1" w14:textId="77777777" w:rsidR="00301EF0" w:rsidRDefault="00301EF0">
                                  <w:pPr>
                                    <w:textDirection w:val="btLr"/>
                                  </w:pPr>
                                  <w:r>
                                    <w:rPr>
                                      <w:b/>
                                      <w:color w:val="000000"/>
                                    </w:rPr>
                                    <w:t>12/4</w:t>
                                  </w:r>
                                </w:p>
                              </w:txbxContent>
                            </wps:txbx>
                            <wps:bodyPr spcFirstLastPara="1" wrap="square" lIns="91425" tIns="45700" rIns="91425" bIns="45700" anchor="t" anchorCtr="0">
                              <a:noAutofit/>
                            </wps:bodyPr>
                          </wps:wsp>
                        </a:graphicData>
                      </a:graphic>
                    </wp:inline>
                  </w:drawing>
                </mc:Choice>
                <mc:Fallback>
                  <w:pict>
                    <v:rect w14:anchorId="3C641269" id="Rectangle 47" o:spid="_x0000_s1069" style="width:41.3pt;height: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">
                      <v:stroke startarrowwidth="narrow" startarrowlength="short" endarrowwidth="narrow" endarrowlength="short"/>
                      <v:textbox inset="2.53958mm,1.2694mm,2.53958mm,1.2694mm">
                        <w:txbxContent>
                          <w:p w14:paraId="0F41BDC1" w14:textId="77777777" w:rsidR="00301EF0" w:rsidRDefault="00301EF0">
                            <w:pPr>
                              <w:textDirection w:val="btLr"/>
                            </w:pPr>
                            <w:r>
                              <w:rPr>
                                <w:b/>
                                <w:color w:val="000000"/>
                              </w:rPr>
                              <w:t>12/4</w:t>
                            </w:r>
                          </w:p>
                        </w:txbxContent>
                      </v:textbox>
                      <w10:anchorlock/>
                    </v:rect>
                  </w:pict>
                </mc:Fallback>
              </mc:AlternateContent>
            </w:r>
          </w:p>
          <w:p w14:paraId="1C6254D8" w14:textId="77777777" w:rsidR="00301EF0" w:rsidRDefault="00301EF0">
            <w:r>
              <w:t>Post: Time capsule revisited</w:t>
            </w:r>
          </w:p>
        </w:tc>
        <w:tc>
          <w:tcPr>
            <w:tcW w:w="2610" w:type="dxa"/>
            <w:gridSpan w:val="2"/>
            <w:tcBorders>
              <w:top w:val="single" w:sz="18" w:space="0" w:color="000000"/>
              <w:bottom w:val="single" w:sz="6" w:space="0" w:color="000000"/>
            </w:tcBorders>
          </w:tcPr>
          <w:p w14:paraId="035DA994" w14:textId="77777777" w:rsidR="00301EF0" w:rsidRDefault="00301EF0">
            <w:pPr>
              <w:rPr>
                <w:b/>
              </w:rPr>
            </w:pPr>
            <w:r>
              <w:rPr>
                <w:noProof/>
              </w:rPr>
              <mc:AlternateContent>
                <mc:Choice Requires="wps">
                  <w:drawing>
                    <wp:inline distT="0" distB="0" distL="0" distR="0" wp14:anchorId="6BFF1EAF" wp14:editId="35490733">
                      <wp:extent cx="488950" cy="298450"/>
                      <wp:effectExtent l="0" t="0" r="0" b="0"/>
                      <wp:docPr id="44" name="Rectangle 44"/>
                      <wp:cNvGraphicFramePr/>
                      <a:graphic xmlns:a="http://schemas.openxmlformats.org/drawingml/2006/main">
                        <a:graphicData uri="http://schemas.microsoft.com/office/word/2010/wordprocessingShape">
                          <wps:wsp>
                            <wps:cNvSpPr/>
                            <wps:spPr>
                              <a:xfrm>
                                <a:off x="5111050" y="3640300"/>
                                <a:ext cx="46990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670A7E" w14:textId="77777777" w:rsidR="00301EF0" w:rsidRDefault="00301EF0">
                                  <w:pPr>
                                    <w:textDirection w:val="btLr"/>
                                  </w:pPr>
                                  <w:r>
                                    <w:rPr>
                                      <w:b/>
                                      <w:color w:val="000000"/>
                                    </w:rPr>
                                    <w:t>12/7</w:t>
                                  </w:r>
                                </w:p>
                              </w:txbxContent>
                            </wps:txbx>
                            <wps:bodyPr spcFirstLastPara="1" wrap="square" lIns="91425" tIns="45700" rIns="91425" bIns="45700" anchor="t" anchorCtr="0">
                              <a:noAutofit/>
                            </wps:bodyPr>
                          </wps:wsp>
                        </a:graphicData>
                      </a:graphic>
                    </wp:inline>
                  </w:drawing>
                </mc:Choice>
                <mc:Fallback>
                  <w:pict>
                    <v:rect w14:anchorId="6BFF1EAF" id="Rectangle 44" o:spid="_x0000_s1070" style="width:38.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">
                      <v:stroke startarrowwidth="narrow" startarrowlength="short" endarrowwidth="narrow" endarrowlength="short"/>
                      <v:textbox inset="2.53958mm,1.2694mm,2.53958mm,1.2694mm">
                        <w:txbxContent>
                          <w:p w14:paraId="2E670A7E" w14:textId="77777777" w:rsidR="00301EF0" w:rsidRDefault="00301EF0">
                            <w:pPr>
                              <w:textDirection w:val="btLr"/>
                            </w:pPr>
                            <w:r>
                              <w:rPr>
                                <w:b/>
                                <w:color w:val="000000"/>
                              </w:rPr>
                              <w:t>12/7</w:t>
                            </w:r>
                          </w:p>
                        </w:txbxContent>
                      </v:textbox>
                      <w10:anchorlock/>
                    </v:rect>
                  </w:pict>
                </mc:Fallback>
              </mc:AlternateContent>
            </w:r>
          </w:p>
          <w:p w14:paraId="3B3F54B4" w14:textId="77777777" w:rsidR="00301EF0" w:rsidRDefault="00301EF0">
            <w:pPr>
              <w:rPr>
                <w:b/>
              </w:rPr>
            </w:pPr>
            <w:r>
              <w:rPr>
                <w:b/>
              </w:rPr>
              <w:t>Post: Rough draft of Reflection in Google Drive folder</w:t>
            </w:r>
          </w:p>
        </w:tc>
      </w:tr>
      <w:tr w:rsidR="00301EF0" w14:paraId="5B99428B" w14:textId="77777777" w:rsidTr="00301EF0">
        <w:trPr>
          <w:trHeight w:val="864"/>
        </w:trPr>
        <w:tc>
          <w:tcPr>
            <w:tcW w:w="731" w:type="dxa"/>
            <w:tcBorders>
              <w:bottom w:val="single" w:sz="6" w:space="0" w:color="000000"/>
            </w:tcBorders>
          </w:tcPr>
          <w:p w14:paraId="52B64E73" w14:textId="77777777" w:rsidR="00301EF0" w:rsidRDefault="00301EF0">
            <w:r>
              <w:t>16</w:t>
            </w:r>
          </w:p>
          <w:p w14:paraId="36EC81F2" w14:textId="77777777" w:rsidR="00301EF0" w:rsidRDefault="00301EF0"/>
          <w:p w14:paraId="2A41F788" w14:textId="77777777" w:rsidR="00301EF0" w:rsidRDefault="00301EF0"/>
        </w:tc>
        <w:tc>
          <w:tcPr>
            <w:tcW w:w="3314" w:type="dxa"/>
            <w:tcBorders>
              <w:bottom w:val="single" w:sz="6" w:space="0" w:color="000000"/>
              <w:right w:val="single" w:sz="6" w:space="0" w:color="000000"/>
            </w:tcBorders>
          </w:tcPr>
          <w:p w14:paraId="3FC1F559" w14:textId="77777777" w:rsidR="00301EF0" w:rsidRDefault="00301EF0">
            <w:pPr>
              <w:rPr>
                <w:b/>
              </w:rPr>
            </w:pPr>
            <w:r>
              <w:rPr>
                <w:noProof/>
              </w:rPr>
              <mc:AlternateContent>
                <mc:Choice Requires="wps">
                  <w:drawing>
                    <wp:inline distT="0" distB="0" distL="0" distR="0" wp14:anchorId="4DA61175" wp14:editId="76F89EDA">
                      <wp:extent cx="488950" cy="298450"/>
                      <wp:effectExtent l="0" t="0" r="0" b="0"/>
                      <wp:docPr id="45" name="Rectangle 45"/>
                      <wp:cNvGraphicFramePr/>
                      <a:graphic xmlns:a="http://schemas.openxmlformats.org/drawingml/2006/main">
                        <a:graphicData uri="http://schemas.microsoft.com/office/word/2010/wordprocessingShape">
                          <wps:wsp>
                            <wps:cNvSpPr/>
                            <wps:spPr>
                              <a:xfrm>
                                <a:off x="5111050" y="3640300"/>
                                <a:ext cx="46990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0CD77B2" w14:textId="77777777" w:rsidR="00301EF0" w:rsidRDefault="00301EF0">
                                  <w:pPr>
                                    <w:textDirection w:val="btLr"/>
                                  </w:pPr>
                                  <w:r>
                                    <w:rPr>
                                      <w:b/>
                                      <w:color w:val="000000"/>
                                    </w:rPr>
                                    <w:t>12/8</w:t>
                                  </w:r>
                                </w:p>
                              </w:txbxContent>
                            </wps:txbx>
                            <wps:bodyPr spcFirstLastPara="1" wrap="square" lIns="91425" tIns="45700" rIns="91425" bIns="45700" anchor="t" anchorCtr="0">
                              <a:noAutofit/>
                            </wps:bodyPr>
                          </wps:wsp>
                        </a:graphicData>
                      </a:graphic>
                    </wp:inline>
                  </w:drawing>
                </mc:Choice>
                <mc:Fallback>
                  <w:pict>
                    <v:rect w14:anchorId="4DA61175" id="Rectangle 45" o:spid="_x0000_s1071" style="width:38.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">
                      <v:stroke startarrowwidth="narrow" startarrowlength="short" endarrowwidth="narrow" endarrowlength="short"/>
                      <v:textbox inset="2.53958mm,1.2694mm,2.53958mm,1.2694mm">
                        <w:txbxContent>
                          <w:p w14:paraId="20CD77B2" w14:textId="77777777" w:rsidR="00301EF0" w:rsidRDefault="00301EF0">
                            <w:pPr>
                              <w:textDirection w:val="btLr"/>
                            </w:pPr>
                            <w:r>
                              <w:rPr>
                                <w:b/>
                                <w:color w:val="000000"/>
                              </w:rPr>
                              <w:t>12/8</w:t>
                            </w:r>
                          </w:p>
                        </w:txbxContent>
                      </v:textbox>
                      <w10:anchorlock/>
                    </v:rect>
                  </w:pict>
                </mc:Fallback>
              </mc:AlternateContent>
            </w:r>
          </w:p>
          <w:p w14:paraId="0EEE221D" w14:textId="77777777" w:rsidR="00301EF0" w:rsidRDefault="00301EF0">
            <w:r>
              <w:t>Revision help</w:t>
            </w:r>
          </w:p>
        </w:tc>
        <w:tc>
          <w:tcPr>
            <w:tcW w:w="2448" w:type="dxa"/>
            <w:tcBorders>
              <w:left w:val="single" w:sz="6" w:space="0" w:color="000000"/>
              <w:bottom w:val="single" w:sz="6" w:space="0" w:color="000000"/>
            </w:tcBorders>
          </w:tcPr>
          <w:p w14:paraId="609F70A6" w14:textId="4944B149" w:rsidR="00301EF0" w:rsidRDefault="00301EF0">
            <w:r>
              <w:rPr>
                <w:noProof/>
              </w:rPr>
              <mc:AlternateContent>
                <mc:Choice Requires="wps">
                  <w:drawing>
                    <wp:inline distT="0" distB="0" distL="0" distR="0" wp14:anchorId="3AF2F9DF" wp14:editId="1668B06A">
                      <wp:extent cx="558800" cy="288925"/>
                      <wp:effectExtent l="0" t="0" r="0" b="0"/>
                      <wp:docPr id="42" name="Rectangle 42"/>
                      <wp:cNvGraphicFramePr/>
                      <a:graphic xmlns:a="http://schemas.openxmlformats.org/drawingml/2006/main">
                        <a:graphicData uri="http://schemas.microsoft.com/office/word/2010/wordprocessingShape">
                          <wps:wsp>
                            <wps:cNvSpPr/>
                            <wps:spPr>
                              <a:xfrm>
                                <a:off x="5071363" y="3640300"/>
                                <a:ext cx="549275"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3D7533" w14:textId="77777777" w:rsidR="00301EF0" w:rsidRDefault="00301EF0">
                                  <w:pPr>
                                    <w:textDirection w:val="btLr"/>
                                  </w:pPr>
                                  <w:r>
                                    <w:rPr>
                                      <w:b/>
                                      <w:color w:val="000000"/>
                                    </w:rPr>
                                    <w:t>12/11</w:t>
                                  </w:r>
                                </w:p>
                              </w:txbxContent>
                            </wps:txbx>
                            <wps:bodyPr spcFirstLastPara="1" wrap="square" lIns="91425" tIns="45700" rIns="91425" bIns="45700" anchor="t" anchorCtr="0">
                              <a:noAutofit/>
                            </wps:bodyPr>
                          </wps:wsp>
                        </a:graphicData>
                      </a:graphic>
                    </wp:inline>
                  </w:drawing>
                </mc:Choice>
                <mc:Fallback>
                  <w:pict>
                    <v:rect w14:anchorId="3AF2F9DF" id="Rectangle 42" o:spid="_x0000_s1072" style="width:44pt;height: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">
                      <v:stroke startarrowwidth="narrow" startarrowlength="short" endarrowwidth="narrow" endarrowlength="short"/>
                      <v:textbox inset="2.53958mm,1.2694mm,2.53958mm,1.2694mm">
                        <w:txbxContent>
                          <w:p w14:paraId="0D3D7533" w14:textId="77777777" w:rsidR="00301EF0" w:rsidRDefault="00301EF0">
                            <w:pPr>
                              <w:textDirection w:val="btLr"/>
                            </w:pPr>
                            <w:r>
                              <w:rPr>
                                <w:b/>
                                <w:color w:val="000000"/>
                              </w:rPr>
                              <w:t>12/11</w:t>
                            </w:r>
                          </w:p>
                        </w:txbxContent>
                      </v:textbox>
                      <w10:anchorlock/>
                    </v:rect>
                  </w:pict>
                </mc:Fallback>
              </mc:AlternateContent>
            </w:r>
          </w:p>
          <w:p w14:paraId="5FB18065" w14:textId="77777777" w:rsidR="00301EF0" w:rsidRDefault="00301EF0">
            <w:r>
              <w:t>Post: Comments on Reflection rough draft</w:t>
            </w:r>
          </w:p>
        </w:tc>
        <w:tc>
          <w:tcPr>
            <w:tcW w:w="2610" w:type="dxa"/>
            <w:gridSpan w:val="2"/>
            <w:tcBorders>
              <w:top w:val="single" w:sz="6" w:space="0" w:color="000000"/>
              <w:bottom w:val="single" w:sz="6" w:space="0" w:color="000000"/>
            </w:tcBorders>
          </w:tcPr>
          <w:p w14:paraId="379798B4" w14:textId="77777777" w:rsidR="00301EF0" w:rsidRDefault="00301EF0">
            <w:pPr>
              <w:rPr>
                <w:b/>
              </w:rPr>
            </w:pPr>
            <w:r>
              <w:rPr>
                <w:noProof/>
              </w:rPr>
              <mc:AlternateContent>
                <mc:Choice Requires="wps">
                  <w:drawing>
                    <wp:inline distT="0" distB="0" distL="0" distR="0" wp14:anchorId="49448229" wp14:editId="64424CD0">
                      <wp:extent cx="547370" cy="288925"/>
                      <wp:effectExtent l="0" t="0" r="0" b="0"/>
                      <wp:docPr id="43" name="Rectangle 43"/>
                      <wp:cNvGraphicFramePr/>
                      <a:graphic xmlns:a="http://schemas.openxmlformats.org/drawingml/2006/main">
                        <a:graphicData uri="http://schemas.microsoft.com/office/word/2010/wordprocessingShape">
                          <wps:wsp>
                            <wps:cNvSpPr/>
                            <wps:spPr>
                              <a:xfrm>
                                <a:off x="5077078" y="3640300"/>
                                <a:ext cx="537845"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7817D43" w14:textId="77777777" w:rsidR="00301EF0" w:rsidRDefault="00301EF0">
                                  <w:pPr>
                                    <w:textDirection w:val="btLr"/>
                                  </w:pPr>
                                  <w:r>
                                    <w:rPr>
                                      <w:b/>
                                      <w:color w:val="000000"/>
                                    </w:rPr>
                                    <w:t>12/14</w:t>
                                  </w:r>
                                </w:p>
                              </w:txbxContent>
                            </wps:txbx>
                            <wps:bodyPr spcFirstLastPara="1" wrap="square" lIns="91425" tIns="45700" rIns="91425" bIns="45700" anchor="t" anchorCtr="0">
                              <a:noAutofit/>
                            </wps:bodyPr>
                          </wps:wsp>
                        </a:graphicData>
                      </a:graphic>
                    </wp:inline>
                  </w:drawing>
                </mc:Choice>
                <mc:Fallback>
                  <w:pict>
                    <v:rect w14:anchorId="49448229" id="Rectangle 43" o:spid="_x0000_s1073" style="width:43.1pt;height: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">
                      <v:stroke startarrowwidth="narrow" startarrowlength="short" endarrowwidth="narrow" endarrowlength="short"/>
                      <v:textbox inset="2.53958mm,1.2694mm,2.53958mm,1.2694mm">
                        <w:txbxContent>
                          <w:p w14:paraId="07817D43" w14:textId="77777777" w:rsidR="00301EF0" w:rsidRDefault="00301EF0">
                            <w:pPr>
                              <w:textDirection w:val="btLr"/>
                            </w:pPr>
                            <w:r>
                              <w:rPr>
                                <w:b/>
                                <w:color w:val="000000"/>
                              </w:rPr>
                              <w:t>12/14</w:t>
                            </w:r>
                          </w:p>
                        </w:txbxContent>
                      </v:textbox>
                      <w10:anchorlock/>
                    </v:rect>
                  </w:pict>
                </mc:Fallback>
              </mc:AlternateContent>
            </w:r>
          </w:p>
          <w:p w14:paraId="4DCA0E73" w14:textId="77777777" w:rsidR="00301EF0" w:rsidRDefault="00301EF0">
            <w:pPr>
              <w:rPr>
                <w:b/>
              </w:rPr>
            </w:pPr>
            <w:r>
              <w:rPr>
                <w:b/>
              </w:rPr>
              <w:t>Final Portfolio and Final Reflection due 12/18</w:t>
            </w:r>
          </w:p>
        </w:tc>
      </w:tr>
      <w:tr w:rsidR="00301EF0" w14:paraId="07EEEB9B" w14:textId="12761669" w:rsidTr="00301EF0">
        <w:trPr>
          <w:gridAfter w:val="1"/>
          <w:wAfter w:w="18" w:type="dxa"/>
          <w:trHeight w:val="720"/>
        </w:trPr>
        <w:tc>
          <w:tcPr>
            <w:tcW w:w="731" w:type="dxa"/>
            <w:tcBorders>
              <w:top w:val="single" w:sz="6" w:space="0" w:color="000000"/>
            </w:tcBorders>
          </w:tcPr>
          <w:p w14:paraId="219AB680" w14:textId="77777777" w:rsidR="00301EF0" w:rsidRDefault="00301EF0">
            <w:r>
              <w:t>17</w:t>
            </w:r>
          </w:p>
        </w:tc>
        <w:tc>
          <w:tcPr>
            <w:tcW w:w="3314" w:type="dxa"/>
            <w:tcBorders>
              <w:top w:val="single" w:sz="6" w:space="0" w:color="000000"/>
              <w:right w:val="single" w:sz="6" w:space="0" w:color="000000"/>
            </w:tcBorders>
          </w:tcPr>
          <w:p w14:paraId="47580479" w14:textId="77777777" w:rsidR="00301EF0" w:rsidRDefault="00301EF0">
            <w:pPr>
              <w:rPr>
                <w:b/>
              </w:rPr>
            </w:pPr>
            <w:r>
              <w:rPr>
                <w:noProof/>
              </w:rPr>
              <mc:AlternateContent>
                <mc:Choice Requires="wps">
                  <w:drawing>
                    <wp:inline distT="0" distB="0" distL="0" distR="0" wp14:anchorId="5E89B34F" wp14:editId="63B0BF2E">
                      <wp:extent cx="564515" cy="298450"/>
                      <wp:effectExtent l="0" t="0" r="0" b="0"/>
                      <wp:docPr id="41" name="Rectangle 41"/>
                      <wp:cNvGraphicFramePr/>
                      <a:graphic xmlns:a="http://schemas.openxmlformats.org/drawingml/2006/main">
                        <a:graphicData uri="http://schemas.microsoft.com/office/word/2010/wordprocessingShape">
                          <wps:wsp>
                            <wps:cNvSpPr/>
                            <wps:spPr>
                              <a:xfrm>
                                <a:off x="5073268" y="3640300"/>
                                <a:ext cx="545465"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C4795C" w14:textId="77777777" w:rsidR="00301EF0" w:rsidRDefault="00301EF0">
                                  <w:pPr>
                                    <w:textDirection w:val="btLr"/>
                                  </w:pPr>
                                  <w:r>
                                    <w:rPr>
                                      <w:b/>
                                      <w:color w:val="000000"/>
                                    </w:rPr>
                                    <w:t>12/15</w:t>
                                  </w:r>
                                </w:p>
                              </w:txbxContent>
                            </wps:txbx>
                            <wps:bodyPr spcFirstLastPara="1" wrap="square" lIns="91425" tIns="45700" rIns="91425" bIns="45700" anchor="t" anchorCtr="0">
                              <a:noAutofit/>
                            </wps:bodyPr>
                          </wps:wsp>
                        </a:graphicData>
                      </a:graphic>
                    </wp:inline>
                  </w:drawing>
                </mc:Choice>
                <mc:Fallback>
                  <w:pict>
                    <v:rect w14:anchorId="5E89B34F" id="Rectangle 41" o:spid="_x0000_s1074" style="width:44.4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">
                      <v:stroke startarrowwidth="narrow" startarrowlength="short" endarrowwidth="narrow" endarrowlength="short"/>
                      <v:textbox inset="2.53958mm,1.2694mm,2.53958mm,1.2694mm">
                        <w:txbxContent>
                          <w:p w14:paraId="12C4795C" w14:textId="77777777" w:rsidR="00301EF0" w:rsidRDefault="00301EF0">
                            <w:pPr>
                              <w:textDirection w:val="btLr"/>
                            </w:pPr>
                            <w:r>
                              <w:rPr>
                                <w:b/>
                                <w:color w:val="000000"/>
                              </w:rPr>
                              <w:t>12/15</w:t>
                            </w:r>
                          </w:p>
                        </w:txbxContent>
                      </v:textbox>
                      <w10:anchorlock/>
                    </v:rect>
                  </w:pict>
                </mc:Fallback>
              </mc:AlternateContent>
            </w:r>
          </w:p>
          <w:p w14:paraId="16B063BC" w14:textId="77777777" w:rsidR="00301EF0" w:rsidRDefault="00301EF0">
            <w:r>
              <w:t>Final looks</w:t>
            </w:r>
          </w:p>
        </w:tc>
        <w:tc>
          <w:tcPr>
            <w:tcW w:w="5040" w:type="dxa"/>
            <w:gridSpan w:val="2"/>
            <w:tcBorders>
              <w:top w:val="single" w:sz="6" w:space="0" w:color="000000"/>
              <w:right w:val="single" w:sz="6" w:space="0" w:color="000000"/>
            </w:tcBorders>
          </w:tcPr>
          <w:p w14:paraId="4A03D8EC" w14:textId="77777777" w:rsidR="00301EF0" w:rsidRDefault="00301EF0">
            <w:pPr>
              <w:rPr>
                <w:b/>
              </w:rPr>
            </w:pPr>
            <w:r>
              <w:rPr>
                <w:noProof/>
              </w:rPr>
              <mc:AlternateContent>
                <mc:Choice Requires="wps">
                  <w:drawing>
                    <wp:inline distT="0" distB="0" distL="0" distR="0" wp14:anchorId="4E7A1417" wp14:editId="3C61A6F9">
                      <wp:extent cx="564515" cy="298450"/>
                      <wp:effectExtent l="0" t="0" r="0" b="0"/>
                      <wp:docPr id="51" name="Rectangle 51"/>
                      <wp:cNvGraphicFramePr/>
                      <a:graphic xmlns:a="http://schemas.openxmlformats.org/drawingml/2006/main">
                        <a:graphicData uri="http://schemas.microsoft.com/office/word/2010/wordprocessingShape">
                          <wps:wsp>
                            <wps:cNvSpPr/>
                            <wps:spPr>
                              <a:xfrm>
                                <a:off x="5073268" y="3640300"/>
                                <a:ext cx="545465"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835246" w14:textId="5B3EE5B1" w:rsidR="00301EF0" w:rsidRDefault="00301EF0" w:rsidP="00301EF0">
                                  <w:pPr>
                                    <w:textDirection w:val="btLr"/>
                                  </w:pPr>
                                  <w:r>
                                    <w:rPr>
                                      <w:b/>
                                      <w:color w:val="000000"/>
                                    </w:rPr>
                                    <w:t>12/18</w:t>
                                  </w:r>
                                </w:p>
                              </w:txbxContent>
                            </wps:txbx>
                            <wps:bodyPr spcFirstLastPara="1" wrap="square" lIns="91425" tIns="45700" rIns="91425" bIns="45700" anchor="t" anchorCtr="0">
                              <a:noAutofit/>
                            </wps:bodyPr>
                          </wps:wsp>
                        </a:graphicData>
                      </a:graphic>
                    </wp:inline>
                  </w:drawing>
                </mc:Choice>
                <mc:Fallback>
                  <w:pict>
                    <v:rect w14:anchorId="4E7A1417" id="Rectangle 51" o:spid="_x0000_s1075" style="width:44.4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">
                      <v:stroke startarrowwidth="narrow" startarrowlength="short" endarrowwidth="narrow" endarrowlength="short"/>
                      <v:textbox inset="2.53958mm,1.2694mm,2.53958mm,1.2694mm">
                        <w:txbxContent>
                          <w:p w14:paraId="71835246" w14:textId="5B3EE5B1" w:rsidR="00301EF0" w:rsidRDefault="00301EF0" w:rsidP="00301EF0">
                            <w:pPr>
                              <w:textDirection w:val="btLr"/>
                            </w:pPr>
                            <w:r>
                              <w:rPr>
                                <w:b/>
                                <w:color w:val="000000"/>
                              </w:rPr>
                              <w:t>12/18</w:t>
                            </w:r>
                          </w:p>
                        </w:txbxContent>
                      </v:textbox>
                      <w10:anchorlock/>
                    </v:rect>
                  </w:pict>
                </mc:Fallback>
              </mc:AlternateContent>
            </w:r>
            <w:r>
              <w:rPr>
                <w:b/>
              </w:rPr>
              <w:t xml:space="preserve"> </w:t>
            </w:r>
          </w:p>
          <w:p w14:paraId="57466E38" w14:textId="2FC5FF9B" w:rsidR="00301EF0" w:rsidRDefault="00301EF0">
            <w:pPr>
              <w:rPr>
                <w:noProof/>
              </w:rPr>
            </w:pPr>
            <w:r>
              <w:rPr>
                <w:b/>
              </w:rPr>
              <w:t>Final Portfolio and Final Reflection due EOD</w:t>
            </w:r>
          </w:p>
        </w:tc>
      </w:tr>
    </w:tbl>
    <w:p w14:paraId="73D157A5" w14:textId="77777777" w:rsidR="0058166F" w:rsidRDefault="0058166F">
      <w:pPr>
        <w:tabs>
          <w:tab w:val="right" w:pos="2610"/>
          <w:tab w:val="right" w:pos="4410"/>
        </w:tabs>
        <w:spacing w:before="120"/>
        <w:ind w:right="4594"/>
        <w:rPr>
          <w:rFonts w:ascii="Arial" w:eastAsia="Arial" w:hAnsi="Arial" w:cs="Arial"/>
          <w:b/>
          <w:sz w:val="22"/>
          <w:szCs w:val="22"/>
        </w:rPr>
      </w:pPr>
    </w:p>
    <w:sectPr w:rsidR="0058166F">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9E039" w14:textId="77777777" w:rsidR="00752013" w:rsidRDefault="00E25069">
      <w:r>
        <w:separator/>
      </w:r>
    </w:p>
  </w:endnote>
  <w:endnote w:type="continuationSeparator" w:id="0">
    <w:p w14:paraId="5751B7E2" w14:textId="77777777" w:rsidR="00752013" w:rsidRDefault="00E25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32D9E" w14:textId="77777777" w:rsidR="00752013" w:rsidRDefault="00E25069">
      <w:r>
        <w:separator/>
      </w:r>
    </w:p>
  </w:footnote>
  <w:footnote w:type="continuationSeparator" w:id="0">
    <w:p w14:paraId="672A95FA" w14:textId="77777777" w:rsidR="00752013" w:rsidRDefault="00E25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35B8D" w14:textId="77777777" w:rsidR="0058166F" w:rsidRDefault="00E25069">
    <w:pPr>
      <w:pBdr>
        <w:top w:val="nil"/>
        <w:left w:val="nil"/>
        <w:bottom w:val="nil"/>
        <w:right w:val="nil"/>
        <w:between w:val="nil"/>
      </w:pBdr>
      <w:tabs>
        <w:tab w:val="center" w:pos="4680"/>
        <w:tab w:val="right" w:pos="9360"/>
      </w:tabs>
      <w:rPr>
        <w:color w:val="000000"/>
      </w:rPr>
    </w:pPr>
    <w:r>
      <w:rPr>
        <w:color w:val="000000"/>
      </w:rPr>
      <w:t xml:space="preserve">ENG 1101 – FA 2020 – FYLC </w:t>
    </w:r>
    <w:r>
      <w:rPr>
        <w:color w:val="000000"/>
      </w:rPr>
      <w:tab/>
    </w:r>
    <w:r>
      <w:rPr>
        <w:color w:val="000000"/>
      </w:rPr>
      <w:tab/>
      <w:t xml:space="preserve">Blain - </w:t>
    </w:r>
    <w:r>
      <w:rPr>
        <w:color w:val="000000"/>
      </w:rPr>
      <w:fldChar w:fldCharType="begin"/>
    </w:r>
    <w:r>
      <w:rPr>
        <w:color w:val="000000"/>
      </w:rPr>
      <w:instrText>PAGE</w:instrText>
    </w:r>
    <w:r>
      <w:rPr>
        <w:color w:val="000000"/>
      </w:rPr>
      <w:fldChar w:fldCharType="separate"/>
    </w:r>
    <w:r w:rsidR="007D68CF">
      <w:rPr>
        <w:noProof/>
        <w:color w:val="000000"/>
      </w:rPr>
      <w:t>1</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86509"/>
    <w:multiLevelType w:val="multilevel"/>
    <w:tmpl w:val="D1568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371EE5"/>
    <w:multiLevelType w:val="hybridMultilevel"/>
    <w:tmpl w:val="EC7C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43FD8"/>
    <w:multiLevelType w:val="multilevel"/>
    <w:tmpl w:val="F8E4F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93C0E5B"/>
    <w:multiLevelType w:val="multilevel"/>
    <w:tmpl w:val="FB28B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ED2869"/>
    <w:multiLevelType w:val="multilevel"/>
    <w:tmpl w:val="14D467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23970BA"/>
    <w:multiLevelType w:val="hybridMultilevel"/>
    <w:tmpl w:val="CBEA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224CD"/>
    <w:multiLevelType w:val="hybridMultilevel"/>
    <w:tmpl w:val="E7DC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F1800"/>
    <w:multiLevelType w:val="multilevel"/>
    <w:tmpl w:val="D932E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9FE0DB2"/>
    <w:multiLevelType w:val="multilevel"/>
    <w:tmpl w:val="29BA2C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D8C71D7"/>
    <w:multiLevelType w:val="multilevel"/>
    <w:tmpl w:val="35B84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14C4058"/>
    <w:multiLevelType w:val="multilevel"/>
    <w:tmpl w:val="86EA68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8D41EB1"/>
    <w:multiLevelType w:val="multilevel"/>
    <w:tmpl w:val="64069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49B12BE"/>
    <w:multiLevelType w:val="multilevel"/>
    <w:tmpl w:val="50740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1216E76"/>
    <w:multiLevelType w:val="hybridMultilevel"/>
    <w:tmpl w:val="0B56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AF7B15"/>
    <w:multiLevelType w:val="multilevel"/>
    <w:tmpl w:val="2F82DDB0"/>
    <w:lvl w:ilvl="0">
      <w:start w:val="1"/>
      <w:numFmt w:val="bullet"/>
      <w:lvlText w:val="●"/>
      <w:lvlJc w:val="left"/>
      <w:pPr>
        <w:ind w:left="610" w:hanging="360"/>
      </w:pPr>
      <w:rPr>
        <w:rFonts w:ascii="Noto Sans Symbols" w:eastAsia="Noto Sans Symbols" w:hAnsi="Noto Sans Symbols" w:cs="Noto Sans Symbols"/>
      </w:rPr>
    </w:lvl>
    <w:lvl w:ilvl="1">
      <w:start w:val="1"/>
      <w:numFmt w:val="bullet"/>
      <w:lvlText w:val="o"/>
      <w:lvlJc w:val="left"/>
      <w:pPr>
        <w:ind w:left="1330" w:hanging="360"/>
      </w:pPr>
      <w:rPr>
        <w:rFonts w:ascii="Courier New" w:eastAsia="Courier New" w:hAnsi="Courier New" w:cs="Courier New"/>
      </w:rPr>
    </w:lvl>
    <w:lvl w:ilvl="2">
      <w:start w:val="1"/>
      <w:numFmt w:val="bullet"/>
      <w:lvlText w:val="▪"/>
      <w:lvlJc w:val="left"/>
      <w:pPr>
        <w:ind w:left="2050" w:hanging="360"/>
      </w:pPr>
      <w:rPr>
        <w:rFonts w:ascii="Noto Sans Symbols" w:eastAsia="Noto Sans Symbols" w:hAnsi="Noto Sans Symbols" w:cs="Noto Sans Symbols"/>
      </w:rPr>
    </w:lvl>
    <w:lvl w:ilvl="3">
      <w:start w:val="1"/>
      <w:numFmt w:val="bullet"/>
      <w:lvlText w:val="●"/>
      <w:lvlJc w:val="left"/>
      <w:pPr>
        <w:ind w:left="2770" w:hanging="360"/>
      </w:pPr>
      <w:rPr>
        <w:rFonts w:ascii="Noto Sans Symbols" w:eastAsia="Noto Sans Symbols" w:hAnsi="Noto Sans Symbols" w:cs="Noto Sans Symbols"/>
      </w:rPr>
    </w:lvl>
    <w:lvl w:ilvl="4">
      <w:start w:val="1"/>
      <w:numFmt w:val="bullet"/>
      <w:lvlText w:val="o"/>
      <w:lvlJc w:val="left"/>
      <w:pPr>
        <w:ind w:left="3490" w:hanging="360"/>
      </w:pPr>
      <w:rPr>
        <w:rFonts w:ascii="Courier New" w:eastAsia="Courier New" w:hAnsi="Courier New" w:cs="Courier New"/>
      </w:rPr>
    </w:lvl>
    <w:lvl w:ilvl="5">
      <w:start w:val="1"/>
      <w:numFmt w:val="bullet"/>
      <w:lvlText w:val="▪"/>
      <w:lvlJc w:val="left"/>
      <w:pPr>
        <w:ind w:left="4210" w:hanging="360"/>
      </w:pPr>
      <w:rPr>
        <w:rFonts w:ascii="Noto Sans Symbols" w:eastAsia="Noto Sans Symbols" w:hAnsi="Noto Sans Symbols" w:cs="Noto Sans Symbols"/>
      </w:rPr>
    </w:lvl>
    <w:lvl w:ilvl="6">
      <w:start w:val="1"/>
      <w:numFmt w:val="bullet"/>
      <w:lvlText w:val="●"/>
      <w:lvlJc w:val="left"/>
      <w:pPr>
        <w:ind w:left="4930" w:hanging="360"/>
      </w:pPr>
      <w:rPr>
        <w:rFonts w:ascii="Noto Sans Symbols" w:eastAsia="Noto Sans Symbols" w:hAnsi="Noto Sans Symbols" w:cs="Noto Sans Symbols"/>
      </w:rPr>
    </w:lvl>
    <w:lvl w:ilvl="7">
      <w:start w:val="1"/>
      <w:numFmt w:val="bullet"/>
      <w:lvlText w:val="o"/>
      <w:lvlJc w:val="left"/>
      <w:pPr>
        <w:ind w:left="5650" w:hanging="360"/>
      </w:pPr>
      <w:rPr>
        <w:rFonts w:ascii="Courier New" w:eastAsia="Courier New" w:hAnsi="Courier New" w:cs="Courier New"/>
      </w:rPr>
    </w:lvl>
    <w:lvl w:ilvl="8">
      <w:start w:val="1"/>
      <w:numFmt w:val="bullet"/>
      <w:lvlText w:val="▪"/>
      <w:lvlJc w:val="left"/>
      <w:pPr>
        <w:ind w:left="6370" w:hanging="360"/>
      </w:pPr>
      <w:rPr>
        <w:rFonts w:ascii="Noto Sans Symbols" w:eastAsia="Noto Sans Symbols" w:hAnsi="Noto Sans Symbols" w:cs="Noto Sans Symbols"/>
      </w:rPr>
    </w:lvl>
  </w:abstractNum>
  <w:num w:numId="1">
    <w:abstractNumId w:val="12"/>
  </w:num>
  <w:num w:numId="2">
    <w:abstractNumId w:val="0"/>
  </w:num>
  <w:num w:numId="3">
    <w:abstractNumId w:val="7"/>
  </w:num>
  <w:num w:numId="4">
    <w:abstractNumId w:val="3"/>
  </w:num>
  <w:num w:numId="5">
    <w:abstractNumId w:val="8"/>
  </w:num>
  <w:num w:numId="6">
    <w:abstractNumId w:val="4"/>
  </w:num>
  <w:num w:numId="7">
    <w:abstractNumId w:val="9"/>
  </w:num>
  <w:num w:numId="8">
    <w:abstractNumId w:val="11"/>
  </w:num>
  <w:num w:numId="9">
    <w:abstractNumId w:val="10"/>
  </w:num>
  <w:num w:numId="10">
    <w:abstractNumId w:val="14"/>
  </w:num>
  <w:num w:numId="11">
    <w:abstractNumId w:val="2"/>
  </w:num>
  <w:num w:numId="12">
    <w:abstractNumId w:val="6"/>
  </w:num>
  <w:num w:numId="13">
    <w:abstractNumId w:val="13"/>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66F"/>
    <w:rsid w:val="000626AA"/>
    <w:rsid w:val="000A0B02"/>
    <w:rsid w:val="00132418"/>
    <w:rsid w:val="001A751F"/>
    <w:rsid w:val="001E3D37"/>
    <w:rsid w:val="001F50A8"/>
    <w:rsid w:val="00301EF0"/>
    <w:rsid w:val="00312027"/>
    <w:rsid w:val="00371BD5"/>
    <w:rsid w:val="003C2929"/>
    <w:rsid w:val="003C3E60"/>
    <w:rsid w:val="005214B1"/>
    <w:rsid w:val="0057335F"/>
    <w:rsid w:val="0058166F"/>
    <w:rsid w:val="005F2679"/>
    <w:rsid w:val="00741AB8"/>
    <w:rsid w:val="00752013"/>
    <w:rsid w:val="00776C18"/>
    <w:rsid w:val="007D68CF"/>
    <w:rsid w:val="00833395"/>
    <w:rsid w:val="008379D9"/>
    <w:rsid w:val="008756C5"/>
    <w:rsid w:val="00904394"/>
    <w:rsid w:val="009B2B09"/>
    <w:rsid w:val="00AA4E96"/>
    <w:rsid w:val="00AC4D3D"/>
    <w:rsid w:val="00AD2343"/>
    <w:rsid w:val="00B445C5"/>
    <w:rsid w:val="00BD5BF7"/>
    <w:rsid w:val="00BF2DF5"/>
    <w:rsid w:val="00BF4A81"/>
    <w:rsid w:val="00BF5D49"/>
    <w:rsid w:val="00C87149"/>
    <w:rsid w:val="00D048F5"/>
    <w:rsid w:val="00DC678F"/>
    <w:rsid w:val="00E25069"/>
    <w:rsid w:val="00E3380E"/>
    <w:rsid w:val="00E855A6"/>
    <w:rsid w:val="00EE59F9"/>
    <w:rsid w:val="00F31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AB22F"/>
  <w15:docId w15:val="{8E082B3F-6606-4AF0-A944-12696ED7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semiHidden/>
    <w:unhideWhenUsed/>
    <w:rsid w:val="001A751F"/>
    <w:pPr>
      <w:spacing w:before="100" w:beforeAutospacing="1" w:after="100" w:afterAutospacing="1"/>
    </w:pPr>
    <w:rPr>
      <w:sz w:val="24"/>
      <w:szCs w:val="24"/>
    </w:rPr>
  </w:style>
  <w:style w:type="character" w:styleId="Strong">
    <w:name w:val="Strong"/>
    <w:basedOn w:val="DefaultParagraphFont"/>
    <w:uiPriority w:val="22"/>
    <w:qFormat/>
    <w:rsid w:val="00C87149"/>
    <w:rPr>
      <w:b/>
      <w:bCs/>
    </w:rPr>
  </w:style>
  <w:style w:type="paragraph" w:styleId="ListParagraph">
    <w:name w:val="List Paragraph"/>
    <w:basedOn w:val="Normal"/>
    <w:uiPriority w:val="34"/>
    <w:qFormat/>
    <w:rsid w:val="000A0B02"/>
    <w:pPr>
      <w:ind w:left="720"/>
      <w:contextualSpacing/>
    </w:pPr>
  </w:style>
  <w:style w:type="paragraph" w:customStyle="1" w:styleId="xmsonormal">
    <w:name w:val="x_msonormal"/>
    <w:basedOn w:val="Normal"/>
    <w:rsid w:val="0013241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198075">
      <w:bodyDiv w:val="1"/>
      <w:marLeft w:val="0"/>
      <w:marRight w:val="0"/>
      <w:marTop w:val="0"/>
      <w:marBottom w:val="0"/>
      <w:divBdr>
        <w:top w:val="none" w:sz="0" w:space="0" w:color="auto"/>
        <w:left w:val="none" w:sz="0" w:space="0" w:color="auto"/>
        <w:bottom w:val="none" w:sz="0" w:space="0" w:color="auto"/>
        <w:right w:val="none" w:sz="0" w:space="0" w:color="auto"/>
      </w:divBdr>
    </w:div>
    <w:div w:id="930620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DBlain@citytech.cun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3087</Words>
  <Characters>17602</Characters>
  <Application>Microsoft Office Word</Application>
  <DocSecurity>0</DocSecurity>
  <Lines>146</Lines>
  <Paragraphs>41</Paragraphs>
  <ScaleCrop>false</ScaleCrop>
  <Company/>
  <LinksUpToDate>false</LinksUpToDate>
  <CharactersWithSpaces>20648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Jacquelyn Blain</dc:creator>
  <cp:lastModifiedBy>Jacquelyn Blain</cp:lastModifiedBy>
  <cp:revision>14</cp:revision>
  <cp:lastPrinted>2020-08-16T18:23:00Z</cp:lastPrinted>
  <dcterms:created xsi:type="dcterms:W3CDTF">2020-08-24T19:24:00Z</dcterms:created>
  <dcterms:modified xsi:type="dcterms:W3CDTF">2020-09-22T16:26:00Z</dcterms:modified>
</cp:coreProperties>
</file>