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158" w:rsidRPr="0015677B" w:rsidRDefault="005A1158" w:rsidP="005A1158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rFonts w:ascii="Arial Narrow" w:hAnsi="Arial Narrow" w:cs="Arial"/>
          <w:b/>
          <w:sz w:val="20"/>
          <w:szCs w:val="20"/>
        </w:rPr>
      </w:pPr>
      <w:r w:rsidRPr="005A1158">
        <w:rPr>
          <w:rFonts w:ascii="inherit" w:eastAsia="Times New Roman" w:hAnsi="inherit" w:cs="Times New Roman"/>
          <w:sz w:val="21"/>
          <w:szCs w:val="21"/>
        </w:rPr>
        <w:t>  </w:t>
      </w:r>
      <w:r w:rsidRPr="0015677B">
        <w:rPr>
          <w:rFonts w:ascii="Arial Narrow" w:hAnsi="Arial Narrow" w:cs="Arial"/>
          <w:b/>
          <w:sz w:val="20"/>
          <w:szCs w:val="20"/>
        </w:rPr>
        <w:t>1501 – SEMINAR IN CURRENT COMMUNITY PROBLEMS</w:t>
      </w:r>
    </w:p>
    <w:p w:rsidR="005A1158" w:rsidRPr="0015677B" w:rsidRDefault="005A1158" w:rsidP="005A1158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rFonts w:ascii="Arial Narrow" w:hAnsi="Arial Narrow" w:cs="Arial"/>
          <w:b/>
          <w:sz w:val="20"/>
          <w:szCs w:val="20"/>
        </w:rPr>
      </w:pPr>
      <w:r w:rsidRPr="0015677B">
        <w:rPr>
          <w:rFonts w:ascii="Arial Narrow" w:hAnsi="Arial Narrow" w:cs="Arial"/>
          <w:b/>
          <w:sz w:val="20"/>
          <w:szCs w:val="20"/>
        </w:rPr>
        <w:t>(AND SOLUTIONS)</w:t>
      </w:r>
    </w:p>
    <w:p w:rsidR="005A1158" w:rsidRPr="0015677B" w:rsidRDefault="005A1158" w:rsidP="005A1158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rFonts w:ascii="Arial Narrow" w:hAnsi="Arial Narrow" w:cs="Arial"/>
          <w:b/>
          <w:sz w:val="20"/>
          <w:szCs w:val="20"/>
        </w:rPr>
      </w:pPr>
    </w:p>
    <w:p w:rsidR="005A1158" w:rsidRPr="0015677B" w:rsidRDefault="005A1158" w:rsidP="005A1158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rFonts w:ascii="Arial Narrow" w:hAnsi="Arial Narrow" w:cs="Arial"/>
          <w:b/>
          <w:sz w:val="20"/>
          <w:szCs w:val="20"/>
        </w:rPr>
      </w:pPr>
      <w:r w:rsidRPr="0015677B">
        <w:rPr>
          <w:rFonts w:ascii="Arial Narrow" w:hAnsi="Arial Narrow" w:cs="Arial"/>
          <w:b/>
          <w:sz w:val="20"/>
          <w:szCs w:val="20"/>
        </w:rPr>
        <w:t>READING ASSIGNMENTS</w:t>
      </w:r>
    </w:p>
    <w:p w:rsidR="005A1158" w:rsidRPr="0015677B" w:rsidRDefault="005A1158" w:rsidP="005A1158">
      <w:pPr>
        <w:spacing w:after="0" w:line="240" w:lineRule="auto"/>
        <w:jc w:val="center"/>
        <w:rPr>
          <w:rFonts w:ascii="Arial Narrow" w:hAnsi="Arial Narrow" w:cs="Arial"/>
          <w:color w:val="D9D9D9" w:themeColor="background1" w:themeShade="D9"/>
          <w:sz w:val="20"/>
          <w:szCs w:val="20"/>
        </w:rPr>
      </w:pPr>
    </w:p>
    <w:p w:rsidR="00266F9F" w:rsidRDefault="00266F9F" w:rsidP="00266F9F">
      <w:pPr>
        <w:tabs>
          <w:tab w:val="left" w:pos="1440"/>
        </w:tabs>
        <w:ind w:left="2880" w:hanging="2880"/>
        <w:jc w:val="center"/>
        <w:rPr>
          <w:rFonts w:ascii="Arial Narrow" w:eastAsia="Times New Roman" w:hAnsi="Arial Narrow" w:cs="Arial"/>
          <w:b/>
          <w:sz w:val="20"/>
          <w:szCs w:val="20"/>
        </w:rPr>
      </w:pPr>
      <w:r>
        <w:rPr>
          <w:rFonts w:ascii="Arial Narrow" w:eastAsia="Times New Roman" w:hAnsi="Arial Narrow" w:cs="Arial"/>
          <w:b/>
          <w:sz w:val="20"/>
          <w:szCs w:val="20"/>
        </w:rPr>
        <w:t>MODULE</w:t>
      </w:r>
      <w:r w:rsidRPr="00FA2064">
        <w:rPr>
          <w:rFonts w:ascii="Arial Narrow" w:eastAsia="Times New Roman" w:hAnsi="Arial Narrow" w:cs="Arial"/>
          <w:b/>
          <w:sz w:val="20"/>
          <w:szCs w:val="20"/>
        </w:rPr>
        <w:t xml:space="preserve"> 6</w:t>
      </w:r>
      <w:r>
        <w:rPr>
          <w:rFonts w:ascii="Arial Narrow" w:eastAsia="Times New Roman" w:hAnsi="Arial Narrow" w:cs="Arial"/>
          <w:b/>
          <w:sz w:val="20"/>
          <w:szCs w:val="20"/>
        </w:rPr>
        <w:t xml:space="preserve">: </w:t>
      </w:r>
      <w:r>
        <w:rPr>
          <w:rFonts w:ascii="Arial Narrow" w:eastAsia="Times New Roman" w:hAnsi="Arial Narrow" w:cs="Arial"/>
          <w:b/>
          <w:sz w:val="20"/>
          <w:szCs w:val="20"/>
        </w:rPr>
        <w:t>HISTORICAL ROOTS - LEADERSHIP</w:t>
      </w:r>
    </w:p>
    <w:p w:rsidR="005A1158" w:rsidRDefault="005A1158" w:rsidP="005A1158">
      <w:pPr>
        <w:textAlignment w:val="top"/>
        <w:rPr>
          <w:rFonts w:ascii="Helvetica" w:hAnsi="Helvetica" w:cs="Helvetica"/>
          <w:color w:val="444444"/>
          <w:sz w:val="21"/>
          <w:szCs w:val="21"/>
        </w:rPr>
      </w:pPr>
    </w:p>
    <w:p w:rsidR="005A1158" w:rsidRDefault="005A1158" w:rsidP="005A1158">
      <w:pPr>
        <w:pStyle w:val="NormalWeb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____________________________________________________________________________</w:t>
      </w:r>
    </w:p>
    <w:p w:rsidR="00266F9F" w:rsidRDefault="005A1158" w:rsidP="005A1158">
      <w:pPr>
        <w:pStyle w:val="NormalWeb"/>
        <w:rPr>
          <w:rStyle w:val="FooterChar"/>
          <w:rFonts w:ascii="Helvetica" w:hAnsi="Helvetica" w:cs="Helvetica"/>
          <w:color w:val="444444"/>
          <w:sz w:val="21"/>
          <w:szCs w:val="21"/>
        </w:rPr>
      </w:pPr>
      <w:r>
        <w:rPr>
          <w:rStyle w:val="Strong"/>
          <w:rFonts w:ascii="Helvetica" w:hAnsi="Helvetica" w:cs="Helvetica"/>
          <w:color w:val="444444"/>
          <w:sz w:val="21"/>
          <w:szCs w:val="21"/>
        </w:rPr>
        <w:t xml:space="preserve">Topic:                     </w:t>
      </w:r>
      <w:r w:rsidR="00266F9F" w:rsidRPr="00FA2064">
        <w:rPr>
          <w:rFonts w:ascii="Arial Narrow" w:hAnsi="Arial Narrow" w:cs="Arial"/>
          <w:b/>
          <w:sz w:val="20"/>
          <w:szCs w:val="20"/>
        </w:rPr>
        <w:t>Historical Roots of Contemporary Problems Part 3 – From Lynching to Leadership</w:t>
      </w:r>
      <w:r w:rsidR="00266F9F">
        <w:rPr>
          <w:rStyle w:val="FooterChar"/>
          <w:rFonts w:ascii="Helvetica" w:hAnsi="Helvetica" w:cs="Helvetica"/>
          <w:color w:val="444444"/>
          <w:sz w:val="21"/>
          <w:szCs w:val="21"/>
        </w:rPr>
        <w:t xml:space="preserve"> </w:t>
      </w:r>
    </w:p>
    <w:p w:rsidR="005A1158" w:rsidRDefault="005A1158" w:rsidP="005A1158">
      <w:pPr>
        <w:pStyle w:val="NormalWeb"/>
        <w:rPr>
          <w:rFonts w:ascii="Helvetica" w:hAnsi="Helvetica" w:cs="Helvetica"/>
          <w:color w:val="444444"/>
          <w:sz w:val="21"/>
          <w:szCs w:val="21"/>
        </w:rPr>
      </w:pPr>
      <w:bookmarkStart w:id="0" w:name="_GoBack"/>
      <w:bookmarkEnd w:id="0"/>
      <w:r>
        <w:rPr>
          <w:rStyle w:val="Strong"/>
          <w:rFonts w:ascii="Helvetica" w:hAnsi="Helvetica" w:cs="Helvetica"/>
          <w:color w:val="444444"/>
          <w:sz w:val="21"/>
          <w:szCs w:val="21"/>
        </w:rPr>
        <w:t>Readings:         </w:t>
      </w:r>
      <w:r>
        <w:rPr>
          <w:rStyle w:val="apple-converted-space"/>
          <w:rFonts w:ascii="Helvetica" w:hAnsi="Helvetica" w:cs="Helvetica"/>
          <w:b/>
          <w:bCs/>
          <w:color w:val="444444"/>
          <w:sz w:val="21"/>
          <w:szCs w:val="21"/>
        </w:rPr>
        <w:t> </w:t>
      </w:r>
      <w:r>
        <w:rPr>
          <w:rFonts w:ascii="Helvetica" w:hAnsi="Helvetica" w:cs="Helvetica"/>
          <w:color w:val="444444"/>
          <w:sz w:val="21"/>
          <w:szCs w:val="21"/>
        </w:rPr>
        <w:t>Remember to read thoughtfully, critically &amp; with YOUR solutions in mind. Also, think of questions that intrigue, perplex, and/or challenge you.</w:t>
      </w:r>
    </w:p>
    <w:p w:rsidR="00266F9F" w:rsidRPr="00FA2064" w:rsidRDefault="00266F9F" w:rsidP="00266F9F">
      <w:pPr>
        <w:rPr>
          <w:rFonts w:ascii="Arial Narrow" w:hAnsi="Arial Narrow" w:cs="Arial"/>
          <w:sz w:val="20"/>
          <w:szCs w:val="20"/>
        </w:rPr>
      </w:pPr>
      <w:r w:rsidRPr="00FA2064">
        <w:rPr>
          <w:rFonts w:ascii="Arial Narrow" w:eastAsia="Times New Roman" w:hAnsi="Arial Narrow" w:cs="Arial"/>
          <w:color w:val="000000"/>
          <w:sz w:val="20"/>
          <w:szCs w:val="20"/>
        </w:rPr>
        <w:t xml:space="preserve">Coombs, Norman. (1993/2008). </w:t>
      </w:r>
      <w:hyperlink r:id="rId5" w:history="1">
        <w:r w:rsidRPr="00FA2064">
          <w:rPr>
            <w:rStyle w:val="Hyperlink"/>
            <w:rFonts w:ascii="Arial Narrow" w:eastAsia="Times New Roman" w:hAnsi="Arial Narrow" w:cs="Arial"/>
            <w:sz w:val="20"/>
            <w:szCs w:val="20"/>
          </w:rPr>
          <w:t>Chapters 8 -12</w:t>
        </w:r>
      </w:hyperlink>
      <w:r w:rsidRPr="00FA2064">
        <w:rPr>
          <w:rFonts w:ascii="Arial Narrow" w:eastAsia="Times New Roman" w:hAnsi="Arial Narrow" w:cs="Arial"/>
          <w:color w:val="000000"/>
          <w:sz w:val="20"/>
          <w:szCs w:val="20"/>
        </w:rPr>
        <w:t xml:space="preserve">. </w:t>
      </w:r>
      <w:r w:rsidRPr="00FA2064">
        <w:rPr>
          <w:rFonts w:ascii="Arial Narrow" w:hAnsi="Arial Narrow" w:cs="Arial"/>
          <w:i/>
          <w:sz w:val="20"/>
          <w:szCs w:val="20"/>
        </w:rPr>
        <w:t>The Black Experience in America.</w:t>
      </w:r>
      <w:r w:rsidRPr="00FA2064">
        <w:rPr>
          <w:rFonts w:ascii="Arial Narrow" w:hAnsi="Arial Narrow" w:cs="Arial"/>
          <w:sz w:val="20"/>
          <w:szCs w:val="20"/>
        </w:rPr>
        <w:t xml:space="preserve"> </w:t>
      </w:r>
      <w:r w:rsidRPr="00FA2064">
        <w:rPr>
          <w:rFonts w:ascii="Arial Narrow" w:eastAsia="Times New Roman" w:hAnsi="Arial Narrow" w:cs="Arial"/>
          <w:color w:val="000000"/>
          <w:sz w:val="20"/>
          <w:szCs w:val="20"/>
        </w:rPr>
        <w:t>Urbana, Illinois: Project Gutenberg.</w:t>
      </w:r>
      <w:r w:rsidRPr="00FA2064">
        <w:rPr>
          <w:rFonts w:ascii="Arial Narrow" w:hAnsi="Arial Narrow" w:cs="Arial"/>
          <w:sz w:val="20"/>
          <w:szCs w:val="20"/>
        </w:rPr>
        <w:t xml:space="preserve"> </w:t>
      </w:r>
    </w:p>
    <w:p w:rsidR="005A1158" w:rsidRDefault="005A1158" w:rsidP="005A1158">
      <w:pPr>
        <w:pStyle w:val="NormalWeb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Retrieved from:</w:t>
      </w:r>
      <w:r>
        <w:rPr>
          <w:rStyle w:val="apple-converted-space"/>
          <w:rFonts w:ascii="Helvetica" w:hAnsi="Helvetica" w:cs="Helvetica"/>
          <w:color w:val="444444"/>
          <w:sz w:val="21"/>
          <w:szCs w:val="21"/>
        </w:rPr>
        <w:t> </w:t>
      </w:r>
      <w:hyperlink r:id="rId6" w:history="1">
        <w:r>
          <w:rPr>
            <w:rStyle w:val="Hyperlink"/>
            <w:rFonts w:ascii="Helvetica" w:hAnsi="Helvetica" w:cs="Helvetica"/>
            <w:color w:val="21759B"/>
            <w:sz w:val="21"/>
            <w:szCs w:val="21"/>
          </w:rPr>
          <w:t>http://www.gutenberg.org/files/67/67-h/67-h.htm</w:t>
        </w:r>
      </w:hyperlink>
    </w:p>
    <w:p w:rsidR="005A1158" w:rsidRDefault="005A1158" w:rsidP="005A1158">
      <w:pPr>
        <w:pStyle w:val="NormalWeb"/>
        <w:rPr>
          <w:rFonts w:ascii="Helvetica" w:hAnsi="Helvetica" w:cs="Helvetica"/>
          <w:color w:val="444444"/>
          <w:sz w:val="21"/>
          <w:szCs w:val="21"/>
        </w:rPr>
      </w:pPr>
      <w:r>
        <w:rPr>
          <w:rStyle w:val="Strong"/>
          <w:rFonts w:ascii="Helvetica" w:hAnsi="Helvetica" w:cs="Helvetica"/>
          <w:color w:val="444444"/>
          <w:sz w:val="21"/>
          <w:szCs w:val="21"/>
        </w:rPr>
        <w:t> Assignment:        </w:t>
      </w:r>
      <w:r>
        <w:rPr>
          <w:rStyle w:val="apple-converted-space"/>
          <w:rFonts w:ascii="Helvetica" w:hAnsi="Helvetica" w:cs="Helvetica"/>
          <w:b/>
          <w:bCs/>
          <w:color w:val="444444"/>
          <w:sz w:val="21"/>
          <w:szCs w:val="21"/>
        </w:rPr>
        <w:t> </w:t>
      </w:r>
      <w:r>
        <w:rPr>
          <w:rFonts w:ascii="Helvetica" w:hAnsi="Helvetica" w:cs="Helvetica"/>
          <w:color w:val="444444"/>
          <w:sz w:val="21"/>
          <w:szCs w:val="21"/>
        </w:rPr>
        <w:t>Reading Analysis Writing Assignment</w:t>
      </w:r>
    </w:p>
    <w:p w:rsidR="005A1158" w:rsidRDefault="005A1158" w:rsidP="005A1158">
      <w:pPr>
        <w:pStyle w:val="NormalWeb"/>
        <w:rPr>
          <w:rFonts w:ascii="Helvetica" w:hAnsi="Helvetica" w:cs="Helvetica"/>
          <w:color w:val="444444"/>
          <w:sz w:val="21"/>
          <w:szCs w:val="21"/>
        </w:rPr>
      </w:pPr>
    </w:p>
    <w:p w:rsidR="005A1158" w:rsidRDefault="005A1158" w:rsidP="005A1158">
      <w:pPr>
        <w:pStyle w:val="NormalWeb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____________________________________________________________________________</w:t>
      </w:r>
    </w:p>
    <w:p w:rsidR="005A1158" w:rsidRDefault="005A1158" w:rsidP="005A1158">
      <w:pPr>
        <w:pStyle w:val="NormalWeb"/>
        <w:rPr>
          <w:rFonts w:ascii="Helvetica" w:hAnsi="Helvetica" w:cs="Helvetica"/>
          <w:color w:val="444444"/>
          <w:sz w:val="21"/>
          <w:szCs w:val="21"/>
        </w:rPr>
      </w:pPr>
      <w:r>
        <w:rPr>
          <w:rStyle w:val="Strong"/>
          <w:rFonts w:ascii="Helvetica" w:hAnsi="Helvetica" w:cs="Helvetica"/>
          <w:color w:val="444444"/>
          <w:sz w:val="21"/>
          <w:szCs w:val="21"/>
        </w:rPr>
        <w:t> </w:t>
      </w:r>
    </w:p>
    <w:p w:rsidR="005A1158" w:rsidRDefault="005A1158" w:rsidP="005A1158">
      <w:pPr>
        <w:pStyle w:val="NormalWeb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Note:  If (CTL) – which stands for City Tech Library -  is listed under the reading link, you will need to retrieve the article from a campus computer or, if you are off campus, enter your library barcode to access the reading. For off-campus access instructions, you may use this link:</w:t>
      </w:r>
      <w:r>
        <w:rPr>
          <w:rStyle w:val="apple-converted-space"/>
          <w:rFonts w:ascii="Helvetica" w:hAnsi="Helvetica" w:cs="Helvetica"/>
          <w:color w:val="444444"/>
          <w:sz w:val="21"/>
          <w:szCs w:val="21"/>
        </w:rPr>
        <w:t> </w:t>
      </w:r>
      <w:hyperlink r:id="rId7" w:history="1">
        <w:r>
          <w:rPr>
            <w:rStyle w:val="Hyperlink"/>
            <w:rFonts w:ascii="Helvetica" w:hAnsi="Helvetica" w:cs="Helvetica"/>
            <w:color w:val="21759B"/>
            <w:sz w:val="21"/>
            <w:szCs w:val="21"/>
          </w:rPr>
          <w:t>https://library.citytech.cuny.edu/help/how/offCampus.php</w:t>
        </w:r>
      </w:hyperlink>
    </w:p>
    <w:p w:rsidR="005A1158" w:rsidRPr="005A1158" w:rsidRDefault="005A1158" w:rsidP="005A1158">
      <w:pPr>
        <w:spacing w:after="0" w:line="240" w:lineRule="auto"/>
        <w:textAlignment w:val="top"/>
        <w:rPr>
          <w:rFonts w:ascii="inherit" w:eastAsia="Times New Roman" w:hAnsi="inherit" w:cs="Times New Roman"/>
          <w:sz w:val="21"/>
          <w:szCs w:val="21"/>
        </w:rPr>
      </w:pPr>
    </w:p>
    <w:p w:rsidR="002B1EA1" w:rsidRDefault="002B1EA1"/>
    <w:sectPr w:rsidR="002B1E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158"/>
    <w:rsid w:val="00266F9F"/>
    <w:rsid w:val="002B1EA1"/>
    <w:rsid w:val="00545A9B"/>
    <w:rsid w:val="005A1158"/>
    <w:rsid w:val="00A3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A1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A115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A1158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A1158"/>
  </w:style>
  <w:style w:type="character" w:styleId="Emphasis">
    <w:name w:val="Emphasis"/>
    <w:basedOn w:val="DefaultParagraphFont"/>
    <w:uiPriority w:val="20"/>
    <w:qFormat/>
    <w:rsid w:val="005A1158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266F9F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66F9F"/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A1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A115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A1158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A1158"/>
  </w:style>
  <w:style w:type="character" w:styleId="Emphasis">
    <w:name w:val="Emphasis"/>
    <w:basedOn w:val="DefaultParagraphFont"/>
    <w:uiPriority w:val="20"/>
    <w:qFormat/>
    <w:rsid w:val="005A1158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266F9F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66F9F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ibrary.citytech.cuny.edu/help/how/offCampus.ph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utenberg.org/files/67/67-h/67-h.htm" TargetMode="External"/><Relationship Id="rId5" Type="http://schemas.openxmlformats.org/officeDocument/2006/relationships/hyperlink" Target="http://www.gutenberg.org/files/67/67-h/67-h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NYCCT</Company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Dionne Bennett</dc:creator>
  <cp:lastModifiedBy>Dionne Bennett</cp:lastModifiedBy>
  <cp:revision>3</cp:revision>
  <dcterms:created xsi:type="dcterms:W3CDTF">2017-06-22T02:08:00Z</dcterms:created>
  <dcterms:modified xsi:type="dcterms:W3CDTF">2017-06-22T02:09:00Z</dcterms:modified>
</cp:coreProperties>
</file>