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7A" w:rsidRDefault="00C9246C">
      <w:pPr>
        <w:tabs>
          <w:tab w:val="center" w:pos="4750"/>
        </w:tabs>
        <w:spacing w:after="0" w:line="259" w:lineRule="auto"/>
        <w:ind w:left="0" w:firstLine="0"/>
      </w:pPr>
      <w:r>
        <w:rPr>
          <w:b/>
          <w:sz w:val="22"/>
        </w:rPr>
        <w:t>Day 4</w:t>
      </w:r>
      <w:r>
        <w:rPr>
          <w:b/>
          <w:sz w:val="22"/>
        </w:rPr>
        <w:tab/>
        <w:t xml:space="preserve">IN CLASS:  </w:t>
      </w:r>
      <w:r>
        <w:rPr>
          <w:sz w:val="22"/>
        </w:rPr>
        <w:t xml:space="preserve">REVIEW DIAGRAMS OF SITE LAYOUT </w:t>
      </w:r>
    </w:p>
    <w:p w:rsidR="00C9246C" w:rsidRDefault="00C9246C" w:rsidP="00C9246C">
      <w:pPr>
        <w:spacing w:after="237" w:line="259" w:lineRule="auto"/>
        <w:ind w:left="0" w:firstLine="0"/>
        <w:rPr>
          <w:sz w:val="22"/>
        </w:rPr>
      </w:pPr>
      <w:r>
        <w:rPr>
          <w:sz w:val="22"/>
        </w:rPr>
        <w:t xml:space="preserve"> </w:t>
      </w:r>
    </w:p>
    <w:p w:rsidR="00320D7A" w:rsidRDefault="00C9246C" w:rsidP="00C9246C">
      <w:pPr>
        <w:spacing w:after="237" w:line="259" w:lineRule="auto"/>
        <w:ind w:left="0" w:firstLine="0"/>
      </w:pPr>
      <w:r>
        <w:t xml:space="preserve">Layout of your Unit (micro) </w:t>
      </w:r>
    </w:p>
    <w:p w:rsidR="00320D7A" w:rsidRDefault="00C9246C">
      <w:pPr>
        <w:ind w:left="0" w:right="153" w:hanging="360"/>
      </w:pPr>
      <w:r>
        <w:rPr>
          <w:b/>
        </w:rPr>
        <w:t xml:space="preserve"> </w:t>
      </w:r>
      <w:r>
        <w:rPr>
          <w:b/>
        </w:rPr>
        <w:tab/>
        <w:t xml:space="preserve">HOMEWORK:  Board 5:  Diagrams of Massing:  </w:t>
      </w:r>
      <w:r>
        <w:t xml:space="preserve">Generate a series of diagrams showing different variations of your unit with relation to the site.  There should be at least ten different </w:t>
      </w:r>
      <w:proofErr w:type="spellStart"/>
      <w:r>
        <w:t>massings</w:t>
      </w:r>
      <w:proofErr w:type="spellEnd"/>
      <w:r>
        <w:t xml:space="preserve"> of your unit.  They should be color coded or noted of which program is located in each container. (</w:t>
      </w:r>
      <w:proofErr w:type="gramStart"/>
      <w:r>
        <w:t>refer</w:t>
      </w:r>
      <w:proofErr w:type="gramEnd"/>
      <w:r>
        <w:t xml:space="preserve"> to </w:t>
      </w:r>
      <w:r>
        <w:t xml:space="preserve">Board 2) </w:t>
      </w:r>
    </w:p>
    <w:p w:rsidR="00320D7A" w:rsidRDefault="00C9246C">
      <w:pPr>
        <w:spacing w:after="0" w:line="259" w:lineRule="auto"/>
        <w:ind w:left="1800" w:firstLine="0"/>
      </w:pPr>
      <w:r>
        <w:t xml:space="preserve"> </w:t>
      </w:r>
    </w:p>
    <w:p w:rsidR="00320D7A" w:rsidRDefault="00C9246C">
      <w:pPr>
        <w:spacing w:after="0" w:line="259" w:lineRule="auto"/>
        <w:ind w:left="1800" w:firstLine="0"/>
      </w:pPr>
      <w:r>
        <w:t xml:space="preserve"> </w:t>
      </w:r>
    </w:p>
    <w:p w:rsidR="00320D7A" w:rsidRDefault="00C9246C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830824" cy="2648712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830824" cy="264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20D7A" w:rsidRDefault="00C9246C">
      <w:pPr>
        <w:ind w:left="-5" w:right="153"/>
      </w:pPr>
      <w:r>
        <w:t xml:space="preserve">The images shown above are for another project, your diagrams will be more specific to your family’s program. </w:t>
      </w:r>
    </w:p>
    <w:p w:rsidR="00320D7A" w:rsidRDefault="00C9246C">
      <w:pPr>
        <w:spacing w:after="0" w:line="259" w:lineRule="auto"/>
        <w:ind w:left="0" w:right="6408" w:firstLine="0"/>
        <w:jc w:val="center"/>
      </w:pPr>
      <w:r>
        <w:rPr>
          <w:noProof/>
        </w:rPr>
        <w:drawing>
          <wp:inline distT="0" distB="0" distL="0" distR="0">
            <wp:extent cx="2904744" cy="2322576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904744" cy="232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20D7A" w:rsidRDefault="00C9246C">
      <w:pPr>
        <w:spacing w:after="0" w:line="259" w:lineRule="auto"/>
        <w:ind w:left="0" w:firstLine="0"/>
      </w:pPr>
      <w:r>
        <w:t xml:space="preserve"> </w:t>
      </w:r>
    </w:p>
    <w:p w:rsidR="00320D7A" w:rsidRDefault="00C9246C">
      <w:pPr>
        <w:spacing w:after="0" w:line="259" w:lineRule="auto"/>
        <w:ind w:left="0" w:firstLine="0"/>
      </w:pPr>
      <w:r>
        <w:t xml:space="preserve"> </w:t>
      </w:r>
    </w:p>
    <w:p w:rsidR="00320D7A" w:rsidRDefault="00C9246C">
      <w:pPr>
        <w:spacing w:after="0" w:line="259" w:lineRule="auto"/>
        <w:ind w:left="0" w:firstLine="0"/>
      </w:pPr>
      <w:r>
        <w:t xml:space="preserve"> </w:t>
      </w:r>
    </w:p>
    <w:p w:rsidR="00320D7A" w:rsidRDefault="00C9246C">
      <w:pPr>
        <w:ind w:left="-5" w:right="153"/>
      </w:pPr>
      <w:r>
        <w:t>All living spaces must have natural light and fresh air.  These spaces are living rooms, dining rooms, and bedrooms. Th</w:t>
      </w:r>
      <w:r>
        <w:t xml:space="preserve">ese windows must be a minimum of 30’ from the face of another building.  </w:t>
      </w:r>
    </w:p>
    <w:p w:rsidR="00320D7A" w:rsidRDefault="00C9246C">
      <w:pPr>
        <w:spacing w:after="0" w:line="259" w:lineRule="auto"/>
        <w:ind w:left="0" w:firstLine="0"/>
      </w:pPr>
      <w:r>
        <w:t xml:space="preserve"> </w:t>
      </w:r>
    </w:p>
    <w:p w:rsidR="00320D7A" w:rsidRDefault="00C9246C">
      <w:pPr>
        <w:ind w:left="-5" w:right="153"/>
      </w:pPr>
      <w:r>
        <w:t xml:space="preserve">Give a legend for the colors used – refer to Board 2. </w:t>
      </w:r>
    </w:p>
    <w:p w:rsidR="00320D7A" w:rsidRDefault="00C9246C">
      <w:pPr>
        <w:spacing w:after="0" w:line="259" w:lineRule="auto"/>
        <w:ind w:left="0" w:firstLine="0"/>
      </w:pPr>
      <w:r>
        <w:t xml:space="preserve"> </w:t>
      </w:r>
    </w:p>
    <w:p w:rsidR="00320D7A" w:rsidRDefault="00C9246C">
      <w:pPr>
        <w:spacing w:after="0" w:line="259" w:lineRule="auto"/>
        <w:ind w:left="0" w:firstLine="0"/>
      </w:pPr>
      <w:r>
        <w:t xml:space="preserve"> </w:t>
      </w:r>
    </w:p>
    <w:p w:rsidR="00320D7A" w:rsidRDefault="00C9246C">
      <w:pPr>
        <w:spacing w:after="0" w:line="259" w:lineRule="auto"/>
        <w:ind w:left="0" w:firstLine="0"/>
      </w:pPr>
      <w:r>
        <w:rPr>
          <w:b/>
        </w:rPr>
        <w:t>Board 5 is due next class</w:t>
      </w:r>
      <w:bookmarkStart w:id="0" w:name="_GoBack"/>
      <w:bookmarkEnd w:id="0"/>
    </w:p>
    <w:sectPr w:rsidR="00320D7A">
      <w:pgSz w:w="12240" w:h="15840"/>
      <w:pgMar w:top="1440" w:right="48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7A"/>
    <w:rsid w:val="00320D7A"/>
    <w:rsid w:val="00C9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D6C1D4-7757-4839-BE3F-3DA8A1B0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8" w:lineRule="auto"/>
      <w:ind w:left="10" w:hanging="10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NYCCT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Professor</dc:creator>
  <cp:keywords/>
  <cp:lastModifiedBy>Professor</cp:lastModifiedBy>
  <cp:revision>2</cp:revision>
  <dcterms:created xsi:type="dcterms:W3CDTF">2014-09-15T12:43:00Z</dcterms:created>
  <dcterms:modified xsi:type="dcterms:W3CDTF">2014-09-15T12:43:00Z</dcterms:modified>
</cp:coreProperties>
</file>