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C7" w:rsidRPr="00AA1397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</w:t>
      </w:r>
      <w:r w:rsidR="001672F4"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431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  BUILDING TECH III</w:t>
      </w:r>
      <w:r w:rsidRPr="00AA1397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E04A15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Window Systems Studies</w:t>
      </w:r>
      <w:r w:rsidR="00A22BEB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 xml:space="preserve"> - </w:t>
      </w:r>
      <w:r w:rsidR="001672F4" w:rsidRPr="00AA1397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Assignment</w:t>
      </w:r>
      <w:r w:rsidR="00706430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 xml:space="preserve"> </w:t>
      </w:r>
      <w:r w:rsidR="00E04A15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06</w:t>
      </w:r>
    </w:p>
    <w:p w:rsidR="00AF14C7" w:rsidRPr="00AA1397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</w:p>
    <w:p w:rsidR="001672F4" w:rsidRPr="005005B5" w:rsidRDefault="00E04A15" w:rsidP="001672F4">
      <w:pP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Window Systems</w:t>
      </w:r>
    </w:p>
    <w:p w:rsidR="00AB6472" w:rsidRDefault="00E04A15" w:rsidP="009E2432">
      <w:p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Goal of this as</w:t>
      </w:r>
      <w:r w:rsidR="003B18DA">
        <w:rPr>
          <w:rFonts w:asciiTheme="minorHAnsi" w:hAnsiTheme="minorHAnsi"/>
          <w:i/>
          <w:color w:val="1F497D" w:themeColor="text2"/>
          <w:sz w:val="20"/>
          <w:szCs w:val="20"/>
        </w:rPr>
        <w:t>signment is to demonstrate and understanding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t xml:space="preserve"> of how windows are placed in </w:t>
      </w:r>
      <w:r>
        <w:rPr>
          <w:rFonts w:asciiTheme="minorHAnsi" w:hAnsiTheme="minorHAnsi"/>
          <w:i/>
          <w:color w:val="1F497D" w:themeColor="text2"/>
          <w:sz w:val="20"/>
          <w:szCs w:val="20"/>
        </w:rPr>
        <w:br/>
      </w:r>
      <w:r w:rsidR="003B18DA">
        <w:rPr>
          <w:rFonts w:asciiTheme="minorHAnsi" w:hAnsiTheme="minorHAnsi"/>
          <w:i/>
          <w:color w:val="1F497D" w:themeColor="text2"/>
          <w:sz w:val="20"/>
          <w:szCs w:val="20"/>
        </w:rPr>
        <w:t>“punched openings” within the solid wall façade studies you are completing this semester.   While each student will show the integration of a window into different systems (based on your existing case study selection) – the presentation will be based on wall section drawings, plans and elevations.  Remember it is the combination of these three views supported by a 3D isometric that are required to explain the assembly clearly.  This work should be presented on a proper title block along with annotation and dimensions at an appropriate scale.</w:t>
      </w:r>
    </w:p>
    <w:p w:rsidR="00AB6472" w:rsidRDefault="00AB6472" w:rsidP="009E2432">
      <w:p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AB6472" w:rsidRPr="005005B5" w:rsidRDefault="00AB6472" w:rsidP="00AB6472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 w:rsidRPr="005005B5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The Research</w:t>
      </w:r>
    </w:p>
    <w:p w:rsidR="00AB6472" w:rsidRDefault="00830084" w:rsidP="00830084">
      <w:p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  <w:r>
        <w:rPr>
          <w:rFonts w:asciiTheme="minorHAnsi" w:hAnsiTheme="minorHAnsi"/>
          <w:i/>
          <w:color w:val="1F497D" w:themeColor="text2"/>
          <w:sz w:val="20"/>
          <w:szCs w:val="20"/>
        </w:rPr>
        <w:t>Research into window manufacturers should be included and cited.</w:t>
      </w:r>
    </w:p>
    <w:p w:rsidR="00830084" w:rsidRPr="00830084" w:rsidRDefault="00830084" w:rsidP="00830084">
      <w:pPr>
        <w:jc w:val="both"/>
        <w:rPr>
          <w:rFonts w:asciiTheme="minorHAnsi" w:hAnsiTheme="minorHAnsi"/>
          <w:i/>
          <w:color w:val="1F497D" w:themeColor="text2"/>
          <w:sz w:val="20"/>
          <w:szCs w:val="20"/>
        </w:rPr>
      </w:pPr>
    </w:p>
    <w:p w:rsidR="0061595C" w:rsidRPr="005005B5" w:rsidRDefault="0061595C" w:rsidP="0061595C">
      <w:pPr>
        <w:spacing w:before="120"/>
        <w:rPr>
          <w:rFonts w:asciiTheme="minorHAnsi" w:hAnsiTheme="minorHAnsi" w:cs="Arial"/>
          <w:b/>
          <w:i/>
          <w:color w:val="1F497D" w:themeColor="text2"/>
          <w:sz w:val="20"/>
          <w:szCs w:val="20"/>
        </w:rPr>
      </w:pPr>
      <w:r w:rsidRPr="005005B5">
        <w:rPr>
          <w:rFonts w:asciiTheme="minorHAnsi" w:hAnsiTheme="minorHAnsi" w:cs="Arial"/>
          <w:b/>
          <w:i/>
          <w:color w:val="1F497D" w:themeColor="text2"/>
          <w:sz w:val="20"/>
          <w:szCs w:val="20"/>
        </w:rPr>
        <w:t>The Presentation</w:t>
      </w:r>
    </w:p>
    <w:p w:rsidR="005005B5" w:rsidRPr="00AB6472" w:rsidRDefault="00830084" w:rsidP="0061595C">
      <w:pPr>
        <w:pStyle w:val="ListParagraph"/>
        <w:numPr>
          <w:ilvl w:val="0"/>
          <w:numId w:val="49"/>
        </w:numPr>
        <w:ind w:left="450"/>
        <w:rPr>
          <w:rFonts w:asciiTheme="minorHAnsi" w:hAnsiTheme="minorHAnsi" w:cs="Arial"/>
          <w:i/>
          <w:color w:val="1F497D" w:themeColor="text2"/>
          <w:sz w:val="20"/>
          <w:szCs w:val="20"/>
        </w:rPr>
      </w:pPr>
      <w:r>
        <w:rPr>
          <w:rFonts w:asciiTheme="minorHAnsi" w:hAnsiTheme="minorHAnsi" w:cs="Arial"/>
          <w:i/>
          <w:color w:val="1F497D" w:themeColor="text2"/>
          <w:sz w:val="20"/>
          <w:szCs w:val="20"/>
        </w:rPr>
        <w:t>Presentation should include your drawings as well as your research.</w:t>
      </w:r>
    </w:p>
    <w:p w:rsidR="003C0AC9" w:rsidRPr="005005B5" w:rsidRDefault="003C0AC9" w:rsidP="00E40F80">
      <w:pPr>
        <w:pStyle w:val="NormalWeb"/>
        <w:spacing w:before="120" w:beforeAutospacing="0" w:after="0" w:afterAutospacing="0"/>
        <w:rPr>
          <w:rFonts w:ascii="Calibri" w:hAnsi="Calibri" w:cs="Arial"/>
          <w:b/>
          <w:i/>
          <w:color w:val="1F497D" w:themeColor="text2"/>
          <w:sz w:val="20"/>
          <w:szCs w:val="20"/>
        </w:rPr>
      </w:pPr>
      <w:r w:rsidRPr="005005B5">
        <w:rPr>
          <w:rFonts w:ascii="Calibri" w:hAnsi="Calibri" w:cs="Arial"/>
          <w:b/>
          <w:i/>
          <w:color w:val="1F497D" w:themeColor="text2"/>
          <w:sz w:val="20"/>
          <w:szCs w:val="20"/>
        </w:rPr>
        <w:t>Grading:</w:t>
      </w:r>
    </w:p>
    <w:p w:rsidR="00535698" w:rsidRPr="005005B5" w:rsidRDefault="005005B5" w:rsidP="00FD5E24">
      <w:pPr>
        <w:pStyle w:val="NormalWeb"/>
        <w:tabs>
          <w:tab w:val="left" w:pos="2070"/>
        </w:tabs>
        <w:spacing w:before="0" w:beforeAutospacing="0" w:after="0" w:afterAutospacing="0"/>
        <w:rPr>
          <w:rFonts w:asciiTheme="minorHAnsi" w:hAnsiTheme="minorHAnsi"/>
          <w:i/>
          <w:color w:val="1F497D" w:themeColor="text2"/>
          <w:sz w:val="20"/>
          <w:szCs w:val="20"/>
        </w:rPr>
      </w:pPr>
      <w:r w:rsidRPr="005005B5">
        <w:rPr>
          <w:rFonts w:asciiTheme="minorHAnsi" w:hAnsiTheme="minorHAnsi"/>
          <w:i/>
          <w:color w:val="1F497D" w:themeColor="text2"/>
          <w:sz w:val="20"/>
          <w:szCs w:val="20"/>
        </w:rPr>
        <w:t>*Grading is based on completeness and yo</w:t>
      </w:r>
      <w:bookmarkStart w:id="0" w:name="_GoBack"/>
      <w:bookmarkEnd w:id="0"/>
      <w:r w:rsidRPr="005005B5">
        <w:rPr>
          <w:rFonts w:asciiTheme="minorHAnsi" w:hAnsiTheme="minorHAnsi"/>
          <w:i/>
          <w:color w:val="1F497D" w:themeColor="text2"/>
          <w:sz w:val="20"/>
          <w:szCs w:val="20"/>
        </w:rPr>
        <w:t>ur ability to demonstrate an understanding of the assemblies presented.</w:t>
      </w:r>
    </w:p>
    <w:sectPr w:rsidR="00535698" w:rsidRPr="005005B5" w:rsidSect="00AC11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080" w:bottom="108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6D" w:rsidRDefault="008D2E6D" w:rsidP="00747FEC">
      <w:r>
        <w:separator/>
      </w:r>
    </w:p>
    <w:p w:rsidR="008D2E6D" w:rsidRDefault="008D2E6D"/>
  </w:endnote>
  <w:endnote w:type="continuationSeparator" w:id="0">
    <w:p w:rsidR="008D2E6D" w:rsidRDefault="008D2E6D" w:rsidP="00747FEC">
      <w:r>
        <w:continuationSeparator/>
      </w:r>
    </w:p>
    <w:p w:rsidR="008D2E6D" w:rsidRDefault="008D2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6D" w:rsidRDefault="008D2E6D" w:rsidP="00747FEC">
      <w:r>
        <w:separator/>
      </w:r>
    </w:p>
    <w:p w:rsidR="008D2E6D" w:rsidRDefault="008D2E6D"/>
  </w:footnote>
  <w:footnote w:type="continuationSeparator" w:id="0">
    <w:p w:rsidR="008D2E6D" w:rsidRDefault="008D2E6D" w:rsidP="00747FEC">
      <w:r>
        <w:continuationSeparator/>
      </w:r>
    </w:p>
    <w:p w:rsidR="008D2E6D" w:rsidRDefault="008D2E6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8B6B94">
      <w:rPr>
        <w:rFonts w:ascii="Arial" w:hAnsi="Arial"/>
        <w:b/>
        <w:noProof/>
        <w:color w:val="7F7F7F" w:themeColor="text1" w:themeTint="80"/>
      </w:rPr>
      <w:t>January 2019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61595C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79" w:rsidRDefault="00186E79" w:rsidP="00115297">
    <w:pPr>
      <w:pStyle w:val="Header"/>
      <w:ind w:left="-1440"/>
      <w:jc w:val="right"/>
    </w:pPr>
    <w:r>
      <w:rPr>
        <w:noProof/>
      </w:rPr>
      <w:drawing>
        <wp:inline distT="0" distB="0" distL="0" distR="0">
          <wp:extent cx="7165075" cy="1398270"/>
          <wp:effectExtent l="0" t="0" r="0" b="0"/>
          <wp:docPr id="2" name="Picture 2" descr="ARCHITECT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TECT_HEAD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3961" t="15819" r="5179" b="-1244"/>
                  <a:stretch/>
                </pic:blipFill>
                <pic:spPr bwMode="auto">
                  <a:xfrm>
                    <a:off x="0" y="0"/>
                    <a:ext cx="7174555" cy="140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58A"/>
    <w:multiLevelType w:val="hybridMultilevel"/>
    <w:tmpl w:val="FB7C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C4369"/>
    <w:multiLevelType w:val="multilevel"/>
    <w:tmpl w:val="C1B4B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F5930"/>
    <w:multiLevelType w:val="hybridMultilevel"/>
    <w:tmpl w:val="A7E81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4"/>
  </w:num>
  <w:num w:numId="4">
    <w:abstractNumId w:val="28"/>
  </w:num>
  <w:num w:numId="5">
    <w:abstractNumId w:val="46"/>
  </w:num>
  <w:num w:numId="6">
    <w:abstractNumId w:val="45"/>
  </w:num>
  <w:num w:numId="7">
    <w:abstractNumId w:val="31"/>
  </w:num>
  <w:num w:numId="8">
    <w:abstractNumId w:val="27"/>
  </w:num>
  <w:num w:numId="9">
    <w:abstractNumId w:val="0"/>
  </w:num>
  <w:num w:numId="10">
    <w:abstractNumId w:val="24"/>
  </w:num>
  <w:num w:numId="11">
    <w:abstractNumId w:val="22"/>
  </w:num>
  <w:num w:numId="12">
    <w:abstractNumId w:val="26"/>
  </w:num>
  <w:num w:numId="13">
    <w:abstractNumId w:val="47"/>
  </w:num>
  <w:num w:numId="14">
    <w:abstractNumId w:val="33"/>
  </w:num>
  <w:num w:numId="15">
    <w:abstractNumId w:val="42"/>
  </w:num>
  <w:num w:numId="16">
    <w:abstractNumId w:val="48"/>
  </w:num>
  <w:num w:numId="17">
    <w:abstractNumId w:val="18"/>
  </w:num>
  <w:num w:numId="18">
    <w:abstractNumId w:val="23"/>
  </w:num>
  <w:num w:numId="19">
    <w:abstractNumId w:val="20"/>
  </w:num>
  <w:num w:numId="20">
    <w:abstractNumId w:val="49"/>
  </w:num>
  <w:num w:numId="21">
    <w:abstractNumId w:val="39"/>
  </w:num>
  <w:num w:numId="22">
    <w:abstractNumId w:val="41"/>
  </w:num>
  <w:num w:numId="23">
    <w:abstractNumId w:val="21"/>
  </w:num>
  <w:num w:numId="24">
    <w:abstractNumId w:val="15"/>
  </w:num>
  <w:num w:numId="25">
    <w:abstractNumId w:val="13"/>
  </w:num>
  <w:num w:numId="26">
    <w:abstractNumId w:val="29"/>
  </w:num>
  <w:num w:numId="27">
    <w:abstractNumId w:val="12"/>
  </w:num>
  <w:num w:numId="28">
    <w:abstractNumId w:val="30"/>
  </w:num>
  <w:num w:numId="29">
    <w:abstractNumId w:val="2"/>
  </w:num>
  <w:num w:numId="30">
    <w:abstractNumId w:val="17"/>
  </w:num>
  <w:num w:numId="31">
    <w:abstractNumId w:val="19"/>
  </w:num>
  <w:num w:numId="32">
    <w:abstractNumId w:val="40"/>
  </w:num>
  <w:num w:numId="33">
    <w:abstractNumId w:val="34"/>
  </w:num>
  <w:num w:numId="34">
    <w:abstractNumId w:val="8"/>
  </w:num>
  <w:num w:numId="35">
    <w:abstractNumId w:val="3"/>
  </w:num>
  <w:num w:numId="36">
    <w:abstractNumId w:val="25"/>
  </w:num>
  <w:num w:numId="37">
    <w:abstractNumId w:val="32"/>
  </w:num>
  <w:num w:numId="38">
    <w:abstractNumId w:val="10"/>
  </w:num>
  <w:num w:numId="39">
    <w:abstractNumId w:val="44"/>
  </w:num>
  <w:num w:numId="40">
    <w:abstractNumId w:val="7"/>
  </w:num>
  <w:num w:numId="41">
    <w:abstractNumId w:val="43"/>
  </w:num>
  <w:num w:numId="42">
    <w:abstractNumId w:val="11"/>
  </w:num>
  <w:num w:numId="43">
    <w:abstractNumId w:val="16"/>
  </w:num>
  <w:num w:numId="44">
    <w:abstractNumId w:val="9"/>
  </w:num>
  <w:num w:numId="45">
    <w:abstractNumId w:val="36"/>
  </w:num>
  <w:num w:numId="46">
    <w:abstractNumId w:val="6"/>
  </w:num>
  <w:num w:numId="47">
    <w:abstractNumId w:val="1"/>
  </w:num>
  <w:num w:numId="48">
    <w:abstractNumId w:val="14"/>
  </w:num>
  <w:num w:numId="49">
    <w:abstractNumId w:val="3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138FD"/>
    <w:rsid w:val="00024207"/>
    <w:rsid w:val="00032049"/>
    <w:rsid w:val="00036049"/>
    <w:rsid w:val="00045758"/>
    <w:rsid w:val="00051BAC"/>
    <w:rsid w:val="00074E01"/>
    <w:rsid w:val="00077E40"/>
    <w:rsid w:val="000810CE"/>
    <w:rsid w:val="00081BAA"/>
    <w:rsid w:val="0009110A"/>
    <w:rsid w:val="00094FDF"/>
    <w:rsid w:val="000A2584"/>
    <w:rsid w:val="000A3FAD"/>
    <w:rsid w:val="000B2A3B"/>
    <w:rsid w:val="000B3585"/>
    <w:rsid w:val="000B6809"/>
    <w:rsid w:val="000C274C"/>
    <w:rsid w:val="000E0CC8"/>
    <w:rsid w:val="000E3F49"/>
    <w:rsid w:val="000E5C43"/>
    <w:rsid w:val="000E6657"/>
    <w:rsid w:val="00103D52"/>
    <w:rsid w:val="00105404"/>
    <w:rsid w:val="00107C9F"/>
    <w:rsid w:val="00113982"/>
    <w:rsid w:val="00115297"/>
    <w:rsid w:val="00135640"/>
    <w:rsid w:val="001361EC"/>
    <w:rsid w:val="00143B86"/>
    <w:rsid w:val="00147C08"/>
    <w:rsid w:val="00147D41"/>
    <w:rsid w:val="001534D4"/>
    <w:rsid w:val="00155336"/>
    <w:rsid w:val="0016266A"/>
    <w:rsid w:val="001672F4"/>
    <w:rsid w:val="0017164C"/>
    <w:rsid w:val="00185FE6"/>
    <w:rsid w:val="00186E79"/>
    <w:rsid w:val="001A30DF"/>
    <w:rsid w:val="001A4856"/>
    <w:rsid w:val="001A7803"/>
    <w:rsid w:val="001B3E24"/>
    <w:rsid w:val="001B5CC1"/>
    <w:rsid w:val="001C52EF"/>
    <w:rsid w:val="001C7DBB"/>
    <w:rsid w:val="001D2885"/>
    <w:rsid w:val="001E3DE9"/>
    <w:rsid w:val="001E7871"/>
    <w:rsid w:val="001E7AF0"/>
    <w:rsid w:val="001F3886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707A"/>
    <w:rsid w:val="00260300"/>
    <w:rsid w:val="0026164D"/>
    <w:rsid w:val="00261B74"/>
    <w:rsid w:val="002678C3"/>
    <w:rsid w:val="002745B9"/>
    <w:rsid w:val="00274E17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E2836"/>
    <w:rsid w:val="002E4485"/>
    <w:rsid w:val="002E4ABF"/>
    <w:rsid w:val="002E734D"/>
    <w:rsid w:val="003013E3"/>
    <w:rsid w:val="0030542F"/>
    <w:rsid w:val="00305E82"/>
    <w:rsid w:val="00316AA1"/>
    <w:rsid w:val="00321911"/>
    <w:rsid w:val="00321E66"/>
    <w:rsid w:val="00322C89"/>
    <w:rsid w:val="003354ED"/>
    <w:rsid w:val="003422A6"/>
    <w:rsid w:val="0035432B"/>
    <w:rsid w:val="00356C23"/>
    <w:rsid w:val="00356EE7"/>
    <w:rsid w:val="003715D0"/>
    <w:rsid w:val="003832B3"/>
    <w:rsid w:val="0038369B"/>
    <w:rsid w:val="00395CEF"/>
    <w:rsid w:val="003A12FF"/>
    <w:rsid w:val="003B18DA"/>
    <w:rsid w:val="003B6507"/>
    <w:rsid w:val="003C0AC9"/>
    <w:rsid w:val="003C2359"/>
    <w:rsid w:val="003C6377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683B"/>
    <w:rsid w:val="0042544A"/>
    <w:rsid w:val="00427549"/>
    <w:rsid w:val="00430BAA"/>
    <w:rsid w:val="00433264"/>
    <w:rsid w:val="0044091C"/>
    <w:rsid w:val="0044228E"/>
    <w:rsid w:val="00453570"/>
    <w:rsid w:val="00463A24"/>
    <w:rsid w:val="004917CA"/>
    <w:rsid w:val="00497524"/>
    <w:rsid w:val="004A0A89"/>
    <w:rsid w:val="004A29AC"/>
    <w:rsid w:val="004A5689"/>
    <w:rsid w:val="004B5F40"/>
    <w:rsid w:val="004D0D00"/>
    <w:rsid w:val="004D4A54"/>
    <w:rsid w:val="004D7BD6"/>
    <w:rsid w:val="004E2FAA"/>
    <w:rsid w:val="004F6E22"/>
    <w:rsid w:val="005005B5"/>
    <w:rsid w:val="00504B29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77B6"/>
    <w:rsid w:val="005D296B"/>
    <w:rsid w:val="005E0A8E"/>
    <w:rsid w:val="005E2499"/>
    <w:rsid w:val="005E48C9"/>
    <w:rsid w:val="005F2039"/>
    <w:rsid w:val="005F500A"/>
    <w:rsid w:val="005F5895"/>
    <w:rsid w:val="00607EE8"/>
    <w:rsid w:val="00611142"/>
    <w:rsid w:val="0061384E"/>
    <w:rsid w:val="0061595C"/>
    <w:rsid w:val="00620ABD"/>
    <w:rsid w:val="00625BB0"/>
    <w:rsid w:val="00633493"/>
    <w:rsid w:val="00634359"/>
    <w:rsid w:val="0063781A"/>
    <w:rsid w:val="00637FFA"/>
    <w:rsid w:val="00644632"/>
    <w:rsid w:val="00644AA2"/>
    <w:rsid w:val="00650389"/>
    <w:rsid w:val="00651F28"/>
    <w:rsid w:val="0066596F"/>
    <w:rsid w:val="006677D9"/>
    <w:rsid w:val="006861A1"/>
    <w:rsid w:val="006938CA"/>
    <w:rsid w:val="00695581"/>
    <w:rsid w:val="006955A1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06430"/>
    <w:rsid w:val="007105EC"/>
    <w:rsid w:val="00712205"/>
    <w:rsid w:val="007179D8"/>
    <w:rsid w:val="007216CF"/>
    <w:rsid w:val="00721D74"/>
    <w:rsid w:val="00731F1C"/>
    <w:rsid w:val="00734B59"/>
    <w:rsid w:val="00737B50"/>
    <w:rsid w:val="00744E3B"/>
    <w:rsid w:val="007466B7"/>
    <w:rsid w:val="00747FEC"/>
    <w:rsid w:val="00752322"/>
    <w:rsid w:val="007719DC"/>
    <w:rsid w:val="00771CE0"/>
    <w:rsid w:val="00772766"/>
    <w:rsid w:val="007777D4"/>
    <w:rsid w:val="00780A8F"/>
    <w:rsid w:val="007811F8"/>
    <w:rsid w:val="007856E9"/>
    <w:rsid w:val="007A528E"/>
    <w:rsid w:val="007C330D"/>
    <w:rsid w:val="007C6A7F"/>
    <w:rsid w:val="007C7BAB"/>
    <w:rsid w:val="007D0CFE"/>
    <w:rsid w:val="007D2BD8"/>
    <w:rsid w:val="007D34F2"/>
    <w:rsid w:val="007E3959"/>
    <w:rsid w:val="007E51D6"/>
    <w:rsid w:val="007E6D46"/>
    <w:rsid w:val="007F7105"/>
    <w:rsid w:val="00814400"/>
    <w:rsid w:val="00816925"/>
    <w:rsid w:val="00830084"/>
    <w:rsid w:val="008302BB"/>
    <w:rsid w:val="00842E8F"/>
    <w:rsid w:val="00852C24"/>
    <w:rsid w:val="00856E77"/>
    <w:rsid w:val="008577F4"/>
    <w:rsid w:val="0086626D"/>
    <w:rsid w:val="0087031E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B6B94"/>
    <w:rsid w:val="008D2E6D"/>
    <w:rsid w:val="008D39DD"/>
    <w:rsid w:val="008E4676"/>
    <w:rsid w:val="008E5F37"/>
    <w:rsid w:val="008F055A"/>
    <w:rsid w:val="008F0778"/>
    <w:rsid w:val="008F2E10"/>
    <w:rsid w:val="008F476C"/>
    <w:rsid w:val="00914922"/>
    <w:rsid w:val="00917A52"/>
    <w:rsid w:val="00917BBE"/>
    <w:rsid w:val="0092349A"/>
    <w:rsid w:val="00925913"/>
    <w:rsid w:val="0094332B"/>
    <w:rsid w:val="00947937"/>
    <w:rsid w:val="00953935"/>
    <w:rsid w:val="00956F87"/>
    <w:rsid w:val="00965162"/>
    <w:rsid w:val="00970AD5"/>
    <w:rsid w:val="00973EBB"/>
    <w:rsid w:val="009904C5"/>
    <w:rsid w:val="0099653A"/>
    <w:rsid w:val="009B1E0A"/>
    <w:rsid w:val="009B4D7C"/>
    <w:rsid w:val="009C7D79"/>
    <w:rsid w:val="009D13BF"/>
    <w:rsid w:val="009D6FAD"/>
    <w:rsid w:val="009E2278"/>
    <w:rsid w:val="009E2432"/>
    <w:rsid w:val="009F76AA"/>
    <w:rsid w:val="009F7921"/>
    <w:rsid w:val="00A07F8E"/>
    <w:rsid w:val="00A108FA"/>
    <w:rsid w:val="00A10C49"/>
    <w:rsid w:val="00A22BEB"/>
    <w:rsid w:val="00A27330"/>
    <w:rsid w:val="00A308BE"/>
    <w:rsid w:val="00A30F55"/>
    <w:rsid w:val="00A31FBF"/>
    <w:rsid w:val="00A34179"/>
    <w:rsid w:val="00A45B63"/>
    <w:rsid w:val="00A617AB"/>
    <w:rsid w:val="00A7282E"/>
    <w:rsid w:val="00A75EEC"/>
    <w:rsid w:val="00A81A53"/>
    <w:rsid w:val="00A94924"/>
    <w:rsid w:val="00A96E89"/>
    <w:rsid w:val="00AA0276"/>
    <w:rsid w:val="00AA1397"/>
    <w:rsid w:val="00AA2136"/>
    <w:rsid w:val="00AB2CA1"/>
    <w:rsid w:val="00AB325D"/>
    <w:rsid w:val="00AB6472"/>
    <w:rsid w:val="00AB6F70"/>
    <w:rsid w:val="00AC119C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3EA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22B8"/>
    <w:rsid w:val="00C55E0C"/>
    <w:rsid w:val="00C71B61"/>
    <w:rsid w:val="00C71DBB"/>
    <w:rsid w:val="00C73427"/>
    <w:rsid w:val="00C768BC"/>
    <w:rsid w:val="00C8543D"/>
    <w:rsid w:val="00C8705A"/>
    <w:rsid w:val="00C93BA8"/>
    <w:rsid w:val="00CA6EF5"/>
    <w:rsid w:val="00CB0B33"/>
    <w:rsid w:val="00CB1FBC"/>
    <w:rsid w:val="00CB3DE1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0175"/>
    <w:rsid w:val="00D57F12"/>
    <w:rsid w:val="00D62778"/>
    <w:rsid w:val="00D72D14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E62"/>
    <w:rsid w:val="00DC5FDA"/>
    <w:rsid w:val="00DC7124"/>
    <w:rsid w:val="00DD62D2"/>
    <w:rsid w:val="00E04A15"/>
    <w:rsid w:val="00E0528D"/>
    <w:rsid w:val="00E202D0"/>
    <w:rsid w:val="00E228FA"/>
    <w:rsid w:val="00E2375F"/>
    <w:rsid w:val="00E34731"/>
    <w:rsid w:val="00E40F80"/>
    <w:rsid w:val="00E41149"/>
    <w:rsid w:val="00E41F22"/>
    <w:rsid w:val="00E61D56"/>
    <w:rsid w:val="00E70127"/>
    <w:rsid w:val="00E81D38"/>
    <w:rsid w:val="00E869F8"/>
    <w:rsid w:val="00E90166"/>
    <w:rsid w:val="00E90A70"/>
    <w:rsid w:val="00E9574E"/>
    <w:rsid w:val="00E9688A"/>
    <w:rsid w:val="00EA4B18"/>
    <w:rsid w:val="00EA5789"/>
    <w:rsid w:val="00EB21AD"/>
    <w:rsid w:val="00EC3C2F"/>
    <w:rsid w:val="00ED11EA"/>
    <w:rsid w:val="00EF1418"/>
    <w:rsid w:val="00EF4CB8"/>
    <w:rsid w:val="00F00F3C"/>
    <w:rsid w:val="00F05E65"/>
    <w:rsid w:val="00F07C61"/>
    <w:rsid w:val="00F14823"/>
    <w:rsid w:val="00F16D30"/>
    <w:rsid w:val="00F32F01"/>
    <w:rsid w:val="00F44072"/>
    <w:rsid w:val="00F451F7"/>
    <w:rsid w:val="00F53C33"/>
    <w:rsid w:val="00F54058"/>
    <w:rsid w:val="00F61358"/>
    <w:rsid w:val="00F62DB6"/>
    <w:rsid w:val="00F700CF"/>
    <w:rsid w:val="00F947B3"/>
    <w:rsid w:val="00FB0510"/>
    <w:rsid w:val="00FB35D8"/>
    <w:rsid w:val="00FB385D"/>
    <w:rsid w:val="00FB6D9C"/>
    <w:rsid w:val="00FD4E18"/>
    <w:rsid w:val="00FD5901"/>
    <w:rsid w:val="00FD5E24"/>
    <w:rsid w:val="00FE118A"/>
    <w:rsid w:val="00FE2D8D"/>
    <w:rsid w:val="00FE38EB"/>
    <w:rsid w:val="00FF22AC"/>
    <w:rsid w:val="00FF33F8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09CC833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25F1-711D-4225-9230-892359D8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 NYCCT</dc:creator>
  <cp:lastModifiedBy>Paul King</cp:lastModifiedBy>
  <cp:revision>5</cp:revision>
  <cp:lastPrinted>2019-01-24T20:36:00Z</cp:lastPrinted>
  <dcterms:created xsi:type="dcterms:W3CDTF">2019-01-24T20:45:00Z</dcterms:created>
  <dcterms:modified xsi:type="dcterms:W3CDTF">2019-01-24T20:53:00Z</dcterms:modified>
</cp:coreProperties>
</file>