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4C7" w:rsidRPr="00AA1397" w:rsidRDefault="00AF14C7" w:rsidP="00E9688A">
      <w:pPr>
        <w:pStyle w:val="NormalWeb"/>
        <w:pBdr>
          <w:bottom w:val="single" w:sz="8" w:space="1" w:color="4F81BD"/>
        </w:pBdr>
        <w:tabs>
          <w:tab w:val="right" w:pos="10080"/>
        </w:tabs>
        <w:spacing w:before="0" w:beforeAutospacing="0" w:after="0" w:afterAutospacing="0"/>
        <w:rPr>
          <w:rFonts w:asciiTheme="minorHAnsi" w:hAnsiTheme="minorHAnsi" w:cs="Arial"/>
          <w:b/>
          <w:bCs/>
          <w:color w:val="1F497D" w:themeColor="text2"/>
          <w:sz w:val="22"/>
          <w:szCs w:val="22"/>
        </w:rPr>
      </w:pPr>
      <w:r w:rsidRPr="00AA1397">
        <w:rPr>
          <w:rFonts w:asciiTheme="minorHAnsi" w:hAnsiTheme="minorHAnsi" w:cs="Arial"/>
          <w:b/>
          <w:bCs/>
          <w:color w:val="1F497D" w:themeColor="text2"/>
          <w:sz w:val="22"/>
          <w:szCs w:val="22"/>
        </w:rPr>
        <w:t>ARCH 2</w:t>
      </w:r>
      <w:r w:rsidR="001672F4" w:rsidRPr="00AA1397">
        <w:rPr>
          <w:rFonts w:asciiTheme="minorHAnsi" w:hAnsiTheme="minorHAnsi" w:cs="Arial"/>
          <w:b/>
          <w:bCs/>
          <w:color w:val="1F497D" w:themeColor="text2"/>
          <w:sz w:val="22"/>
          <w:szCs w:val="22"/>
        </w:rPr>
        <w:t>431</w:t>
      </w:r>
      <w:r w:rsidRPr="00AA1397">
        <w:rPr>
          <w:rFonts w:asciiTheme="minorHAnsi" w:hAnsiTheme="minorHAnsi" w:cs="Arial"/>
          <w:b/>
          <w:bCs/>
          <w:color w:val="1F497D" w:themeColor="text2"/>
          <w:sz w:val="22"/>
          <w:szCs w:val="22"/>
        </w:rPr>
        <w:t xml:space="preserve">   BUILDING TECH III</w:t>
      </w:r>
      <w:r w:rsidRPr="00AA1397">
        <w:rPr>
          <w:rFonts w:asciiTheme="minorHAnsi" w:hAnsiTheme="minorHAnsi" w:cs="Arial"/>
          <w:b/>
          <w:bCs/>
          <w:color w:val="1F497D" w:themeColor="text2"/>
          <w:sz w:val="22"/>
          <w:szCs w:val="22"/>
        </w:rPr>
        <w:tab/>
      </w:r>
      <w:r w:rsidR="0061595C">
        <w:rPr>
          <w:rFonts w:asciiTheme="minorHAnsi" w:hAnsiTheme="minorHAnsi" w:cs="Arial"/>
          <w:b/>
          <w:bCs/>
          <w:color w:val="1F497D" w:themeColor="text2"/>
          <w:sz w:val="22"/>
          <w:szCs w:val="22"/>
        </w:rPr>
        <w:t>Field Trip – Home Depot</w:t>
      </w:r>
      <w:r w:rsidR="001672F4" w:rsidRPr="00AA1397">
        <w:rPr>
          <w:rFonts w:asciiTheme="minorHAnsi" w:hAnsiTheme="minorHAnsi" w:cs="Arial"/>
          <w:b/>
          <w:bCs/>
          <w:smallCaps/>
          <w:color w:val="1F497D" w:themeColor="text2"/>
          <w:szCs w:val="22"/>
        </w:rPr>
        <w:t xml:space="preserve"> Assignment</w:t>
      </w:r>
      <w:r w:rsidR="00706430">
        <w:rPr>
          <w:rFonts w:asciiTheme="minorHAnsi" w:hAnsiTheme="minorHAnsi" w:cs="Arial"/>
          <w:b/>
          <w:bCs/>
          <w:smallCaps/>
          <w:color w:val="1F497D" w:themeColor="text2"/>
          <w:szCs w:val="22"/>
        </w:rPr>
        <w:t xml:space="preserve"> </w:t>
      </w:r>
      <w:r w:rsidR="0061595C">
        <w:rPr>
          <w:rFonts w:asciiTheme="minorHAnsi" w:hAnsiTheme="minorHAnsi" w:cs="Arial"/>
          <w:b/>
          <w:bCs/>
          <w:smallCaps/>
          <w:color w:val="1F497D" w:themeColor="text2"/>
          <w:szCs w:val="22"/>
        </w:rPr>
        <w:t>04</w:t>
      </w:r>
    </w:p>
    <w:p w:rsidR="00AF14C7" w:rsidRPr="00AA1397" w:rsidRDefault="00AF14C7" w:rsidP="00AF14C7">
      <w:pPr>
        <w:pStyle w:val="NormalWeb"/>
        <w:tabs>
          <w:tab w:val="right" w:pos="9270"/>
        </w:tabs>
        <w:spacing w:before="0" w:beforeAutospacing="0" w:after="0" w:afterAutospacing="0"/>
        <w:rPr>
          <w:rFonts w:asciiTheme="minorHAnsi" w:hAnsiTheme="minorHAnsi" w:cs="Arial"/>
          <w:color w:val="1F497D" w:themeColor="text2"/>
          <w:sz w:val="12"/>
          <w:szCs w:val="12"/>
        </w:rPr>
      </w:pPr>
    </w:p>
    <w:p w:rsidR="001672F4" w:rsidRPr="005005B5" w:rsidRDefault="0061595C" w:rsidP="001672F4">
      <w:pPr>
        <w:rPr>
          <w:rFonts w:asciiTheme="minorHAnsi" w:hAnsiTheme="minorHAnsi" w:cs="Arial"/>
          <w:b/>
          <w:i/>
          <w:color w:val="1F497D" w:themeColor="text2"/>
          <w:sz w:val="20"/>
          <w:szCs w:val="20"/>
        </w:rPr>
      </w:pPr>
      <w:r w:rsidRPr="005005B5">
        <w:rPr>
          <w:rFonts w:asciiTheme="minorHAnsi" w:hAnsiTheme="minorHAnsi" w:cs="Arial"/>
          <w:b/>
          <w:i/>
          <w:color w:val="1F497D" w:themeColor="text2"/>
          <w:sz w:val="20"/>
          <w:szCs w:val="20"/>
        </w:rPr>
        <w:t>Home Depot Field Trip</w:t>
      </w:r>
    </w:p>
    <w:p w:rsidR="0061595C" w:rsidRPr="005005B5" w:rsidRDefault="0061595C" w:rsidP="009E2432">
      <w:pPr>
        <w:jc w:val="both"/>
        <w:rPr>
          <w:rFonts w:asciiTheme="minorHAnsi" w:hAnsiTheme="minorHAnsi" w:cs="Arial"/>
          <w:color w:val="1F497D" w:themeColor="text2"/>
          <w:sz w:val="20"/>
          <w:szCs w:val="20"/>
          <w:shd w:val="clear" w:color="auto" w:fill="FFFFFF"/>
        </w:rPr>
      </w:pPr>
      <w:r w:rsidRPr="005005B5">
        <w:rPr>
          <w:rFonts w:asciiTheme="minorHAnsi" w:hAnsiTheme="minorHAnsi"/>
          <w:i/>
          <w:color w:val="1F497D" w:themeColor="text2"/>
          <w:sz w:val="20"/>
          <w:szCs w:val="20"/>
        </w:rPr>
        <w:t>All students must attend the required field trip to Home Depot to complete this assignment.  The field trip will include a tour of the Hamilton Avenue Home Depot in Brooklyn (</w:t>
      </w:r>
      <w:r w:rsidRPr="005005B5">
        <w:rPr>
          <w:rFonts w:asciiTheme="minorHAnsi" w:hAnsiTheme="minorHAnsi" w:cs="Arial"/>
          <w:color w:val="1F497D" w:themeColor="text2"/>
          <w:sz w:val="20"/>
          <w:szCs w:val="20"/>
          <w:shd w:val="clear" w:color="auto" w:fill="FFFFFF"/>
        </w:rPr>
        <w:t xml:space="preserve">550 Hamilton Ave, Brooklyn, NY 11232).  We will get a chance to see and touch building materials in their raw state.  As the tour progresses consider which items are most interesting to you as these will be the subject of your presentation assignment.  Each student is to select two (2) separate assemblies to research, study and present.  </w:t>
      </w:r>
    </w:p>
    <w:p w:rsidR="0061595C" w:rsidRPr="005005B5" w:rsidRDefault="0061595C" w:rsidP="009E2432">
      <w:pPr>
        <w:jc w:val="both"/>
        <w:rPr>
          <w:rFonts w:asciiTheme="minorHAnsi" w:hAnsiTheme="minorHAnsi" w:cs="Arial"/>
          <w:color w:val="1F497D" w:themeColor="text2"/>
          <w:sz w:val="20"/>
          <w:szCs w:val="20"/>
          <w:shd w:val="clear" w:color="auto" w:fill="FFFFFF"/>
        </w:rPr>
      </w:pPr>
    </w:p>
    <w:p w:rsidR="001672F4" w:rsidRPr="005005B5" w:rsidRDefault="0061595C" w:rsidP="0061595C">
      <w:pPr>
        <w:ind w:firstLine="720"/>
        <w:jc w:val="both"/>
        <w:rPr>
          <w:rFonts w:asciiTheme="minorHAnsi" w:hAnsiTheme="minorHAnsi"/>
          <w:i/>
          <w:color w:val="1F497D" w:themeColor="text2"/>
          <w:sz w:val="20"/>
          <w:szCs w:val="20"/>
        </w:rPr>
      </w:pPr>
      <w:r w:rsidRPr="005005B5">
        <w:rPr>
          <w:rFonts w:asciiTheme="minorHAnsi" w:hAnsiTheme="minorHAnsi" w:cs="Arial"/>
          <w:color w:val="1F497D" w:themeColor="text2"/>
          <w:sz w:val="20"/>
          <w:szCs w:val="20"/>
          <w:shd w:val="clear" w:color="auto" w:fill="FFFFFF"/>
        </w:rPr>
        <w:t>For example, if you were to select Gypsum Wall Board (GWB) you would need to understand its role in the assembly of a stud frame wall.  You would need to identify all of the components needed to install the GWB properly including the underlying stud frame and track, the screws to assemble the frame, the GWB and the screws to secure this, the Tape and Spackle and Corner Bead needed to create a finished paintable surface.  Although this may include many items this assemble would count as one assembly.  You are required to describe two complete assemblies.</w:t>
      </w:r>
    </w:p>
    <w:p w:rsidR="000B6809" w:rsidRPr="005005B5" w:rsidRDefault="0061595C" w:rsidP="00E40F80">
      <w:pPr>
        <w:spacing w:before="120"/>
        <w:rPr>
          <w:rFonts w:asciiTheme="minorHAnsi" w:hAnsiTheme="minorHAnsi" w:cs="Arial"/>
          <w:b/>
          <w:i/>
          <w:color w:val="1F497D" w:themeColor="text2"/>
          <w:sz w:val="20"/>
          <w:szCs w:val="20"/>
        </w:rPr>
      </w:pPr>
      <w:r w:rsidRPr="005005B5">
        <w:rPr>
          <w:rFonts w:asciiTheme="minorHAnsi" w:hAnsiTheme="minorHAnsi" w:cs="Arial"/>
          <w:b/>
          <w:i/>
          <w:color w:val="1F497D" w:themeColor="text2"/>
          <w:sz w:val="20"/>
          <w:szCs w:val="20"/>
        </w:rPr>
        <w:t>The Research</w:t>
      </w:r>
    </w:p>
    <w:p w:rsidR="001A30DF" w:rsidRPr="005005B5" w:rsidRDefault="0061595C" w:rsidP="001A30DF">
      <w:pPr>
        <w:rPr>
          <w:rFonts w:asciiTheme="minorHAnsi" w:hAnsiTheme="minorHAnsi"/>
          <w:i/>
          <w:color w:val="1F497D" w:themeColor="text2"/>
          <w:sz w:val="20"/>
          <w:szCs w:val="20"/>
        </w:rPr>
      </w:pPr>
      <w:r w:rsidRPr="005005B5">
        <w:rPr>
          <w:rFonts w:asciiTheme="minorHAnsi" w:hAnsiTheme="minorHAnsi"/>
          <w:i/>
          <w:color w:val="1F497D" w:themeColor="text2"/>
          <w:sz w:val="20"/>
          <w:szCs w:val="20"/>
        </w:rPr>
        <w:t>Identify all the items while on the field trip.  Continue this at home by placing all the items in a shopping cart from the Home Depot Website.  Read up and understand each of the components and their purpose.</w:t>
      </w:r>
    </w:p>
    <w:p w:rsidR="0061595C" w:rsidRPr="005005B5" w:rsidRDefault="0061595C" w:rsidP="0061595C">
      <w:pPr>
        <w:spacing w:before="120"/>
        <w:rPr>
          <w:rFonts w:asciiTheme="minorHAnsi" w:hAnsiTheme="minorHAnsi" w:cs="Arial"/>
          <w:b/>
          <w:i/>
          <w:color w:val="1F497D" w:themeColor="text2"/>
          <w:sz w:val="20"/>
          <w:szCs w:val="20"/>
        </w:rPr>
      </w:pPr>
      <w:r w:rsidRPr="005005B5">
        <w:rPr>
          <w:rFonts w:asciiTheme="minorHAnsi" w:hAnsiTheme="minorHAnsi" w:cs="Arial"/>
          <w:b/>
          <w:i/>
          <w:color w:val="1F497D" w:themeColor="text2"/>
          <w:sz w:val="20"/>
          <w:szCs w:val="20"/>
        </w:rPr>
        <w:t>The Presentation</w:t>
      </w:r>
      <w:bookmarkStart w:id="0" w:name="_GoBack"/>
      <w:bookmarkEnd w:id="0"/>
    </w:p>
    <w:p w:rsidR="0061595C" w:rsidRPr="005005B5" w:rsidRDefault="0061595C" w:rsidP="0061595C">
      <w:pPr>
        <w:rPr>
          <w:rFonts w:asciiTheme="minorHAnsi" w:hAnsiTheme="minorHAnsi"/>
          <w:i/>
          <w:color w:val="1F497D" w:themeColor="text2"/>
          <w:sz w:val="20"/>
          <w:szCs w:val="20"/>
        </w:rPr>
      </w:pPr>
      <w:r w:rsidRPr="005005B5">
        <w:rPr>
          <w:rFonts w:asciiTheme="minorHAnsi" w:hAnsiTheme="minorHAnsi"/>
          <w:i/>
          <w:color w:val="1F497D" w:themeColor="text2"/>
          <w:sz w:val="20"/>
          <w:szCs w:val="20"/>
        </w:rPr>
        <w:t>Create a PowerPoint/PDF presentation including the following:</w:t>
      </w:r>
    </w:p>
    <w:p w:rsidR="0061595C" w:rsidRPr="00B24AEC" w:rsidRDefault="0061595C" w:rsidP="0061595C">
      <w:pPr>
        <w:pStyle w:val="ListParagraph"/>
        <w:numPr>
          <w:ilvl w:val="0"/>
          <w:numId w:val="49"/>
        </w:numPr>
        <w:ind w:left="450"/>
        <w:rPr>
          <w:rFonts w:asciiTheme="minorHAnsi" w:hAnsiTheme="minorHAnsi" w:cs="Arial"/>
          <w:i/>
          <w:color w:val="1F497D" w:themeColor="text2"/>
          <w:sz w:val="20"/>
          <w:szCs w:val="20"/>
        </w:rPr>
      </w:pPr>
      <w:r w:rsidRPr="00B24AEC">
        <w:rPr>
          <w:rFonts w:asciiTheme="minorHAnsi" w:hAnsiTheme="minorHAnsi"/>
          <w:i/>
          <w:color w:val="1F497D" w:themeColor="text2"/>
          <w:sz w:val="20"/>
          <w:szCs w:val="20"/>
        </w:rPr>
        <w:t>A Title slide to identify the course, semester, section, your name and the professors name.</w:t>
      </w:r>
    </w:p>
    <w:p w:rsidR="0061595C" w:rsidRPr="00B24AEC" w:rsidRDefault="0061595C" w:rsidP="0061595C">
      <w:pPr>
        <w:pStyle w:val="ListParagraph"/>
        <w:numPr>
          <w:ilvl w:val="0"/>
          <w:numId w:val="49"/>
        </w:numPr>
        <w:ind w:left="450"/>
        <w:rPr>
          <w:rFonts w:asciiTheme="minorHAnsi" w:hAnsiTheme="minorHAnsi" w:cs="Arial"/>
          <w:i/>
          <w:color w:val="1F497D" w:themeColor="text2"/>
          <w:sz w:val="20"/>
          <w:szCs w:val="20"/>
        </w:rPr>
      </w:pPr>
      <w:r w:rsidRPr="00B24AEC">
        <w:rPr>
          <w:rFonts w:asciiTheme="minorHAnsi" w:hAnsiTheme="minorHAnsi"/>
          <w:i/>
          <w:color w:val="1F497D" w:themeColor="text2"/>
          <w:sz w:val="20"/>
          <w:szCs w:val="20"/>
        </w:rPr>
        <w:t>Title Slide for each of the two assemblies</w:t>
      </w:r>
    </w:p>
    <w:p w:rsidR="0061595C" w:rsidRPr="00B24AEC" w:rsidRDefault="0061595C" w:rsidP="0061595C">
      <w:pPr>
        <w:pStyle w:val="ListParagraph"/>
        <w:numPr>
          <w:ilvl w:val="0"/>
          <w:numId w:val="49"/>
        </w:numPr>
        <w:ind w:left="450"/>
        <w:rPr>
          <w:rFonts w:asciiTheme="minorHAnsi" w:hAnsiTheme="minorHAnsi" w:cs="Arial"/>
          <w:i/>
          <w:color w:val="1F497D" w:themeColor="text2"/>
          <w:sz w:val="20"/>
          <w:szCs w:val="20"/>
        </w:rPr>
      </w:pPr>
      <w:r w:rsidRPr="00B24AEC">
        <w:rPr>
          <w:rFonts w:asciiTheme="minorHAnsi" w:hAnsiTheme="minorHAnsi" w:cs="Arial"/>
          <w:i/>
          <w:color w:val="1F497D" w:themeColor="text2"/>
          <w:sz w:val="20"/>
          <w:szCs w:val="20"/>
        </w:rPr>
        <w:t>Shopping Cart</w:t>
      </w:r>
    </w:p>
    <w:p w:rsidR="0061595C" w:rsidRPr="00B24AEC" w:rsidRDefault="0061595C" w:rsidP="0061595C">
      <w:pPr>
        <w:pStyle w:val="ListParagraph"/>
        <w:numPr>
          <w:ilvl w:val="0"/>
          <w:numId w:val="49"/>
        </w:numPr>
        <w:ind w:left="450"/>
        <w:rPr>
          <w:rFonts w:asciiTheme="minorHAnsi" w:hAnsiTheme="minorHAnsi" w:cs="Arial"/>
          <w:i/>
          <w:color w:val="1F497D" w:themeColor="text2"/>
          <w:sz w:val="20"/>
          <w:szCs w:val="20"/>
        </w:rPr>
      </w:pPr>
      <w:r w:rsidRPr="00B24AEC">
        <w:rPr>
          <w:rFonts w:asciiTheme="minorHAnsi" w:hAnsiTheme="minorHAnsi" w:cs="Arial"/>
          <w:i/>
          <w:color w:val="1F497D" w:themeColor="text2"/>
          <w:sz w:val="20"/>
          <w:szCs w:val="20"/>
        </w:rPr>
        <w:t xml:space="preserve">3d Assembly drawings – screen captures from the internet (you must </w:t>
      </w:r>
      <w:r w:rsidR="00694082">
        <w:rPr>
          <w:rFonts w:asciiTheme="minorHAnsi" w:hAnsiTheme="minorHAnsi" w:cs="Arial"/>
          <w:i/>
          <w:color w:val="1F497D" w:themeColor="text2"/>
          <w:sz w:val="20"/>
          <w:szCs w:val="20"/>
        </w:rPr>
        <w:t>cite</w:t>
      </w:r>
      <w:r w:rsidRPr="00B24AEC">
        <w:rPr>
          <w:rFonts w:asciiTheme="minorHAnsi" w:hAnsiTheme="minorHAnsi" w:cs="Arial"/>
          <w:i/>
          <w:color w:val="1F497D" w:themeColor="text2"/>
          <w:sz w:val="20"/>
          <w:szCs w:val="20"/>
        </w:rPr>
        <w:t xml:space="preserve"> your sources)</w:t>
      </w:r>
    </w:p>
    <w:p w:rsidR="0061595C" w:rsidRPr="00B24AEC" w:rsidRDefault="0061595C" w:rsidP="0061595C">
      <w:pPr>
        <w:pStyle w:val="ListParagraph"/>
        <w:numPr>
          <w:ilvl w:val="0"/>
          <w:numId w:val="49"/>
        </w:numPr>
        <w:ind w:left="450"/>
        <w:rPr>
          <w:rFonts w:asciiTheme="minorHAnsi" w:hAnsiTheme="minorHAnsi" w:cs="Arial"/>
          <w:i/>
          <w:color w:val="1F497D" w:themeColor="text2"/>
          <w:sz w:val="20"/>
          <w:szCs w:val="20"/>
        </w:rPr>
      </w:pPr>
      <w:r w:rsidRPr="00B24AEC">
        <w:rPr>
          <w:rFonts w:asciiTheme="minorHAnsi" w:hAnsiTheme="minorHAnsi" w:cs="Arial"/>
          <w:i/>
          <w:color w:val="1F497D" w:themeColor="text2"/>
          <w:sz w:val="20"/>
          <w:szCs w:val="20"/>
        </w:rPr>
        <w:t>Annotation/Description – include a written description of the assembly</w:t>
      </w:r>
    </w:p>
    <w:p w:rsidR="005005B5" w:rsidRPr="00B24AEC" w:rsidRDefault="005005B5" w:rsidP="0061595C">
      <w:pPr>
        <w:pStyle w:val="ListParagraph"/>
        <w:numPr>
          <w:ilvl w:val="0"/>
          <w:numId w:val="49"/>
        </w:numPr>
        <w:ind w:left="450"/>
        <w:rPr>
          <w:rFonts w:asciiTheme="minorHAnsi" w:hAnsiTheme="minorHAnsi" w:cs="Arial"/>
          <w:i/>
          <w:color w:val="1F497D" w:themeColor="text2"/>
          <w:sz w:val="20"/>
          <w:szCs w:val="20"/>
        </w:rPr>
      </w:pPr>
      <w:r w:rsidRPr="00B24AEC">
        <w:rPr>
          <w:rFonts w:asciiTheme="minorHAnsi" w:hAnsiTheme="minorHAnsi" w:cs="Arial"/>
          <w:i/>
          <w:color w:val="1F497D" w:themeColor="text2"/>
          <w:sz w:val="20"/>
          <w:szCs w:val="20"/>
        </w:rPr>
        <w:t>Remember you are doing this twice!!!!</w:t>
      </w:r>
    </w:p>
    <w:p w:rsidR="003C0AC9" w:rsidRPr="005005B5" w:rsidRDefault="003C0AC9" w:rsidP="00E40F80">
      <w:pPr>
        <w:pStyle w:val="NormalWeb"/>
        <w:spacing w:before="120" w:beforeAutospacing="0" w:after="0" w:afterAutospacing="0"/>
        <w:rPr>
          <w:rFonts w:ascii="Calibri" w:hAnsi="Calibri" w:cs="Arial"/>
          <w:b/>
          <w:i/>
          <w:color w:val="1F497D" w:themeColor="text2"/>
          <w:sz w:val="20"/>
          <w:szCs w:val="20"/>
        </w:rPr>
      </w:pPr>
      <w:r w:rsidRPr="005005B5">
        <w:rPr>
          <w:rFonts w:ascii="Calibri" w:hAnsi="Calibri" w:cs="Arial"/>
          <w:b/>
          <w:i/>
          <w:color w:val="1F497D" w:themeColor="text2"/>
          <w:sz w:val="20"/>
          <w:szCs w:val="20"/>
        </w:rPr>
        <w:t>Grading:</w:t>
      </w:r>
    </w:p>
    <w:p w:rsidR="00535698" w:rsidRPr="005005B5" w:rsidRDefault="005005B5" w:rsidP="00FD5E24">
      <w:pPr>
        <w:pStyle w:val="NormalWeb"/>
        <w:tabs>
          <w:tab w:val="left" w:pos="2070"/>
        </w:tabs>
        <w:spacing w:before="0" w:beforeAutospacing="0" w:after="0" w:afterAutospacing="0"/>
        <w:rPr>
          <w:rFonts w:asciiTheme="minorHAnsi" w:hAnsiTheme="minorHAnsi"/>
          <w:i/>
          <w:color w:val="1F497D" w:themeColor="text2"/>
          <w:sz w:val="20"/>
          <w:szCs w:val="20"/>
        </w:rPr>
      </w:pPr>
      <w:r w:rsidRPr="005005B5">
        <w:rPr>
          <w:rFonts w:asciiTheme="minorHAnsi" w:hAnsiTheme="minorHAnsi"/>
          <w:i/>
          <w:color w:val="1F497D" w:themeColor="text2"/>
          <w:sz w:val="20"/>
          <w:szCs w:val="20"/>
        </w:rPr>
        <w:t>*Grading is based on completeness and your ability to demonstrate an understanding of the assemblies presented.</w:t>
      </w:r>
    </w:p>
    <w:sectPr w:rsidR="00535698" w:rsidRPr="005005B5" w:rsidSect="00AC119C">
      <w:headerReference w:type="default" r:id="rId8"/>
      <w:footerReference w:type="default" r:id="rId9"/>
      <w:headerReference w:type="first" r:id="rId10"/>
      <w:footerReference w:type="first" r:id="rId11"/>
      <w:type w:val="continuous"/>
      <w:pgSz w:w="12240" w:h="15840"/>
      <w:pgMar w:top="1080" w:right="1080" w:bottom="1080" w:left="108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E6D" w:rsidRDefault="008D2E6D" w:rsidP="00747FEC">
      <w:r>
        <w:separator/>
      </w:r>
    </w:p>
    <w:p w:rsidR="008D2E6D" w:rsidRDefault="008D2E6D"/>
  </w:endnote>
  <w:endnote w:type="continuationSeparator" w:id="0">
    <w:p w:rsidR="008D2E6D" w:rsidRDefault="008D2E6D" w:rsidP="00747FEC">
      <w:r>
        <w:continuationSeparator/>
      </w:r>
    </w:p>
    <w:p w:rsidR="008D2E6D" w:rsidRDefault="008D2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79" w:rsidRDefault="00186E79" w:rsidP="00CB1FBC">
    <w:pPr>
      <w:pStyle w:val="Footer"/>
      <w:ind w:left="-360"/>
    </w:pPr>
    <w:r>
      <w:rPr>
        <w:noProof/>
      </w:rPr>
      <w:drawing>
        <wp:inline distT="0" distB="0" distL="0" distR="0">
          <wp:extent cx="767715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677150" cy="990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79" w:rsidRDefault="00186E79" w:rsidP="00CB1FBC">
    <w:pPr>
      <w:pStyle w:val="Footer"/>
      <w:ind w:left="-360"/>
    </w:pPr>
    <w:r>
      <w:rPr>
        <w:noProof/>
      </w:rPr>
      <w:drawing>
        <wp:inline distT="0" distB="0" distL="0" distR="0">
          <wp:extent cx="7677150" cy="990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67715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E6D" w:rsidRDefault="008D2E6D" w:rsidP="00747FEC">
      <w:r>
        <w:separator/>
      </w:r>
    </w:p>
    <w:p w:rsidR="008D2E6D" w:rsidRDefault="008D2E6D"/>
  </w:footnote>
  <w:footnote w:type="continuationSeparator" w:id="0">
    <w:p w:rsidR="008D2E6D" w:rsidRDefault="008D2E6D" w:rsidP="00747FEC">
      <w:r>
        <w:continuationSeparator/>
      </w:r>
    </w:p>
    <w:p w:rsidR="008D2E6D" w:rsidRDefault="008D2E6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79" w:rsidRDefault="00186E79" w:rsidP="00747FEC">
    <w:pPr>
      <w:pStyle w:val="Header"/>
      <w:ind w:left="-1080"/>
    </w:pPr>
  </w:p>
  <w:p w:rsidR="00186E79" w:rsidRPr="00560011" w:rsidRDefault="00186E79" w:rsidP="00CB7B58">
    <w:pPr>
      <w:rPr>
        <w:rFonts w:ascii="Calibri" w:hAnsi="Calibri"/>
        <w:color w:val="365F91"/>
        <w:sz w:val="20"/>
        <w:szCs w:val="20"/>
      </w:rPr>
    </w:pPr>
    <w:r w:rsidRPr="003D4C2D">
      <w:rPr>
        <w:rFonts w:ascii="Arial" w:hAnsi="Arial"/>
        <w:b/>
        <w:color w:val="7F7F7F" w:themeColor="text1" w:themeTint="80"/>
        <w:sz w:val="22"/>
        <w:szCs w:val="22"/>
      </w:rPr>
      <w:t xml:space="preserve">ARCH 2330            </w:t>
    </w:r>
    <w:r w:rsidRPr="003D4C2D">
      <w:rPr>
        <w:rFonts w:ascii="Arial" w:hAnsi="Arial"/>
        <w:b/>
        <w:color w:val="7F7F7F" w:themeColor="text1" w:themeTint="80"/>
      </w:rPr>
      <w:tab/>
    </w:r>
    <w:r w:rsidRPr="003D4C2D">
      <w:rPr>
        <w:rFonts w:ascii="Arial" w:hAnsi="Arial"/>
        <w:b/>
        <w:color w:val="7F7F7F" w:themeColor="text1" w:themeTint="80"/>
        <w:sz w:val="22"/>
        <w:szCs w:val="22"/>
      </w:rPr>
      <w:t>BUILDING TECHNOLOGY III</w:t>
    </w:r>
    <w:r w:rsidRPr="003D4C2D">
      <w:rPr>
        <w:rFonts w:ascii="Arial" w:hAnsi="Arial"/>
        <w:b/>
        <w:color w:val="7F7F7F" w:themeColor="text1" w:themeTint="80"/>
      </w:rPr>
      <w:tab/>
    </w:r>
    <w:r w:rsidRPr="003D4C2D">
      <w:rPr>
        <w:rFonts w:ascii="Arial" w:hAnsi="Arial"/>
        <w:b/>
        <w:color w:val="7F7F7F" w:themeColor="text1" w:themeTint="80"/>
      </w:rPr>
      <w:tab/>
    </w:r>
    <w:r w:rsidRPr="003D4C2D">
      <w:rPr>
        <w:rFonts w:ascii="Arial" w:hAnsi="Arial"/>
        <w:b/>
        <w:color w:val="7F7F7F" w:themeColor="text1" w:themeTint="80"/>
      </w:rPr>
      <w:fldChar w:fldCharType="begin"/>
    </w:r>
    <w:r w:rsidRPr="003D4C2D">
      <w:rPr>
        <w:rFonts w:ascii="Arial" w:hAnsi="Arial"/>
        <w:b/>
        <w:color w:val="7F7F7F" w:themeColor="text1" w:themeTint="80"/>
      </w:rPr>
      <w:instrText xml:space="preserve"> DATE  \@ "MMMM yyyy" </w:instrText>
    </w:r>
    <w:r w:rsidRPr="003D4C2D">
      <w:rPr>
        <w:rFonts w:ascii="Arial" w:hAnsi="Arial"/>
        <w:b/>
        <w:color w:val="7F7F7F" w:themeColor="text1" w:themeTint="80"/>
      </w:rPr>
      <w:fldChar w:fldCharType="separate"/>
    </w:r>
    <w:r w:rsidR="00694082">
      <w:rPr>
        <w:rFonts w:ascii="Arial" w:hAnsi="Arial"/>
        <w:b/>
        <w:noProof/>
        <w:color w:val="7F7F7F" w:themeColor="text1" w:themeTint="80"/>
      </w:rPr>
      <w:t>January 2019</w:t>
    </w:r>
    <w:r w:rsidRPr="003D4C2D">
      <w:rPr>
        <w:rFonts w:ascii="Arial" w:hAnsi="Arial"/>
        <w:b/>
        <w:color w:val="7F7F7F" w:themeColor="text1" w:themeTint="80"/>
      </w:rPr>
      <w:fldChar w:fldCharType="end"/>
    </w:r>
    <w:r w:rsidRPr="00560011">
      <w:rPr>
        <w:rFonts w:ascii="Calibri" w:hAnsi="Calibri"/>
        <w:color w:val="365F91"/>
        <w:sz w:val="20"/>
        <w:szCs w:val="20"/>
      </w:rPr>
      <w:tab/>
      <w:t>[</w:t>
    </w:r>
    <w:r w:rsidRPr="00560011">
      <w:rPr>
        <w:rFonts w:ascii="Calibri" w:hAnsi="Calibri"/>
        <w:color w:val="365F91"/>
        <w:sz w:val="20"/>
        <w:szCs w:val="20"/>
      </w:rPr>
      <w:fldChar w:fldCharType="begin"/>
    </w:r>
    <w:r w:rsidRPr="00560011">
      <w:rPr>
        <w:rFonts w:ascii="Calibri" w:hAnsi="Calibri"/>
        <w:color w:val="365F91"/>
        <w:sz w:val="20"/>
        <w:szCs w:val="20"/>
      </w:rPr>
      <w:instrText xml:space="preserve"> PAGE   \* MERGEFORMAT </w:instrText>
    </w:r>
    <w:r w:rsidRPr="00560011">
      <w:rPr>
        <w:rFonts w:ascii="Calibri" w:hAnsi="Calibri"/>
        <w:color w:val="365F91"/>
        <w:sz w:val="20"/>
        <w:szCs w:val="20"/>
      </w:rPr>
      <w:fldChar w:fldCharType="separate"/>
    </w:r>
    <w:r w:rsidR="0061595C">
      <w:rPr>
        <w:rFonts w:ascii="Calibri" w:hAnsi="Calibri"/>
        <w:noProof/>
        <w:color w:val="365F91"/>
        <w:sz w:val="20"/>
        <w:szCs w:val="20"/>
      </w:rPr>
      <w:t>2</w:t>
    </w:r>
    <w:r w:rsidRPr="00560011">
      <w:rPr>
        <w:rFonts w:ascii="Calibri" w:hAnsi="Calibri"/>
        <w:color w:val="365F91"/>
        <w:sz w:val="20"/>
        <w:szCs w:val="20"/>
      </w:rPr>
      <w:fldChar w:fldCharType="end"/>
    </w:r>
    <w:r w:rsidRPr="00560011">
      <w:rPr>
        <w:rFonts w:ascii="Calibri" w:hAnsi="Calibri"/>
        <w:color w:val="365F91"/>
        <w:sz w:val="20"/>
        <w:szCs w:val="20"/>
      </w:rPr>
      <w:t>]</w:t>
    </w:r>
  </w:p>
  <w:p w:rsidR="00186E79" w:rsidRPr="00BA20B3" w:rsidRDefault="00186E79" w:rsidP="00CB7B58">
    <w:pPr>
      <w:pStyle w:val="Header"/>
      <w:ind w:left="-14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79" w:rsidRDefault="00186E79" w:rsidP="00115297">
    <w:pPr>
      <w:pStyle w:val="Header"/>
      <w:ind w:left="-1440"/>
      <w:jc w:val="right"/>
    </w:pPr>
    <w:r>
      <w:rPr>
        <w:noProof/>
      </w:rPr>
      <w:drawing>
        <wp:inline distT="0" distB="0" distL="0" distR="0">
          <wp:extent cx="7165075" cy="1398270"/>
          <wp:effectExtent l="0" t="0" r="0" b="0"/>
          <wp:docPr id="2" name="Picture 2" descr="ARCHITECT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TECT_HEAD"/>
                  <pic:cNvPicPr>
                    <a:picLocks noChangeAspect="1" noChangeArrowheads="1"/>
                  </pic:cNvPicPr>
                </pic:nvPicPr>
                <pic:blipFill rotWithShape="1">
                  <a:blip r:embed="rId1"/>
                  <a:srcRect l="-3961" t="15819" r="5179" b="-1244"/>
                  <a:stretch/>
                </pic:blipFill>
                <pic:spPr bwMode="auto">
                  <a:xfrm>
                    <a:off x="0" y="0"/>
                    <a:ext cx="7174555" cy="14001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8D1"/>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17F6B"/>
    <w:multiLevelType w:val="hybridMultilevel"/>
    <w:tmpl w:val="1F48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D7F17"/>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D4823"/>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7575D"/>
    <w:multiLevelType w:val="hybridMultilevel"/>
    <w:tmpl w:val="3D160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5758A"/>
    <w:multiLevelType w:val="hybridMultilevel"/>
    <w:tmpl w:val="FB7C80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245A0"/>
    <w:multiLevelType w:val="hybridMultilevel"/>
    <w:tmpl w:val="BF222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7481D"/>
    <w:multiLevelType w:val="hybridMultilevel"/>
    <w:tmpl w:val="AB94F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82786"/>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80555"/>
    <w:multiLevelType w:val="hybridMultilevel"/>
    <w:tmpl w:val="A028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31FD1"/>
    <w:multiLevelType w:val="hybridMultilevel"/>
    <w:tmpl w:val="9264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974D4"/>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4563A"/>
    <w:multiLevelType w:val="hybridMultilevel"/>
    <w:tmpl w:val="9264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A690F"/>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FC4369"/>
    <w:multiLevelType w:val="multilevel"/>
    <w:tmpl w:val="C1B4B8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C74C38"/>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320BCC"/>
    <w:multiLevelType w:val="hybridMultilevel"/>
    <w:tmpl w:val="687CF9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A4F4FC0"/>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6D0C23"/>
    <w:multiLevelType w:val="hybridMultilevel"/>
    <w:tmpl w:val="9264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AA4333"/>
    <w:multiLevelType w:val="hybridMultilevel"/>
    <w:tmpl w:val="90A6C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CC53C3"/>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33D8E"/>
    <w:multiLevelType w:val="hybridMultilevel"/>
    <w:tmpl w:val="2EB2F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D30AD0"/>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39486F"/>
    <w:multiLevelType w:val="hybridMultilevel"/>
    <w:tmpl w:val="2EB2F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7552A1"/>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840051"/>
    <w:multiLevelType w:val="hybridMultilevel"/>
    <w:tmpl w:val="AB94F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5B0F08"/>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D42060"/>
    <w:multiLevelType w:val="hybridMultilevel"/>
    <w:tmpl w:val="67163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084C16"/>
    <w:multiLevelType w:val="hybridMultilevel"/>
    <w:tmpl w:val="4E94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3E3D87"/>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C752CB"/>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1737C9"/>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4C3DFD"/>
    <w:multiLevelType w:val="hybridMultilevel"/>
    <w:tmpl w:val="BF5E3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50436E"/>
    <w:multiLevelType w:val="hybridMultilevel"/>
    <w:tmpl w:val="9264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340474"/>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810E2C"/>
    <w:multiLevelType w:val="multilevel"/>
    <w:tmpl w:val="D2C8E0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68338EA"/>
    <w:multiLevelType w:val="hybridMultilevel"/>
    <w:tmpl w:val="4C388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B93552"/>
    <w:multiLevelType w:val="hybridMultilevel"/>
    <w:tmpl w:val="77624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1F5930"/>
    <w:multiLevelType w:val="hybridMultilevel"/>
    <w:tmpl w:val="A7E81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D177713"/>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F52A35"/>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4E2E02"/>
    <w:multiLevelType w:val="hybridMultilevel"/>
    <w:tmpl w:val="9264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B61C30"/>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5140D1"/>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D03A70"/>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5043C6"/>
    <w:multiLevelType w:val="hybridMultilevel"/>
    <w:tmpl w:val="9264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67647E"/>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7617A3"/>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201991"/>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615BC8"/>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4"/>
  </w:num>
  <w:num w:numId="4">
    <w:abstractNumId w:val="28"/>
  </w:num>
  <w:num w:numId="5">
    <w:abstractNumId w:val="46"/>
  </w:num>
  <w:num w:numId="6">
    <w:abstractNumId w:val="45"/>
  </w:num>
  <w:num w:numId="7">
    <w:abstractNumId w:val="31"/>
  </w:num>
  <w:num w:numId="8">
    <w:abstractNumId w:val="27"/>
  </w:num>
  <w:num w:numId="9">
    <w:abstractNumId w:val="0"/>
  </w:num>
  <w:num w:numId="10">
    <w:abstractNumId w:val="24"/>
  </w:num>
  <w:num w:numId="11">
    <w:abstractNumId w:val="22"/>
  </w:num>
  <w:num w:numId="12">
    <w:abstractNumId w:val="26"/>
  </w:num>
  <w:num w:numId="13">
    <w:abstractNumId w:val="47"/>
  </w:num>
  <w:num w:numId="14">
    <w:abstractNumId w:val="33"/>
  </w:num>
  <w:num w:numId="15">
    <w:abstractNumId w:val="42"/>
  </w:num>
  <w:num w:numId="16">
    <w:abstractNumId w:val="48"/>
  </w:num>
  <w:num w:numId="17">
    <w:abstractNumId w:val="18"/>
  </w:num>
  <w:num w:numId="18">
    <w:abstractNumId w:val="23"/>
  </w:num>
  <w:num w:numId="19">
    <w:abstractNumId w:val="20"/>
  </w:num>
  <w:num w:numId="20">
    <w:abstractNumId w:val="49"/>
  </w:num>
  <w:num w:numId="21">
    <w:abstractNumId w:val="39"/>
  </w:num>
  <w:num w:numId="22">
    <w:abstractNumId w:val="41"/>
  </w:num>
  <w:num w:numId="23">
    <w:abstractNumId w:val="21"/>
  </w:num>
  <w:num w:numId="24">
    <w:abstractNumId w:val="15"/>
  </w:num>
  <w:num w:numId="25">
    <w:abstractNumId w:val="13"/>
  </w:num>
  <w:num w:numId="26">
    <w:abstractNumId w:val="29"/>
  </w:num>
  <w:num w:numId="27">
    <w:abstractNumId w:val="12"/>
  </w:num>
  <w:num w:numId="28">
    <w:abstractNumId w:val="30"/>
  </w:num>
  <w:num w:numId="29">
    <w:abstractNumId w:val="2"/>
  </w:num>
  <w:num w:numId="30">
    <w:abstractNumId w:val="17"/>
  </w:num>
  <w:num w:numId="31">
    <w:abstractNumId w:val="19"/>
  </w:num>
  <w:num w:numId="32">
    <w:abstractNumId w:val="40"/>
  </w:num>
  <w:num w:numId="33">
    <w:abstractNumId w:val="34"/>
  </w:num>
  <w:num w:numId="34">
    <w:abstractNumId w:val="8"/>
  </w:num>
  <w:num w:numId="35">
    <w:abstractNumId w:val="3"/>
  </w:num>
  <w:num w:numId="36">
    <w:abstractNumId w:val="25"/>
  </w:num>
  <w:num w:numId="37">
    <w:abstractNumId w:val="32"/>
  </w:num>
  <w:num w:numId="38">
    <w:abstractNumId w:val="10"/>
  </w:num>
  <w:num w:numId="39">
    <w:abstractNumId w:val="44"/>
  </w:num>
  <w:num w:numId="40">
    <w:abstractNumId w:val="7"/>
  </w:num>
  <w:num w:numId="41">
    <w:abstractNumId w:val="43"/>
  </w:num>
  <w:num w:numId="42">
    <w:abstractNumId w:val="11"/>
  </w:num>
  <w:num w:numId="43">
    <w:abstractNumId w:val="16"/>
  </w:num>
  <w:num w:numId="44">
    <w:abstractNumId w:val="9"/>
  </w:num>
  <w:num w:numId="45">
    <w:abstractNumId w:val="36"/>
  </w:num>
  <w:num w:numId="46">
    <w:abstractNumId w:val="6"/>
  </w:num>
  <w:num w:numId="47">
    <w:abstractNumId w:val="1"/>
  </w:num>
  <w:num w:numId="48">
    <w:abstractNumId w:val="14"/>
  </w:num>
  <w:num w:numId="49">
    <w:abstractNumId w:val="38"/>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CA"/>
    <w:rsid w:val="000061EA"/>
    <w:rsid w:val="0001365F"/>
    <w:rsid w:val="000138FD"/>
    <w:rsid w:val="00024207"/>
    <w:rsid w:val="00032049"/>
    <w:rsid w:val="00036049"/>
    <w:rsid w:val="00045758"/>
    <w:rsid w:val="00051BAC"/>
    <w:rsid w:val="00074E01"/>
    <w:rsid w:val="00077E40"/>
    <w:rsid w:val="000810CE"/>
    <w:rsid w:val="00081BAA"/>
    <w:rsid w:val="0009110A"/>
    <w:rsid w:val="00094FDF"/>
    <w:rsid w:val="000A2584"/>
    <w:rsid w:val="000A3FAD"/>
    <w:rsid w:val="000B2A3B"/>
    <w:rsid w:val="000B3585"/>
    <w:rsid w:val="000B6809"/>
    <w:rsid w:val="000C274C"/>
    <w:rsid w:val="000E0CC8"/>
    <w:rsid w:val="000E3F49"/>
    <w:rsid w:val="000E5C43"/>
    <w:rsid w:val="000E6657"/>
    <w:rsid w:val="00103D52"/>
    <w:rsid w:val="00105404"/>
    <w:rsid w:val="00107C9F"/>
    <w:rsid w:val="00113982"/>
    <w:rsid w:val="00115297"/>
    <w:rsid w:val="00135640"/>
    <w:rsid w:val="001361EC"/>
    <w:rsid w:val="00143B86"/>
    <w:rsid w:val="00147C08"/>
    <w:rsid w:val="00147D41"/>
    <w:rsid w:val="001534D4"/>
    <w:rsid w:val="00155336"/>
    <w:rsid w:val="0016266A"/>
    <w:rsid w:val="001672F4"/>
    <w:rsid w:val="0017164C"/>
    <w:rsid w:val="00185FE6"/>
    <w:rsid w:val="00186E79"/>
    <w:rsid w:val="001A30DF"/>
    <w:rsid w:val="001A4856"/>
    <w:rsid w:val="001A7803"/>
    <w:rsid w:val="001B3E24"/>
    <w:rsid w:val="001B5CC1"/>
    <w:rsid w:val="001C52EF"/>
    <w:rsid w:val="001C7DBB"/>
    <w:rsid w:val="001E3DE9"/>
    <w:rsid w:val="001E7871"/>
    <w:rsid w:val="001E7AF0"/>
    <w:rsid w:val="001F3886"/>
    <w:rsid w:val="001F3B11"/>
    <w:rsid w:val="002117D3"/>
    <w:rsid w:val="002241C6"/>
    <w:rsid w:val="00226F86"/>
    <w:rsid w:val="00231437"/>
    <w:rsid w:val="00233C1B"/>
    <w:rsid w:val="002406B4"/>
    <w:rsid w:val="00242D4D"/>
    <w:rsid w:val="0024577E"/>
    <w:rsid w:val="0025707A"/>
    <w:rsid w:val="00260300"/>
    <w:rsid w:val="0026164D"/>
    <w:rsid w:val="00261B74"/>
    <w:rsid w:val="002678C3"/>
    <w:rsid w:val="002745B9"/>
    <w:rsid w:val="00274E17"/>
    <w:rsid w:val="00277575"/>
    <w:rsid w:val="00280638"/>
    <w:rsid w:val="00281C1A"/>
    <w:rsid w:val="00283D87"/>
    <w:rsid w:val="00294B29"/>
    <w:rsid w:val="002A1504"/>
    <w:rsid w:val="002A448C"/>
    <w:rsid w:val="002A72AB"/>
    <w:rsid w:val="002B0E93"/>
    <w:rsid w:val="002B2DB4"/>
    <w:rsid w:val="002B37B7"/>
    <w:rsid w:val="002C2061"/>
    <w:rsid w:val="002D222F"/>
    <w:rsid w:val="002D264E"/>
    <w:rsid w:val="002E2836"/>
    <w:rsid w:val="002E4485"/>
    <w:rsid w:val="002E4ABF"/>
    <w:rsid w:val="002E734D"/>
    <w:rsid w:val="003013E3"/>
    <w:rsid w:val="0030542F"/>
    <w:rsid w:val="00305E82"/>
    <w:rsid w:val="00316AA1"/>
    <w:rsid w:val="00321911"/>
    <w:rsid w:val="00321E66"/>
    <w:rsid w:val="00322C89"/>
    <w:rsid w:val="003354ED"/>
    <w:rsid w:val="003422A6"/>
    <w:rsid w:val="0035432B"/>
    <w:rsid w:val="00356C23"/>
    <w:rsid w:val="00356EE7"/>
    <w:rsid w:val="003715D0"/>
    <w:rsid w:val="003832B3"/>
    <w:rsid w:val="0038369B"/>
    <w:rsid w:val="00395CEF"/>
    <w:rsid w:val="003A12FF"/>
    <w:rsid w:val="003B6507"/>
    <w:rsid w:val="003C0AC9"/>
    <w:rsid w:val="003C2359"/>
    <w:rsid w:val="003C6377"/>
    <w:rsid w:val="003D18F1"/>
    <w:rsid w:val="003D2DE6"/>
    <w:rsid w:val="003D32DE"/>
    <w:rsid w:val="003D4C2D"/>
    <w:rsid w:val="003D5792"/>
    <w:rsid w:val="003E405F"/>
    <w:rsid w:val="003E5683"/>
    <w:rsid w:val="00404A2A"/>
    <w:rsid w:val="00405306"/>
    <w:rsid w:val="004115CF"/>
    <w:rsid w:val="0041245F"/>
    <w:rsid w:val="0041683B"/>
    <w:rsid w:val="0042544A"/>
    <w:rsid w:val="00427549"/>
    <w:rsid w:val="00430BAA"/>
    <w:rsid w:val="00433264"/>
    <w:rsid w:val="0044091C"/>
    <w:rsid w:val="0044228E"/>
    <w:rsid w:val="00453570"/>
    <w:rsid w:val="00463A24"/>
    <w:rsid w:val="004917CA"/>
    <w:rsid w:val="00497524"/>
    <w:rsid w:val="004A0A89"/>
    <w:rsid w:val="004A29AC"/>
    <w:rsid w:val="004A5689"/>
    <w:rsid w:val="004B5F40"/>
    <w:rsid w:val="004D0D00"/>
    <w:rsid w:val="004D4A54"/>
    <w:rsid w:val="004D7BD6"/>
    <w:rsid w:val="004E2FAA"/>
    <w:rsid w:val="004F6E22"/>
    <w:rsid w:val="005005B5"/>
    <w:rsid w:val="00504B29"/>
    <w:rsid w:val="00515999"/>
    <w:rsid w:val="005165EC"/>
    <w:rsid w:val="00525D1F"/>
    <w:rsid w:val="00526886"/>
    <w:rsid w:val="00527B47"/>
    <w:rsid w:val="00531C67"/>
    <w:rsid w:val="00535698"/>
    <w:rsid w:val="00542ECC"/>
    <w:rsid w:val="00544A23"/>
    <w:rsid w:val="00560011"/>
    <w:rsid w:val="00565EA6"/>
    <w:rsid w:val="00574799"/>
    <w:rsid w:val="005766E0"/>
    <w:rsid w:val="005809CA"/>
    <w:rsid w:val="005830BD"/>
    <w:rsid w:val="005873CE"/>
    <w:rsid w:val="005977B6"/>
    <w:rsid w:val="005D296B"/>
    <w:rsid w:val="005E0A8E"/>
    <w:rsid w:val="005E2499"/>
    <w:rsid w:val="005E48C9"/>
    <w:rsid w:val="005F2039"/>
    <w:rsid w:val="005F500A"/>
    <w:rsid w:val="005F5895"/>
    <w:rsid w:val="00607EE8"/>
    <w:rsid w:val="00611142"/>
    <w:rsid w:val="0061384E"/>
    <w:rsid w:val="0061595C"/>
    <w:rsid w:val="00620ABD"/>
    <w:rsid w:val="00625BB0"/>
    <w:rsid w:val="00633493"/>
    <w:rsid w:val="00634359"/>
    <w:rsid w:val="0063781A"/>
    <w:rsid w:val="00637FFA"/>
    <w:rsid w:val="00644632"/>
    <w:rsid w:val="00644AA2"/>
    <w:rsid w:val="00650389"/>
    <w:rsid w:val="00651F28"/>
    <w:rsid w:val="0066596F"/>
    <w:rsid w:val="006677D9"/>
    <w:rsid w:val="006861A1"/>
    <w:rsid w:val="006938CA"/>
    <w:rsid w:val="00694082"/>
    <w:rsid w:val="00695581"/>
    <w:rsid w:val="006955A1"/>
    <w:rsid w:val="006A0113"/>
    <w:rsid w:val="006A23DC"/>
    <w:rsid w:val="006A2ADA"/>
    <w:rsid w:val="006A7544"/>
    <w:rsid w:val="006B187C"/>
    <w:rsid w:val="006B489F"/>
    <w:rsid w:val="006C2F07"/>
    <w:rsid w:val="006C4D6F"/>
    <w:rsid w:val="006C5265"/>
    <w:rsid w:val="006C77CA"/>
    <w:rsid w:val="006C7BB8"/>
    <w:rsid w:val="006D6E6A"/>
    <w:rsid w:val="006F01C6"/>
    <w:rsid w:val="006F1D9E"/>
    <w:rsid w:val="006F6133"/>
    <w:rsid w:val="006F7A95"/>
    <w:rsid w:val="00706430"/>
    <w:rsid w:val="007105EC"/>
    <w:rsid w:val="00712205"/>
    <w:rsid w:val="007179D8"/>
    <w:rsid w:val="007216CF"/>
    <w:rsid w:val="00721D74"/>
    <w:rsid w:val="00731F1C"/>
    <w:rsid w:val="00734B59"/>
    <w:rsid w:val="00737B50"/>
    <w:rsid w:val="00744E3B"/>
    <w:rsid w:val="007466B7"/>
    <w:rsid w:val="00747FEC"/>
    <w:rsid w:val="00752322"/>
    <w:rsid w:val="007719DC"/>
    <w:rsid w:val="00771CE0"/>
    <w:rsid w:val="00772766"/>
    <w:rsid w:val="007777D4"/>
    <w:rsid w:val="00780A8F"/>
    <w:rsid w:val="007811F8"/>
    <w:rsid w:val="007856E9"/>
    <w:rsid w:val="007A528E"/>
    <w:rsid w:val="007C330D"/>
    <w:rsid w:val="007C6A7F"/>
    <w:rsid w:val="007C7BAB"/>
    <w:rsid w:val="007D0CFE"/>
    <w:rsid w:val="007D2BD8"/>
    <w:rsid w:val="007D34F2"/>
    <w:rsid w:val="007E3959"/>
    <w:rsid w:val="007E51D6"/>
    <w:rsid w:val="007E6D46"/>
    <w:rsid w:val="007F7105"/>
    <w:rsid w:val="00814400"/>
    <w:rsid w:val="00816925"/>
    <w:rsid w:val="008302BB"/>
    <w:rsid w:val="00842E8F"/>
    <w:rsid w:val="00852C24"/>
    <w:rsid w:val="00856E77"/>
    <w:rsid w:val="008577F4"/>
    <w:rsid w:val="0086626D"/>
    <w:rsid w:val="0087031E"/>
    <w:rsid w:val="0087301E"/>
    <w:rsid w:val="008734A0"/>
    <w:rsid w:val="008755B9"/>
    <w:rsid w:val="008805AF"/>
    <w:rsid w:val="00885CF9"/>
    <w:rsid w:val="0088758C"/>
    <w:rsid w:val="00893478"/>
    <w:rsid w:val="0089701F"/>
    <w:rsid w:val="008A05D4"/>
    <w:rsid w:val="008B0B73"/>
    <w:rsid w:val="008B52F3"/>
    <w:rsid w:val="008B5DFD"/>
    <w:rsid w:val="008D2E6D"/>
    <w:rsid w:val="008D39DD"/>
    <w:rsid w:val="008E4676"/>
    <w:rsid w:val="008E5F37"/>
    <w:rsid w:val="008F055A"/>
    <w:rsid w:val="008F0778"/>
    <w:rsid w:val="008F2E10"/>
    <w:rsid w:val="008F476C"/>
    <w:rsid w:val="00914922"/>
    <w:rsid w:val="00917A52"/>
    <w:rsid w:val="00917BBE"/>
    <w:rsid w:val="0092349A"/>
    <w:rsid w:val="00925913"/>
    <w:rsid w:val="0094332B"/>
    <w:rsid w:val="00947937"/>
    <w:rsid w:val="00953935"/>
    <w:rsid w:val="00956F87"/>
    <w:rsid w:val="00965162"/>
    <w:rsid w:val="00970AD5"/>
    <w:rsid w:val="00973EBB"/>
    <w:rsid w:val="009904C5"/>
    <w:rsid w:val="0099653A"/>
    <w:rsid w:val="009B1E0A"/>
    <w:rsid w:val="009B4D7C"/>
    <w:rsid w:val="009C7D79"/>
    <w:rsid w:val="009D13BF"/>
    <w:rsid w:val="009D6FAD"/>
    <w:rsid w:val="009E2278"/>
    <w:rsid w:val="009E2432"/>
    <w:rsid w:val="009F76AA"/>
    <w:rsid w:val="009F7921"/>
    <w:rsid w:val="00A07F8E"/>
    <w:rsid w:val="00A108FA"/>
    <w:rsid w:val="00A10C49"/>
    <w:rsid w:val="00A27330"/>
    <w:rsid w:val="00A308BE"/>
    <w:rsid w:val="00A30F55"/>
    <w:rsid w:val="00A31FBF"/>
    <w:rsid w:val="00A34179"/>
    <w:rsid w:val="00A45B63"/>
    <w:rsid w:val="00A617AB"/>
    <w:rsid w:val="00A7282E"/>
    <w:rsid w:val="00A75EEC"/>
    <w:rsid w:val="00A81A53"/>
    <w:rsid w:val="00A94924"/>
    <w:rsid w:val="00A96E89"/>
    <w:rsid w:val="00AA0276"/>
    <w:rsid w:val="00AA1397"/>
    <w:rsid w:val="00AA2136"/>
    <w:rsid w:val="00AB2CA1"/>
    <w:rsid w:val="00AB325D"/>
    <w:rsid w:val="00AB6F70"/>
    <w:rsid w:val="00AC119C"/>
    <w:rsid w:val="00AC19CB"/>
    <w:rsid w:val="00AC3D11"/>
    <w:rsid w:val="00AC6A4F"/>
    <w:rsid w:val="00AE2DCF"/>
    <w:rsid w:val="00AE3CC4"/>
    <w:rsid w:val="00AF14C7"/>
    <w:rsid w:val="00B04611"/>
    <w:rsid w:val="00B07E17"/>
    <w:rsid w:val="00B127DE"/>
    <w:rsid w:val="00B15B34"/>
    <w:rsid w:val="00B24AEC"/>
    <w:rsid w:val="00B31285"/>
    <w:rsid w:val="00B312E6"/>
    <w:rsid w:val="00B43CA0"/>
    <w:rsid w:val="00B51066"/>
    <w:rsid w:val="00B57DC3"/>
    <w:rsid w:val="00B6070B"/>
    <w:rsid w:val="00B62553"/>
    <w:rsid w:val="00B6331C"/>
    <w:rsid w:val="00B660D7"/>
    <w:rsid w:val="00B763EA"/>
    <w:rsid w:val="00B76D72"/>
    <w:rsid w:val="00B81966"/>
    <w:rsid w:val="00B84955"/>
    <w:rsid w:val="00B87189"/>
    <w:rsid w:val="00B918EB"/>
    <w:rsid w:val="00B95C6A"/>
    <w:rsid w:val="00BA159F"/>
    <w:rsid w:val="00BA16F4"/>
    <w:rsid w:val="00BA20B3"/>
    <w:rsid w:val="00BA47D9"/>
    <w:rsid w:val="00BB1896"/>
    <w:rsid w:val="00BB22BC"/>
    <w:rsid w:val="00BB3BF5"/>
    <w:rsid w:val="00BB3EA3"/>
    <w:rsid w:val="00BB4E63"/>
    <w:rsid w:val="00BC2A96"/>
    <w:rsid w:val="00BD5C0D"/>
    <w:rsid w:val="00BF0787"/>
    <w:rsid w:val="00BF1CF3"/>
    <w:rsid w:val="00C002AF"/>
    <w:rsid w:val="00C267A4"/>
    <w:rsid w:val="00C32C19"/>
    <w:rsid w:val="00C4191E"/>
    <w:rsid w:val="00C41F21"/>
    <w:rsid w:val="00C43101"/>
    <w:rsid w:val="00C450D2"/>
    <w:rsid w:val="00C455DA"/>
    <w:rsid w:val="00C51684"/>
    <w:rsid w:val="00C522B8"/>
    <w:rsid w:val="00C55E0C"/>
    <w:rsid w:val="00C71B61"/>
    <w:rsid w:val="00C71DBB"/>
    <w:rsid w:val="00C73427"/>
    <w:rsid w:val="00C768BC"/>
    <w:rsid w:val="00C8543D"/>
    <w:rsid w:val="00C8705A"/>
    <w:rsid w:val="00C93BA8"/>
    <w:rsid w:val="00CA6EF5"/>
    <w:rsid w:val="00CB0B33"/>
    <w:rsid w:val="00CB1FBC"/>
    <w:rsid w:val="00CB3DE1"/>
    <w:rsid w:val="00CB5223"/>
    <w:rsid w:val="00CB7B58"/>
    <w:rsid w:val="00CB7F63"/>
    <w:rsid w:val="00CD18BA"/>
    <w:rsid w:val="00CD3476"/>
    <w:rsid w:val="00CE2D42"/>
    <w:rsid w:val="00CE4DBF"/>
    <w:rsid w:val="00CF0DCC"/>
    <w:rsid w:val="00CF66DC"/>
    <w:rsid w:val="00D027BD"/>
    <w:rsid w:val="00D06061"/>
    <w:rsid w:val="00D14330"/>
    <w:rsid w:val="00D24E27"/>
    <w:rsid w:val="00D257EC"/>
    <w:rsid w:val="00D34AB1"/>
    <w:rsid w:val="00D36F70"/>
    <w:rsid w:val="00D402C8"/>
    <w:rsid w:val="00D42C43"/>
    <w:rsid w:val="00D43861"/>
    <w:rsid w:val="00D50175"/>
    <w:rsid w:val="00D57F12"/>
    <w:rsid w:val="00D62778"/>
    <w:rsid w:val="00D72D14"/>
    <w:rsid w:val="00D827D5"/>
    <w:rsid w:val="00D906A1"/>
    <w:rsid w:val="00D96E1B"/>
    <w:rsid w:val="00D97BCE"/>
    <w:rsid w:val="00DA36BB"/>
    <w:rsid w:val="00DA4F19"/>
    <w:rsid w:val="00DA5C99"/>
    <w:rsid w:val="00DB0E6C"/>
    <w:rsid w:val="00DB5A8E"/>
    <w:rsid w:val="00DC5489"/>
    <w:rsid w:val="00DC5E62"/>
    <w:rsid w:val="00DC5FDA"/>
    <w:rsid w:val="00DC7124"/>
    <w:rsid w:val="00DD62D2"/>
    <w:rsid w:val="00E0528D"/>
    <w:rsid w:val="00E202D0"/>
    <w:rsid w:val="00E228FA"/>
    <w:rsid w:val="00E2375F"/>
    <w:rsid w:val="00E34731"/>
    <w:rsid w:val="00E40F80"/>
    <w:rsid w:val="00E41149"/>
    <w:rsid w:val="00E41F22"/>
    <w:rsid w:val="00E61D56"/>
    <w:rsid w:val="00E70127"/>
    <w:rsid w:val="00E81D38"/>
    <w:rsid w:val="00E869F8"/>
    <w:rsid w:val="00E90166"/>
    <w:rsid w:val="00E90A70"/>
    <w:rsid w:val="00E9574E"/>
    <w:rsid w:val="00E9688A"/>
    <w:rsid w:val="00EA4B18"/>
    <w:rsid w:val="00EA5789"/>
    <w:rsid w:val="00EB21AD"/>
    <w:rsid w:val="00EC3C2F"/>
    <w:rsid w:val="00ED11EA"/>
    <w:rsid w:val="00EF1418"/>
    <w:rsid w:val="00EF4CB8"/>
    <w:rsid w:val="00F00F3C"/>
    <w:rsid w:val="00F05E65"/>
    <w:rsid w:val="00F07C61"/>
    <w:rsid w:val="00F14823"/>
    <w:rsid w:val="00F16D30"/>
    <w:rsid w:val="00F32F01"/>
    <w:rsid w:val="00F44072"/>
    <w:rsid w:val="00F451F7"/>
    <w:rsid w:val="00F53C33"/>
    <w:rsid w:val="00F54058"/>
    <w:rsid w:val="00F61358"/>
    <w:rsid w:val="00F62DB6"/>
    <w:rsid w:val="00F700CF"/>
    <w:rsid w:val="00F947B3"/>
    <w:rsid w:val="00FB0510"/>
    <w:rsid w:val="00FB35D8"/>
    <w:rsid w:val="00FB385D"/>
    <w:rsid w:val="00FB6D9C"/>
    <w:rsid w:val="00FD4E18"/>
    <w:rsid w:val="00FD5901"/>
    <w:rsid w:val="00FD5E24"/>
    <w:rsid w:val="00FE118A"/>
    <w:rsid w:val="00FE2D8D"/>
    <w:rsid w:val="00FE38EB"/>
    <w:rsid w:val="00FF22AC"/>
    <w:rsid w:val="00FF33F8"/>
    <w:rsid w:val="00FF42EA"/>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EC1E307"/>
  <w15:docId w15:val="{E2C7568B-5D16-4B50-9D59-126B6388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E8F"/>
    <w:rPr>
      <w:sz w:val="24"/>
      <w:szCs w:val="24"/>
    </w:rPr>
  </w:style>
  <w:style w:type="paragraph" w:styleId="Heading1">
    <w:name w:val="heading 1"/>
    <w:basedOn w:val="Normal"/>
    <w:next w:val="Normal"/>
    <w:link w:val="Heading1Char"/>
    <w:qFormat/>
    <w:rsid w:val="003832B3"/>
    <w:pPr>
      <w:keepNext/>
      <w:widowControl w:val="0"/>
      <w:tabs>
        <w:tab w:val="left" w:pos="-1440"/>
      </w:tabs>
      <w:outlineLvl w:val="0"/>
    </w:pPr>
    <w:rPr>
      <w:rFonts w:ascii="Arial" w:hAnsi="Arial"/>
      <w:b/>
      <w:snapToGrid w:val="0"/>
      <w:szCs w:val="20"/>
    </w:rPr>
  </w:style>
  <w:style w:type="paragraph" w:styleId="Heading2">
    <w:name w:val="heading 2"/>
    <w:basedOn w:val="Normal"/>
    <w:next w:val="Normal"/>
    <w:link w:val="Heading2Char"/>
    <w:qFormat/>
    <w:rsid w:val="003832B3"/>
    <w:pPr>
      <w:keepNext/>
      <w:outlineLvl w:val="1"/>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47FEC"/>
    <w:pPr>
      <w:spacing w:before="100" w:beforeAutospacing="1" w:after="100" w:afterAutospacing="1"/>
    </w:pPr>
  </w:style>
  <w:style w:type="character" w:styleId="Hyperlink">
    <w:name w:val="Hyperlink"/>
    <w:basedOn w:val="DefaultParagraphFont"/>
    <w:rsid w:val="00747FEC"/>
    <w:rPr>
      <w:color w:val="0000FF"/>
      <w:u w:val="single"/>
    </w:rPr>
  </w:style>
  <w:style w:type="paragraph" w:styleId="Header">
    <w:name w:val="header"/>
    <w:basedOn w:val="Normal"/>
    <w:link w:val="HeaderChar"/>
    <w:uiPriority w:val="99"/>
    <w:unhideWhenUsed/>
    <w:rsid w:val="00747FEC"/>
    <w:pPr>
      <w:tabs>
        <w:tab w:val="center" w:pos="4680"/>
        <w:tab w:val="right" w:pos="9360"/>
      </w:tabs>
    </w:pPr>
  </w:style>
  <w:style w:type="character" w:customStyle="1" w:styleId="HeaderChar">
    <w:name w:val="Header Char"/>
    <w:basedOn w:val="DefaultParagraphFont"/>
    <w:link w:val="Header"/>
    <w:uiPriority w:val="99"/>
    <w:rsid w:val="00747FEC"/>
    <w:rPr>
      <w:sz w:val="24"/>
      <w:szCs w:val="24"/>
    </w:rPr>
  </w:style>
  <w:style w:type="paragraph" w:styleId="Footer">
    <w:name w:val="footer"/>
    <w:basedOn w:val="Normal"/>
    <w:link w:val="FooterChar"/>
    <w:uiPriority w:val="99"/>
    <w:unhideWhenUsed/>
    <w:rsid w:val="00747FEC"/>
    <w:pPr>
      <w:tabs>
        <w:tab w:val="center" w:pos="4680"/>
        <w:tab w:val="right" w:pos="9360"/>
      </w:tabs>
    </w:pPr>
  </w:style>
  <w:style w:type="character" w:customStyle="1" w:styleId="FooterChar">
    <w:name w:val="Footer Char"/>
    <w:basedOn w:val="DefaultParagraphFont"/>
    <w:link w:val="Footer"/>
    <w:uiPriority w:val="99"/>
    <w:rsid w:val="00747FEC"/>
    <w:rPr>
      <w:sz w:val="24"/>
      <w:szCs w:val="24"/>
    </w:rPr>
  </w:style>
  <w:style w:type="paragraph" w:styleId="BalloonText">
    <w:name w:val="Balloon Text"/>
    <w:basedOn w:val="Normal"/>
    <w:link w:val="BalloonTextChar"/>
    <w:uiPriority w:val="99"/>
    <w:semiHidden/>
    <w:unhideWhenUsed/>
    <w:rsid w:val="00747FEC"/>
    <w:rPr>
      <w:rFonts w:ascii="Tahoma" w:hAnsi="Tahoma" w:cs="Tahoma"/>
      <w:sz w:val="16"/>
      <w:szCs w:val="16"/>
    </w:rPr>
  </w:style>
  <w:style w:type="character" w:customStyle="1" w:styleId="BalloonTextChar">
    <w:name w:val="Balloon Text Char"/>
    <w:basedOn w:val="DefaultParagraphFont"/>
    <w:link w:val="BalloonText"/>
    <w:uiPriority w:val="99"/>
    <w:semiHidden/>
    <w:rsid w:val="00747FEC"/>
    <w:rPr>
      <w:rFonts w:ascii="Tahoma" w:hAnsi="Tahoma" w:cs="Tahoma"/>
      <w:sz w:val="16"/>
      <w:szCs w:val="16"/>
    </w:rPr>
  </w:style>
  <w:style w:type="character" w:customStyle="1" w:styleId="Heading1Char">
    <w:name w:val="Heading 1 Char"/>
    <w:basedOn w:val="DefaultParagraphFont"/>
    <w:link w:val="Heading1"/>
    <w:rsid w:val="003832B3"/>
    <w:rPr>
      <w:rFonts w:ascii="Arial" w:hAnsi="Arial"/>
      <w:b/>
      <w:snapToGrid w:val="0"/>
      <w:sz w:val="24"/>
    </w:rPr>
  </w:style>
  <w:style w:type="character" w:customStyle="1" w:styleId="Heading2Char">
    <w:name w:val="Heading 2 Char"/>
    <w:basedOn w:val="DefaultParagraphFont"/>
    <w:link w:val="Heading2"/>
    <w:rsid w:val="003832B3"/>
    <w:rPr>
      <w:rFonts w:ascii="Arial" w:hAnsi="Arial"/>
      <w:sz w:val="24"/>
    </w:rPr>
  </w:style>
  <w:style w:type="paragraph" w:styleId="ListParagraph">
    <w:name w:val="List Paragraph"/>
    <w:basedOn w:val="Normal"/>
    <w:uiPriority w:val="34"/>
    <w:qFormat/>
    <w:rsid w:val="005F5895"/>
    <w:pPr>
      <w:ind w:left="720"/>
      <w:contextualSpacing/>
    </w:pPr>
  </w:style>
  <w:style w:type="character" w:styleId="Strong">
    <w:name w:val="Strong"/>
    <w:basedOn w:val="DefaultParagraphFont"/>
    <w:uiPriority w:val="22"/>
    <w:qFormat/>
    <w:rsid w:val="00FB0510"/>
    <w:rPr>
      <w:b/>
      <w:bCs/>
    </w:rPr>
  </w:style>
  <w:style w:type="character" w:styleId="FollowedHyperlink">
    <w:name w:val="FollowedHyperlink"/>
    <w:basedOn w:val="DefaultParagraphFont"/>
    <w:uiPriority w:val="99"/>
    <w:semiHidden/>
    <w:unhideWhenUsed/>
    <w:rsid w:val="0089701F"/>
    <w:rPr>
      <w:color w:val="800080" w:themeColor="followedHyperlink"/>
      <w:u w:val="single"/>
    </w:rPr>
  </w:style>
  <w:style w:type="table" w:styleId="TableGrid">
    <w:name w:val="Table Grid"/>
    <w:basedOn w:val="TableNormal"/>
    <w:rsid w:val="002E73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422A6"/>
    <w:rPr>
      <w:sz w:val="24"/>
      <w:szCs w:val="24"/>
    </w:rPr>
  </w:style>
  <w:style w:type="character" w:styleId="CommentReference">
    <w:name w:val="annotation reference"/>
    <w:basedOn w:val="DefaultParagraphFont"/>
    <w:uiPriority w:val="99"/>
    <w:semiHidden/>
    <w:unhideWhenUsed/>
    <w:rsid w:val="003422A6"/>
    <w:rPr>
      <w:sz w:val="16"/>
      <w:szCs w:val="16"/>
    </w:rPr>
  </w:style>
  <w:style w:type="paragraph" w:styleId="CommentText">
    <w:name w:val="annotation text"/>
    <w:basedOn w:val="Normal"/>
    <w:link w:val="CommentTextChar"/>
    <w:uiPriority w:val="99"/>
    <w:semiHidden/>
    <w:unhideWhenUsed/>
    <w:rsid w:val="003422A6"/>
    <w:rPr>
      <w:sz w:val="20"/>
      <w:szCs w:val="20"/>
    </w:rPr>
  </w:style>
  <w:style w:type="character" w:customStyle="1" w:styleId="CommentTextChar">
    <w:name w:val="Comment Text Char"/>
    <w:basedOn w:val="DefaultParagraphFont"/>
    <w:link w:val="CommentText"/>
    <w:uiPriority w:val="99"/>
    <w:semiHidden/>
    <w:rsid w:val="003422A6"/>
  </w:style>
  <w:style w:type="paragraph" w:styleId="CommentSubject">
    <w:name w:val="annotation subject"/>
    <w:basedOn w:val="CommentText"/>
    <w:next w:val="CommentText"/>
    <w:link w:val="CommentSubjectChar"/>
    <w:uiPriority w:val="99"/>
    <w:semiHidden/>
    <w:unhideWhenUsed/>
    <w:rsid w:val="003422A6"/>
    <w:rPr>
      <w:b/>
      <w:bCs/>
    </w:rPr>
  </w:style>
  <w:style w:type="character" w:customStyle="1" w:styleId="CommentSubjectChar">
    <w:name w:val="Comment Subject Char"/>
    <w:basedOn w:val="CommentTextChar"/>
    <w:link w:val="CommentSubject"/>
    <w:uiPriority w:val="99"/>
    <w:semiHidden/>
    <w:rsid w:val="00342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2820">
      <w:bodyDiv w:val="1"/>
      <w:marLeft w:val="0"/>
      <w:marRight w:val="0"/>
      <w:marTop w:val="0"/>
      <w:marBottom w:val="0"/>
      <w:divBdr>
        <w:top w:val="none" w:sz="0" w:space="0" w:color="auto"/>
        <w:left w:val="none" w:sz="0" w:space="0" w:color="auto"/>
        <w:bottom w:val="none" w:sz="0" w:space="0" w:color="auto"/>
        <w:right w:val="none" w:sz="0" w:space="0" w:color="auto"/>
      </w:divBdr>
    </w:div>
    <w:div w:id="48383352">
      <w:bodyDiv w:val="1"/>
      <w:marLeft w:val="0"/>
      <w:marRight w:val="0"/>
      <w:marTop w:val="0"/>
      <w:marBottom w:val="0"/>
      <w:divBdr>
        <w:top w:val="none" w:sz="0" w:space="0" w:color="auto"/>
        <w:left w:val="none" w:sz="0" w:space="0" w:color="auto"/>
        <w:bottom w:val="none" w:sz="0" w:space="0" w:color="auto"/>
        <w:right w:val="none" w:sz="0" w:space="0" w:color="auto"/>
      </w:divBdr>
    </w:div>
    <w:div w:id="572665526">
      <w:bodyDiv w:val="1"/>
      <w:marLeft w:val="0"/>
      <w:marRight w:val="0"/>
      <w:marTop w:val="0"/>
      <w:marBottom w:val="0"/>
      <w:divBdr>
        <w:top w:val="none" w:sz="0" w:space="0" w:color="auto"/>
        <w:left w:val="none" w:sz="0" w:space="0" w:color="auto"/>
        <w:bottom w:val="none" w:sz="0" w:space="0" w:color="auto"/>
        <w:right w:val="none" w:sz="0" w:space="0" w:color="auto"/>
      </w:divBdr>
    </w:div>
    <w:div w:id="1005939834">
      <w:bodyDiv w:val="1"/>
      <w:marLeft w:val="0"/>
      <w:marRight w:val="0"/>
      <w:marTop w:val="0"/>
      <w:marBottom w:val="0"/>
      <w:divBdr>
        <w:top w:val="none" w:sz="0" w:space="0" w:color="auto"/>
        <w:left w:val="none" w:sz="0" w:space="0" w:color="auto"/>
        <w:bottom w:val="none" w:sz="0" w:space="0" w:color="auto"/>
        <w:right w:val="none" w:sz="0" w:space="0" w:color="auto"/>
      </w:divBdr>
    </w:div>
    <w:div w:id="1021053057">
      <w:bodyDiv w:val="1"/>
      <w:marLeft w:val="0"/>
      <w:marRight w:val="0"/>
      <w:marTop w:val="0"/>
      <w:marBottom w:val="0"/>
      <w:divBdr>
        <w:top w:val="none" w:sz="0" w:space="0" w:color="auto"/>
        <w:left w:val="none" w:sz="0" w:space="0" w:color="auto"/>
        <w:bottom w:val="none" w:sz="0" w:space="0" w:color="auto"/>
        <w:right w:val="none" w:sz="0" w:space="0" w:color="auto"/>
      </w:divBdr>
    </w:div>
    <w:div w:id="1068382351">
      <w:bodyDiv w:val="1"/>
      <w:marLeft w:val="0"/>
      <w:marRight w:val="0"/>
      <w:marTop w:val="0"/>
      <w:marBottom w:val="0"/>
      <w:divBdr>
        <w:top w:val="none" w:sz="0" w:space="0" w:color="auto"/>
        <w:left w:val="none" w:sz="0" w:space="0" w:color="auto"/>
        <w:bottom w:val="none" w:sz="0" w:space="0" w:color="auto"/>
        <w:right w:val="none" w:sz="0" w:space="0" w:color="auto"/>
      </w:divBdr>
    </w:div>
    <w:div w:id="1120101142">
      <w:bodyDiv w:val="1"/>
      <w:marLeft w:val="0"/>
      <w:marRight w:val="0"/>
      <w:marTop w:val="0"/>
      <w:marBottom w:val="0"/>
      <w:divBdr>
        <w:top w:val="none" w:sz="0" w:space="0" w:color="auto"/>
        <w:left w:val="none" w:sz="0" w:space="0" w:color="auto"/>
        <w:bottom w:val="none" w:sz="0" w:space="0" w:color="auto"/>
        <w:right w:val="none" w:sz="0" w:space="0" w:color="auto"/>
      </w:divBdr>
    </w:div>
    <w:div w:id="1136752090">
      <w:bodyDiv w:val="1"/>
      <w:marLeft w:val="0"/>
      <w:marRight w:val="0"/>
      <w:marTop w:val="0"/>
      <w:marBottom w:val="0"/>
      <w:divBdr>
        <w:top w:val="none" w:sz="0" w:space="0" w:color="auto"/>
        <w:left w:val="none" w:sz="0" w:space="0" w:color="auto"/>
        <w:bottom w:val="none" w:sz="0" w:space="0" w:color="auto"/>
        <w:right w:val="none" w:sz="0" w:space="0" w:color="auto"/>
      </w:divBdr>
    </w:div>
    <w:div w:id="1313561438">
      <w:bodyDiv w:val="1"/>
      <w:marLeft w:val="0"/>
      <w:marRight w:val="0"/>
      <w:marTop w:val="0"/>
      <w:marBottom w:val="0"/>
      <w:divBdr>
        <w:top w:val="none" w:sz="0" w:space="0" w:color="auto"/>
        <w:left w:val="none" w:sz="0" w:space="0" w:color="auto"/>
        <w:bottom w:val="none" w:sz="0" w:space="0" w:color="auto"/>
        <w:right w:val="none" w:sz="0" w:space="0" w:color="auto"/>
      </w:divBdr>
    </w:div>
    <w:div w:id="1328240751">
      <w:bodyDiv w:val="1"/>
      <w:marLeft w:val="0"/>
      <w:marRight w:val="0"/>
      <w:marTop w:val="0"/>
      <w:marBottom w:val="0"/>
      <w:divBdr>
        <w:top w:val="none" w:sz="0" w:space="0" w:color="auto"/>
        <w:left w:val="none" w:sz="0" w:space="0" w:color="auto"/>
        <w:bottom w:val="none" w:sz="0" w:space="0" w:color="auto"/>
        <w:right w:val="none" w:sz="0" w:space="0" w:color="auto"/>
      </w:divBdr>
    </w:div>
    <w:div w:id="1719892709">
      <w:bodyDiv w:val="1"/>
      <w:marLeft w:val="0"/>
      <w:marRight w:val="0"/>
      <w:marTop w:val="0"/>
      <w:marBottom w:val="0"/>
      <w:divBdr>
        <w:top w:val="none" w:sz="0" w:space="0" w:color="auto"/>
        <w:left w:val="none" w:sz="0" w:space="0" w:color="auto"/>
        <w:bottom w:val="none" w:sz="0" w:space="0" w:color="auto"/>
        <w:right w:val="none" w:sz="0" w:space="0" w:color="auto"/>
      </w:divBdr>
    </w:div>
    <w:div w:id="176522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73638-7F89-4751-AFE6-20A85B48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317</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IVC NYCCT</dc:creator>
  <cp:lastModifiedBy>Paul King</cp:lastModifiedBy>
  <cp:revision>7</cp:revision>
  <cp:lastPrinted>2019-01-24T20:18:00Z</cp:lastPrinted>
  <dcterms:created xsi:type="dcterms:W3CDTF">2019-01-24T19:55:00Z</dcterms:created>
  <dcterms:modified xsi:type="dcterms:W3CDTF">2019-01-24T20:33:00Z</dcterms:modified>
</cp:coreProperties>
</file>