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4C7" w:rsidRPr="00AA1397" w:rsidRDefault="00AF14C7" w:rsidP="00E9688A">
      <w:pPr>
        <w:pStyle w:val="NormalWeb"/>
        <w:pBdr>
          <w:bottom w:val="single" w:sz="8" w:space="1" w:color="4F81BD"/>
        </w:pBdr>
        <w:tabs>
          <w:tab w:val="right" w:pos="10080"/>
        </w:tabs>
        <w:spacing w:before="0" w:beforeAutospacing="0" w:after="0" w:afterAutospacing="0"/>
        <w:rPr>
          <w:rFonts w:asciiTheme="minorHAnsi" w:hAnsiTheme="minorHAnsi" w:cs="Arial"/>
          <w:b/>
          <w:bCs/>
          <w:color w:val="1F497D" w:themeColor="text2"/>
          <w:sz w:val="22"/>
          <w:szCs w:val="22"/>
        </w:rPr>
      </w:pPr>
      <w:r w:rsidRPr="00AA1397">
        <w:rPr>
          <w:rFonts w:asciiTheme="minorHAnsi" w:hAnsiTheme="minorHAnsi" w:cs="Arial"/>
          <w:b/>
          <w:bCs/>
          <w:color w:val="1F497D" w:themeColor="text2"/>
          <w:sz w:val="22"/>
          <w:szCs w:val="22"/>
        </w:rPr>
        <w:t>ARCH 2</w:t>
      </w:r>
      <w:r w:rsidR="001672F4" w:rsidRPr="00AA1397">
        <w:rPr>
          <w:rFonts w:asciiTheme="minorHAnsi" w:hAnsiTheme="minorHAnsi" w:cs="Arial"/>
          <w:b/>
          <w:bCs/>
          <w:color w:val="1F497D" w:themeColor="text2"/>
          <w:sz w:val="22"/>
          <w:szCs w:val="22"/>
        </w:rPr>
        <w:t>431</w:t>
      </w:r>
      <w:r w:rsidRPr="00AA1397">
        <w:rPr>
          <w:rFonts w:asciiTheme="minorHAnsi" w:hAnsiTheme="minorHAnsi" w:cs="Arial"/>
          <w:b/>
          <w:bCs/>
          <w:color w:val="1F497D" w:themeColor="text2"/>
          <w:sz w:val="22"/>
          <w:szCs w:val="22"/>
        </w:rPr>
        <w:t xml:space="preserve">   BUILDING TECH III</w:t>
      </w:r>
      <w:r w:rsidRPr="00AA1397">
        <w:rPr>
          <w:rFonts w:asciiTheme="minorHAnsi" w:hAnsiTheme="minorHAnsi" w:cs="Arial"/>
          <w:b/>
          <w:bCs/>
          <w:color w:val="1F497D" w:themeColor="text2"/>
          <w:sz w:val="22"/>
          <w:szCs w:val="22"/>
        </w:rPr>
        <w:tab/>
      </w:r>
      <w:r w:rsidR="00321911">
        <w:rPr>
          <w:rFonts w:asciiTheme="minorHAnsi" w:hAnsiTheme="minorHAnsi" w:cs="Arial"/>
          <w:b/>
          <w:bCs/>
          <w:color w:val="1F497D" w:themeColor="text2"/>
          <w:sz w:val="22"/>
          <w:szCs w:val="22"/>
        </w:rPr>
        <w:t xml:space="preserve">Semester Long - </w:t>
      </w:r>
      <w:r w:rsidR="007E3959">
        <w:rPr>
          <w:rFonts w:asciiTheme="minorHAnsi" w:hAnsiTheme="minorHAnsi" w:cs="Arial"/>
          <w:b/>
          <w:bCs/>
          <w:color w:val="1F497D" w:themeColor="text2"/>
          <w:sz w:val="22"/>
          <w:szCs w:val="22"/>
        </w:rPr>
        <w:t>C</w:t>
      </w:r>
      <w:r w:rsidR="001672F4" w:rsidRPr="00AA1397">
        <w:rPr>
          <w:rFonts w:asciiTheme="minorHAnsi" w:hAnsiTheme="minorHAnsi" w:cs="Arial"/>
          <w:b/>
          <w:bCs/>
          <w:smallCaps/>
          <w:color w:val="1F497D" w:themeColor="text2"/>
          <w:szCs w:val="22"/>
        </w:rPr>
        <w:t>ase Study Assignment</w:t>
      </w:r>
      <w:r w:rsidR="00706430">
        <w:rPr>
          <w:rFonts w:asciiTheme="minorHAnsi" w:hAnsiTheme="minorHAnsi" w:cs="Arial"/>
          <w:b/>
          <w:bCs/>
          <w:smallCaps/>
          <w:color w:val="1F497D" w:themeColor="text2"/>
          <w:szCs w:val="22"/>
        </w:rPr>
        <w:t xml:space="preserve"> </w:t>
      </w:r>
      <w:r w:rsidR="00321911">
        <w:rPr>
          <w:rFonts w:asciiTheme="minorHAnsi" w:hAnsiTheme="minorHAnsi" w:cs="Arial"/>
          <w:b/>
          <w:bCs/>
          <w:smallCaps/>
          <w:color w:val="1F497D" w:themeColor="text2"/>
          <w:szCs w:val="22"/>
        </w:rPr>
        <w:t>01</w:t>
      </w:r>
      <w:bookmarkStart w:id="0" w:name="_GoBack"/>
      <w:bookmarkEnd w:id="0"/>
    </w:p>
    <w:p w:rsidR="00AF14C7" w:rsidRPr="00AA1397" w:rsidRDefault="00AF14C7" w:rsidP="00AF14C7">
      <w:pPr>
        <w:pStyle w:val="NormalWeb"/>
        <w:tabs>
          <w:tab w:val="right" w:pos="9270"/>
        </w:tabs>
        <w:spacing w:before="0" w:beforeAutospacing="0" w:after="0" w:afterAutospacing="0"/>
        <w:rPr>
          <w:rFonts w:asciiTheme="minorHAnsi" w:hAnsiTheme="minorHAnsi" w:cs="Arial"/>
          <w:color w:val="1F497D" w:themeColor="text2"/>
          <w:sz w:val="12"/>
          <w:szCs w:val="12"/>
        </w:rPr>
      </w:pPr>
    </w:p>
    <w:p w:rsidR="001672F4" w:rsidRPr="00AA1397" w:rsidRDefault="001672F4" w:rsidP="001672F4">
      <w:pPr>
        <w:rPr>
          <w:rFonts w:asciiTheme="minorHAnsi" w:hAnsiTheme="minorHAnsi" w:cs="Arial"/>
          <w:b/>
          <w:i/>
          <w:color w:val="1F497D" w:themeColor="text2"/>
          <w:sz w:val="20"/>
          <w:szCs w:val="20"/>
        </w:rPr>
      </w:pPr>
      <w:r w:rsidRPr="00AA1397">
        <w:rPr>
          <w:rFonts w:asciiTheme="minorHAnsi" w:hAnsiTheme="minorHAnsi" w:cs="Arial"/>
          <w:b/>
          <w:i/>
          <w:color w:val="1F497D" w:themeColor="text2"/>
          <w:sz w:val="20"/>
          <w:szCs w:val="20"/>
        </w:rPr>
        <w:t>Semester long research / case study</w:t>
      </w:r>
    </w:p>
    <w:p w:rsidR="001672F4" w:rsidRPr="00AA1397" w:rsidRDefault="0009110A" w:rsidP="009E2432">
      <w:pPr>
        <w:jc w:val="both"/>
        <w:rPr>
          <w:rFonts w:asciiTheme="minorHAnsi" w:hAnsiTheme="minorHAnsi"/>
          <w:i/>
          <w:color w:val="1F497D" w:themeColor="text2"/>
          <w:sz w:val="20"/>
          <w:szCs w:val="20"/>
        </w:rPr>
      </w:pPr>
      <w:r>
        <w:rPr>
          <w:rFonts w:asciiTheme="minorHAnsi" w:hAnsiTheme="minorHAnsi"/>
          <w:i/>
          <w:color w:val="1F497D" w:themeColor="text2"/>
          <w:sz w:val="20"/>
          <w:szCs w:val="20"/>
        </w:rPr>
        <w:t>This assignment is</w:t>
      </w:r>
      <w:r w:rsidR="001672F4" w:rsidRPr="00AA1397">
        <w:rPr>
          <w:rFonts w:asciiTheme="minorHAnsi" w:hAnsiTheme="minorHAnsi"/>
          <w:i/>
          <w:color w:val="1F497D" w:themeColor="text2"/>
          <w:sz w:val="20"/>
          <w:szCs w:val="20"/>
        </w:rPr>
        <w:t xml:space="preserve"> a detailed research based case study of an existing steel frame building. The will </w:t>
      </w:r>
      <w:r w:rsidR="00F451F7" w:rsidRPr="00AA1397">
        <w:rPr>
          <w:rFonts w:asciiTheme="minorHAnsi" w:hAnsiTheme="minorHAnsi"/>
          <w:i/>
          <w:color w:val="1F497D" w:themeColor="text2"/>
          <w:sz w:val="20"/>
          <w:szCs w:val="20"/>
        </w:rPr>
        <w:t xml:space="preserve">involve </w:t>
      </w:r>
      <w:r w:rsidR="001672F4" w:rsidRPr="00AA1397">
        <w:rPr>
          <w:rFonts w:asciiTheme="minorHAnsi" w:hAnsiTheme="minorHAnsi"/>
          <w:i/>
          <w:color w:val="1F497D" w:themeColor="text2"/>
          <w:sz w:val="20"/>
          <w:szCs w:val="20"/>
        </w:rPr>
        <w:t>the drawing of a set of</w:t>
      </w:r>
      <w:r w:rsidR="00F451F7" w:rsidRPr="00AA1397">
        <w:rPr>
          <w:rFonts w:asciiTheme="minorHAnsi" w:hAnsiTheme="minorHAnsi"/>
          <w:i/>
          <w:color w:val="1F497D" w:themeColor="text2"/>
          <w:sz w:val="20"/>
          <w:szCs w:val="20"/>
        </w:rPr>
        <w:t xml:space="preserve"> construction </w:t>
      </w:r>
      <w:r w:rsidR="0094332B">
        <w:rPr>
          <w:rFonts w:asciiTheme="minorHAnsi" w:hAnsiTheme="minorHAnsi"/>
          <w:i/>
          <w:color w:val="1F497D" w:themeColor="text2"/>
          <w:sz w:val="20"/>
          <w:szCs w:val="20"/>
        </w:rPr>
        <w:t xml:space="preserve">well-coordinated </w:t>
      </w:r>
      <w:r w:rsidR="00F451F7" w:rsidRPr="00AA1397">
        <w:rPr>
          <w:rFonts w:asciiTheme="minorHAnsi" w:hAnsiTheme="minorHAnsi"/>
          <w:i/>
          <w:color w:val="1F497D" w:themeColor="text2"/>
          <w:sz w:val="20"/>
          <w:szCs w:val="20"/>
        </w:rPr>
        <w:t>document drawings.  As you draw look to investigate how the building was constructed</w:t>
      </w:r>
      <w:r>
        <w:rPr>
          <w:rFonts w:asciiTheme="minorHAnsi" w:hAnsiTheme="minorHAnsi"/>
          <w:i/>
          <w:color w:val="1F497D" w:themeColor="text2"/>
          <w:sz w:val="20"/>
          <w:szCs w:val="20"/>
        </w:rPr>
        <w:t xml:space="preserve"> </w:t>
      </w:r>
      <w:r w:rsidR="0094332B">
        <w:rPr>
          <w:rFonts w:asciiTheme="minorHAnsi" w:hAnsiTheme="minorHAnsi"/>
          <w:i/>
          <w:color w:val="1F497D" w:themeColor="text2"/>
          <w:sz w:val="20"/>
          <w:szCs w:val="20"/>
        </w:rPr>
        <w:t>and</w:t>
      </w:r>
      <w:r>
        <w:rPr>
          <w:rFonts w:asciiTheme="minorHAnsi" w:hAnsiTheme="minorHAnsi"/>
          <w:i/>
          <w:color w:val="1F497D" w:themeColor="text2"/>
          <w:sz w:val="20"/>
          <w:szCs w:val="20"/>
        </w:rPr>
        <w:t xml:space="preserve"> organized</w:t>
      </w:r>
      <w:r w:rsidR="00F451F7" w:rsidRPr="00AA1397">
        <w:rPr>
          <w:rFonts w:asciiTheme="minorHAnsi" w:hAnsiTheme="minorHAnsi"/>
          <w:i/>
          <w:color w:val="1F497D" w:themeColor="text2"/>
          <w:sz w:val="20"/>
          <w:szCs w:val="20"/>
        </w:rPr>
        <w:t xml:space="preserve">.  </w:t>
      </w:r>
      <w:r w:rsidR="000B6809" w:rsidRPr="00AA1397">
        <w:rPr>
          <w:rFonts w:asciiTheme="minorHAnsi" w:hAnsiTheme="minorHAnsi"/>
          <w:i/>
          <w:color w:val="1F497D" w:themeColor="text2"/>
          <w:sz w:val="20"/>
          <w:szCs w:val="20"/>
        </w:rPr>
        <w:t xml:space="preserve">There are many questions to consider.  </w:t>
      </w:r>
      <w:r w:rsidR="00F451F7" w:rsidRPr="00AA1397">
        <w:rPr>
          <w:rFonts w:asciiTheme="minorHAnsi" w:hAnsiTheme="minorHAnsi"/>
          <w:i/>
          <w:color w:val="1F497D" w:themeColor="text2"/>
          <w:sz w:val="20"/>
          <w:szCs w:val="20"/>
        </w:rPr>
        <w:t>What material</w:t>
      </w:r>
      <w:r w:rsidR="000B6809" w:rsidRPr="00AA1397">
        <w:rPr>
          <w:rFonts w:asciiTheme="minorHAnsi" w:hAnsiTheme="minorHAnsi"/>
          <w:i/>
          <w:color w:val="1F497D" w:themeColor="text2"/>
          <w:sz w:val="20"/>
          <w:szCs w:val="20"/>
        </w:rPr>
        <w:t>s</w:t>
      </w:r>
      <w:r w:rsidR="00F451F7" w:rsidRPr="00AA1397">
        <w:rPr>
          <w:rFonts w:asciiTheme="minorHAnsi" w:hAnsiTheme="minorHAnsi"/>
          <w:i/>
          <w:color w:val="1F497D" w:themeColor="text2"/>
          <w:sz w:val="20"/>
          <w:szCs w:val="20"/>
        </w:rPr>
        <w:t xml:space="preserve"> is it made from</w:t>
      </w:r>
      <w:r w:rsidR="000B6809" w:rsidRPr="00AA1397">
        <w:rPr>
          <w:rFonts w:asciiTheme="minorHAnsi" w:hAnsiTheme="minorHAnsi"/>
          <w:i/>
          <w:color w:val="1F497D" w:themeColor="text2"/>
          <w:sz w:val="20"/>
          <w:szCs w:val="20"/>
        </w:rPr>
        <w:t xml:space="preserve"> and how </w:t>
      </w:r>
      <w:r>
        <w:rPr>
          <w:rFonts w:asciiTheme="minorHAnsi" w:hAnsiTheme="minorHAnsi"/>
          <w:i/>
          <w:color w:val="1F497D" w:themeColor="text2"/>
          <w:sz w:val="20"/>
          <w:szCs w:val="20"/>
        </w:rPr>
        <w:t xml:space="preserve">is the building </w:t>
      </w:r>
      <w:r w:rsidR="000B6809" w:rsidRPr="00AA1397">
        <w:rPr>
          <w:rFonts w:asciiTheme="minorHAnsi" w:hAnsiTheme="minorHAnsi"/>
          <w:i/>
          <w:color w:val="1F497D" w:themeColor="text2"/>
          <w:sz w:val="20"/>
          <w:szCs w:val="20"/>
        </w:rPr>
        <w:t>assembled</w:t>
      </w:r>
      <w:r w:rsidR="00F451F7" w:rsidRPr="00AA1397">
        <w:rPr>
          <w:rFonts w:asciiTheme="minorHAnsi" w:hAnsiTheme="minorHAnsi"/>
          <w:i/>
          <w:color w:val="1F497D" w:themeColor="text2"/>
          <w:sz w:val="20"/>
          <w:szCs w:val="20"/>
        </w:rPr>
        <w:t>?</w:t>
      </w:r>
      <w:r w:rsidR="000B6809" w:rsidRPr="00AA1397">
        <w:rPr>
          <w:rFonts w:asciiTheme="minorHAnsi" w:hAnsiTheme="minorHAnsi"/>
          <w:i/>
          <w:color w:val="1F497D" w:themeColor="text2"/>
          <w:sz w:val="20"/>
          <w:szCs w:val="20"/>
        </w:rPr>
        <w:t xml:space="preserve"> Where is the structure</w:t>
      </w:r>
      <w:r w:rsidR="008F055A">
        <w:rPr>
          <w:rFonts w:asciiTheme="minorHAnsi" w:hAnsiTheme="minorHAnsi"/>
          <w:i/>
          <w:color w:val="1F497D" w:themeColor="text2"/>
          <w:sz w:val="20"/>
          <w:szCs w:val="20"/>
        </w:rPr>
        <w:t>, what are the spans</w:t>
      </w:r>
      <w:r w:rsidR="000B6809" w:rsidRPr="00AA1397">
        <w:rPr>
          <w:rFonts w:asciiTheme="minorHAnsi" w:hAnsiTheme="minorHAnsi"/>
          <w:i/>
          <w:color w:val="1F497D" w:themeColor="text2"/>
          <w:sz w:val="20"/>
          <w:szCs w:val="20"/>
        </w:rPr>
        <w:t xml:space="preserve"> and how far apart are the columns? What is the exterior skin and how it is attached? Where are the mechanical components, the air intake, and the mechanical room and how is fresh air circulated?  Where are the main circulation components, the stairs and elevators and how do they facilitate safe egress from the building?</w:t>
      </w:r>
    </w:p>
    <w:p w:rsidR="000B6809" w:rsidRPr="00AA1397" w:rsidRDefault="000B6809" w:rsidP="00E40F80">
      <w:pPr>
        <w:spacing w:before="120"/>
        <w:rPr>
          <w:rFonts w:asciiTheme="minorHAnsi" w:hAnsiTheme="minorHAnsi" w:cs="Arial"/>
          <w:b/>
          <w:i/>
          <w:color w:val="1F497D" w:themeColor="text2"/>
          <w:sz w:val="20"/>
          <w:szCs w:val="20"/>
        </w:rPr>
      </w:pPr>
      <w:r w:rsidRPr="00AA1397">
        <w:rPr>
          <w:rFonts w:asciiTheme="minorHAnsi" w:hAnsiTheme="minorHAnsi" w:cs="Arial"/>
          <w:b/>
          <w:i/>
          <w:color w:val="1F497D" w:themeColor="text2"/>
          <w:sz w:val="20"/>
          <w:szCs w:val="20"/>
        </w:rPr>
        <w:t>Selecting a Project</w:t>
      </w:r>
    </w:p>
    <w:p w:rsidR="001A30DF" w:rsidRPr="00AA1397" w:rsidRDefault="000B6809" w:rsidP="001A30DF">
      <w:pPr>
        <w:rPr>
          <w:rFonts w:asciiTheme="minorHAnsi" w:hAnsiTheme="minorHAnsi"/>
          <w:i/>
          <w:color w:val="1F497D" w:themeColor="text2"/>
          <w:sz w:val="20"/>
          <w:szCs w:val="20"/>
        </w:rPr>
      </w:pPr>
      <w:r w:rsidRPr="00AA1397">
        <w:rPr>
          <w:rFonts w:asciiTheme="minorHAnsi" w:hAnsiTheme="minorHAnsi"/>
          <w:i/>
          <w:color w:val="1F497D" w:themeColor="text2"/>
          <w:sz w:val="20"/>
          <w:szCs w:val="20"/>
        </w:rPr>
        <w:t xml:space="preserve">The case study </w:t>
      </w:r>
      <w:r w:rsidR="001A30DF" w:rsidRPr="00AA1397">
        <w:rPr>
          <w:rFonts w:asciiTheme="minorHAnsi" w:hAnsiTheme="minorHAnsi"/>
          <w:i/>
          <w:color w:val="1F497D" w:themeColor="text2"/>
          <w:sz w:val="20"/>
          <w:szCs w:val="20"/>
        </w:rPr>
        <w:t>subject needs to a steel frame building that meets the following criteria:</w:t>
      </w:r>
    </w:p>
    <w:p w:rsidR="001A30DF" w:rsidRPr="00AA1397" w:rsidRDefault="001A30DF" w:rsidP="00356C23">
      <w:pPr>
        <w:pStyle w:val="ListParagraph"/>
        <w:numPr>
          <w:ilvl w:val="0"/>
          <w:numId w:val="49"/>
        </w:numPr>
        <w:ind w:left="450"/>
        <w:rPr>
          <w:rFonts w:asciiTheme="minorHAnsi" w:hAnsiTheme="minorHAnsi" w:cs="Arial"/>
          <w:b/>
          <w:i/>
          <w:color w:val="1F497D" w:themeColor="text2"/>
          <w:sz w:val="20"/>
          <w:szCs w:val="20"/>
        </w:rPr>
      </w:pPr>
      <w:r w:rsidRPr="00AA1397">
        <w:rPr>
          <w:rFonts w:asciiTheme="minorHAnsi" w:hAnsiTheme="minorHAnsi"/>
          <w:i/>
          <w:color w:val="1F497D" w:themeColor="text2"/>
          <w:sz w:val="20"/>
          <w:szCs w:val="20"/>
        </w:rPr>
        <w:t>Located in NYC (one of the five boroughs) so that you can visit it often</w:t>
      </w:r>
    </w:p>
    <w:p w:rsidR="001A30DF" w:rsidRPr="00AA1397" w:rsidRDefault="001A30DF" w:rsidP="00356C23">
      <w:pPr>
        <w:pStyle w:val="ListParagraph"/>
        <w:numPr>
          <w:ilvl w:val="0"/>
          <w:numId w:val="49"/>
        </w:numPr>
        <w:ind w:left="450"/>
        <w:rPr>
          <w:rFonts w:asciiTheme="minorHAnsi" w:hAnsiTheme="minorHAnsi" w:cs="Arial"/>
          <w:b/>
          <w:i/>
          <w:color w:val="1F497D" w:themeColor="text2"/>
          <w:sz w:val="20"/>
          <w:szCs w:val="20"/>
        </w:rPr>
      </w:pPr>
      <w:r w:rsidRPr="00AA1397">
        <w:rPr>
          <w:rFonts w:asciiTheme="minorHAnsi" w:hAnsiTheme="minorHAnsi"/>
          <w:i/>
          <w:color w:val="1F497D" w:themeColor="text2"/>
          <w:sz w:val="20"/>
          <w:szCs w:val="20"/>
        </w:rPr>
        <w:t>Has public access (CUNY buildings, Museums, Public Commercial Buildings</w:t>
      </w:r>
      <w:r w:rsidR="00FF33F8">
        <w:rPr>
          <w:rFonts w:asciiTheme="minorHAnsi" w:hAnsiTheme="minorHAnsi"/>
          <w:i/>
          <w:color w:val="1F497D" w:themeColor="text2"/>
          <w:sz w:val="20"/>
          <w:szCs w:val="20"/>
        </w:rPr>
        <w:t>, etc.</w:t>
      </w:r>
      <w:r w:rsidRPr="00AA1397">
        <w:rPr>
          <w:rFonts w:asciiTheme="minorHAnsi" w:hAnsiTheme="minorHAnsi"/>
          <w:i/>
          <w:color w:val="1F497D" w:themeColor="text2"/>
          <w:sz w:val="20"/>
          <w:szCs w:val="20"/>
        </w:rPr>
        <w:t>)</w:t>
      </w:r>
    </w:p>
    <w:p w:rsidR="001A30DF" w:rsidRPr="00AA1397" w:rsidRDefault="001A30DF" w:rsidP="00356C23">
      <w:pPr>
        <w:pStyle w:val="ListParagraph"/>
        <w:numPr>
          <w:ilvl w:val="0"/>
          <w:numId w:val="49"/>
        </w:numPr>
        <w:ind w:left="450"/>
        <w:rPr>
          <w:rFonts w:asciiTheme="minorHAnsi" w:hAnsiTheme="minorHAnsi" w:cs="Arial"/>
          <w:b/>
          <w:i/>
          <w:color w:val="1F497D" w:themeColor="text2"/>
          <w:sz w:val="20"/>
          <w:szCs w:val="20"/>
        </w:rPr>
      </w:pPr>
      <w:r w:rsidRPr="00AA1397">
        <w:rPr>
          <w:rFonts w:asciiTheme="minorHAnsi" w:hAnsiTheme="minorHAnsi"/>
          <w:i/>
          <w:color w:val="1F497D" w:themeColor="text2"/>
          <w:sz w:val="20"/>
          <w:szCs w:val="20"/>
        </w:rPr>
        <w:t>Multistory (4 or more floors) so that it has stair and elevator cores.</w:t>
      </w:r>
    </w:p>
    <w:p w:rsidR="001A30DF" w:rsidRPr="00AA1397" w:rsidRDefault="001A30DF" w:rsidP="00356C23">
      <w:pPr>
        <w:pStyle w:val="ListParagraph"/>
        <w:numPr>
          <w:ilvl w:val="0"/>
          <w:numId w:val="49"/>
        </w:numPr>
        <w:ind w:left="450"/>
        <w:rPr>
          <w:rFonts w:asciiTheme="minorHAnsi" w:hAnsiTheme="minorHAnsi" w:cs="Arial"/>
          <w:b/>
          <w:i/>
          <w:color w:val="1F497D" w:themeColor="text2"/>
          <w:sz w:val="20"/>
          <w:szCs w:val="20"/>
        </w:rPr>
      </w:pPr>
      <w:r w:rsidRPr="00AA1397">
        <w:rPr>
          <w:rFonts w:asciiTheme="minorHAnsi" w:hAnsiTheme="minorHAnsi"/>
          <w:i/>
          <w:color w:val="1F497D" w:themeColor="text2"/>
          <w:sz w:val="20"/>
          <w:szCs w:val="20"/>
        </w:rPr>
        <w:t>Large public lobby</w:t>
      </w:r>
      <w:r w:rsidR="001F3886" w:rsidRPr="00AA1397">
        <w:rPr>
          <w:rFonts w:asciiTheme="minorHAnsi" w:hAnsiTheme="minorHAnsi"/>
          <w:i/>
          <w:color w:val="1F497D" w:themeColor="text2"/>
          <w:sz w:val="20"/>
          <w:szCs w:val="20"/>
        </w:rPr>
        <w:t>/atrium</w:t>
      </w:r>
      <w:r w:rsidRPr="00AA1397">
        <w:rPr>
          <w:rFonts w:asciiTheme="minorHAnsi" w:hAnsiTheme="minorHAnsi"/>
          <w:i/>
          <w:color w:val="1F497D" w:themeColor="text2"/>
          <w:sz w:val="20"/>
          <w:szCs w:val="20"/>
        </w:rPr>
        <w:t xml:space="preserve"> with a double height space</w:t>
      </w:r>
      <w:r w:rsidR="001F3886" w:rsidRPr="00AA1397">
        <w:rPr>
          <w:rFonts w:asciiTheme="minorHAnsi" w:hAnsiTheme="minorHAnsi"/>
          <w:i/>
          <w:color w:val="1F497D" w:themeColor="text2"/>
          <w:sz w:val="20"/>
          <w:szCs w:val="20"/>
        </w:rPr>
        <w:t xml:space="preserve"> preferably with a monumental stair (stair optional)</w:t>
      </w:r>
      <w:r w:rsidRPr="00AA1397">
        <w:rPr>
          <w:rFonts w:asciiTheme="minorHAnsi" w:hAnsiTheme="minorHAnsi"/>
          <w:i/>
          <w:color w:val="1F497D" w:themeColor="text2"/>
          <w:sz w:val="20"/>
          <w:szCs w:val="20"/>
        </w:rPr>
        <w:t>.</w:t>
      </w:r>
    </w:p>
    <w:p w:rsidR="001A30DF" w:rsidRPr="00AA1397" w:rsidRDefault="001A30DF" w:rsidP="00356C23">
      <w:pPr>
        <w:pStyle w:val="ListParagraph"/>
        <w:numPr>
          <w:ilvl w:val="0"/>
          <w:numId w:val="49"/>
        </w:numPr>
        <w:ind w:left="450"/>
        <w:rPr>
          <w:rFonts w:asciiTheme="minorHAnsi" w:hAnsiTheme="minorHAnsi"/>
          <w:i/>
          <w:color w:val="1F497D" w:themeColor="text2"/>
          <w:sz w:val="20"/>
          <w:szCs w:val="20"/>
        </w:rPr>
      </w:pPr>
      <w:r w:rsidRPr="00AA1397">
        <w:rPr>
          <w:rFonts w:asciiTheme="minorHAnsi" w:hAnsiTheme="minorHAnsi"/>
          <w:i/>
          <w:color w:val="1F497D" w:themeColor="text2"/>
          <w:sz w:val="20"/>
          <w:szCs w:val="20"/>
        </w:rPr>
        <w:t>Two or more materials on the façade.  For example glass curtain wall and metal panel system.</w:t>
      </w:r>
    </w:p>
    <w:p w:rsidR="0086626D" w:rsidRPr="00AA1397" w:rsidRDefault="0086626D" w:rsidP="0086626D">
      <w:pPr>
        <w:pStyle w:val="ListParagraph"/>
        <w:spacing w:before="200"/>
        <w:ind w:left="0"/>
        <w:rPr>
          <w:rFonts w:asciiTheme="minorHAnsi" w:hAnsiTheme="minorHAnsi" w:cs="Arial"/>
          <w:b/>
          <w:i/>
          <w:color w:val="1F497D" w:themeColor="text2"/>
          <w:sz w:val="12"/>
          <w:szCs w:val="12"/>
        </w:rPr>
      </w:pPr>
    </w:p>
    <w:p w:rsidR="0086626D" w:rsidRPr="00AA1397" w:rsidRDefault="0094332B" w:rsidP="0086626D">
      <w:pPr>
        <w:pStyle w:val="ListParagraph"/>
        <w:spacing w:before="200"/>
        <w:ind w:left="0"/>
        <w:rPr>
          <w:rFonts w:asciiTheme="minorHAnsi" w:hAnsiTheme="minorHAnsi" w:cs="Arial"/>
          <w:b/>
          <w:i/>
          <w:color w:val="1F497D" w:themeColor="text2"/>
          <w:sz w:val="20"/>
          <w:szCs w:val="20"/>
        </w:rPr>
      </w:pPr>
      <w:r>
        <w:rPr>
          <w:rFonts w:asciiTheme="minorHAnsi" w:hAnsiTheme="minorHAnsi" w:cs="Arial"/>
          <w:b/>
          <w:i/>
          <w:color w:val="1F497D" w:themeColor="text2"/>
          <w:sz w:val="20"/>
          <w:szCs w:val="20"/>
        </w:rPr>
        <w:t>Coordinated Views:</w:t>
      </w:r>
    </w:p>
    <w:p w:rsidR="0086626D" w:rsidRPr="0094332B" w:rsidRDefault="0086626D" w:rsidP="0086626D">
      <w:pPr>
        <w:pStyle w:val="ListParagraph"/>
        <w:numPr>
          <w:ilvl w:val="0"/>
          <w:numId w:val="49"/>
        </w:numPr>
        <w:ind w:left="450"/>
        <w:rPr>
          <w:rFonts w:asciiTheme="minorHAnsi" w:hAnsiTheme="minorHAnsi"/>
          <w:i/>
          <w:color w:val="1F497D" w:themeColor="text2"/>
          <w:w w:val="87"/>
          <w:sz w:val="20"/>
          <w:szCs w:val="20"/>
        </w:rPr>
      </w:pPr>
      <w:r w:rsidRPr="0094332B">
        <w:rPr>
          <w:rFonts w:asciiTheme="minorHAnsi" w:hAnsiTheme="minorHAnsi"/>
          <w:i/>
          <w:color w:val="1F497D" w:themeColor="text2"/>
          <w:w w:val="87"/>
          <w:sz w:val="20"/>
          <w:szCs w:val="20"/>
        </w:rPr>
        <w:t xml:space="preserve">Detail studies will consist of </w:t>
      </w:r>
      <w:r w:rsidR="0094332B" w:rsidRPr="0094332B">
        <w:rPr>
          <w:rFonts w:asciiTheme="minorHAnsi" w:hAnsiTheme="minorHAnsi"/>
          <w:i/>
          <w:color w:val="1F497D" w:themeColor="text2"/>
          <w:w w:val="87"/>
          <w:sz w:val="20"/>
          <w:szCs w:val="20"/>
        </w:rPr>
        <w:t xml:space="preserve">multiple sets of </w:t>
      </w:r>
      <w:r w:rsidRPr="0094332B">
        <w:rPr>
          <w:rFonts w:asciiTheme="minorHAnsi" w:hAnsiTheme="minorHAnsi"/>
          <w:i/>
          <w:color w:val="1F497D" w:themeColor="text2"/>
          <w:w w:val="87"/>
          <w:sz w:val="20"/>
          <w:szCs w:val="20"/>
        </w:rPr>
        <w:t>three or more coordinated views as well as an isometric with annotations and dimensions.</w:t>
      </w:r>
    </w:p>
    <w:p w:rsidR="001672F4" w:rsidRPr="00AA1397" w:rsidRDefault="001672F4" w:rsidP="00E40F80">
      <w:pPr>
        <w:spacing w:before="120"/>
        <w:rPr>
          <w:rFonts w:asciiTheme="minorHAnsi" w:hAnsiTheme="minorHAnsi"/>
          <w:b/>
          <w:i/>
          <w:color w:val="1F497D" w:themeColor="text2"/>
          <w:sz w:val="20"/>
          <w:szCs w:val="20"/>
        </w:rPr>
      </w:pPr>
      <w:r w:rsidRPr="00AA1397">
        <w:rPr>
          <w:rFonts w:asciiTheme="minorHAnsi" w:hAnsiTheme="minorHAnsi"/>
          <w:b/>
          <w:i/>
          <w:color w:val="1F497D" w:themeColor="text2"/>
          <w:sz w:val="20"/>
          <w:szCs w:val="20"/>
        </w:rPr>
        <w:t xml:space="preserve">Case studies </w:t>
      </w:r>
      <w:r w:rsidR="007E51D6" w:rsidRPr="00AA1397">
        <w:rPr>
          <w:rFonts w:asciiTheme="minorHAnsi" w:hAnsiTheme="minorHAnsi"/>
          <w:b/>
          <w:i/>
          <w:color w:val="1F497D" w:themeColor="text2"/>
          <w:sz w:val="20"/>
          <w:szCs w:val="20"/>
        </w:rPr>
        <w:t xml:space="preserve">drawing set:  </w:t>
      </w:r>
      <w:r w:rsidR="00D50175" w:rsidRPr="00AA1397">
        <w:rPr>
          <w:rFonts w:asciiTheme="minorHAnsi" w:hAnsiTheme="minorHAnsi"/>
          <w:i/>
          <w:color w:val="1F497D" w:themeColor="text2"/>
          <w:sz w:val="20"/>
          <w:szCs w:val="20"/>
        </w:rPr>
        <w:t xml:space="preserve">as a minimum </w:t>
      </w:r>
      <w:r w:rsidRPr="00AA1397">
        <w:rPr>
          <w:rFonts w:asciiTheme="minorHAnsi" w:hAnsiTheme="minorHAnsi"/>
          <w:i/>
          <w:color w:val="1F497D" w:themeColor="text2"/>
          <w:sz w:val="20"/>
          <w:szCs w:val="20"/>
        </w:rPr>
        <w:t>the drawing set</w:t>
      </w:r>
      <w:r w:rsidR="007E51D6" w:rsidRPr="00AA1397">
        <w:rPr>
          <w:rFonts w:asciiTheme="minorHAnsi" w:hAnsiTheme="minorHAnsi"/>
          <w:i/>
          <w:color w:val="1F497D" w:themeColor="text2"/>
          <w:sz w:val="20"/>
          <w:szCs w:val="20"/>
        </w:rPr>
        <w:t xml:space="preserve"> should include</w:t>
      </w:r>
      <w:r w:rsidRPr="00AA1397">
        <w:rPr>
          <w:rFonts w:asciiTheme="minorHAnsi" w:hAnsiTheme="minorHAnsi"/>
          <w:i/>
          <w:color w:val="1F497D" w:themeColor="text2"/>
          <w:sz w:val="20"/>
          <w:szCs w:val="20"/>
        </w:rPr>
        <w:t>:</w:t>
      </w:r>
    </w:p>
    <w:p w:rsidR="001672F4" w:rsidRPr="00AA1397" w:rsidRDefault="001672F4" w:rsidP="00D50175">
      <w:pPr>
        <w:pStyle w:val="ListParagraph"/>
        <w:numPr>
          <w:ilvl w:val="1"/>
          <w:numId w:val="50"/>
        </w:numPr>
        <w:ind w:left="450"/>
        <w:jc w:val="both"/>
        <w:rPr>
          <w:rFonts w:asciiTheme="minorHAnsi" w:hAnsiTheme="minorHAnsi"/>
          <w:i/>
          <w:color w:val="1F497D" w:themeColor="text2"/>
          <w:sz w:val="20"/>
          <w:szCs w:val="20"/>
          <w:u w:val="single"/>
        </w:rPr>
      </w:pPr>
      <w:r w:rsidRPr="00AA1397">
        <w:rPr>
          <w:rFonts w:asciiTheme="minorHAnsi" w:hAnsiTheme="minorHAnsi"/>
          <w:i/>
          <w:color w:val="1F497D" w:themeColor="text2"/>
          <w:sz w:val="20"/>
          <w:szCs w:val="20"/>
          <w:u w:val="single"/>
        </w:rPr>
        <w:t>C</w:t>
      </w:r>
      <w:r w:rsidR="00A34179">
        <w:rPr>
          <w:rFonts w:asciiTheme="minorHAnsi" w:hAnsiTheme="minorHAnsi"/>
          <w:i/>
          <w:color w:val="1F497D" w:themeColor="text2"/>
          <w:sz w:val="20"/>
          <w:szCs w:val="20"/>
          <w:u w:val="single"/>
        </w:rPr>
        <w:t xml:space="preserve">over sheet </w:t>
      </w:r>
      <w:r w:rsidR="00A34179" w:rsidRPr="00A34179">
        <w:rPr>
          <w:rFonts w:asciiTheme="minorHAnsi" w:hAnsiTheme="minorHAnsi"/>
          <w:i/>
          <w:color w:val="1F497D" w:themeColor="text2"/>
          <w:sz w:val="20"/>
          <w:szCs w:val="20"/>
        </w:rPr>
        <w:t>– with 3D images, drawings list, abbreviations and symbols</w:t>
      </w:r>
    </w:p>
    <w:p w:rsidR="001672F4" w:rsidRPr="00AA1397" w:rsidRDefault="001672F4" w:rsidP="00D50175">
      <w:pPr>
        <w:pStyle w:val="ListParagraph"/>
        <w:numPr>
          <w:ilvl w:val="1"/>
          <w:numId w:val="50"/>
        </w:numPr>
        <w:ind w:left="450"/>
        <w:jc w:val="both"/>
        <w:rPr>
          <w:rFonts w:asciiTheme="minorHAnsi" w:hAnsiTheme="minorHAnsi"/>
          <w:i/>
          <w:color w:val="1F497D" w:themeColor="text2"/>
          <w:sz w:val="20"/>
          <w:szCs w:val="20"/>
        </w:rPr>
      </w:pPr>
      <w:r w:rsidRPr="00AA1397">
        <w:rPr>
          <w:rFonts w:asciiTheme="minorHAnsi" w:hAnsiTheme="minorHAnsi"/>
          <w:i/>
          <w:color w:val="1F497D" w:themeColor="text2"/>
          <w:sz w:val="20"/>
          <w:szCs w:val="20"/>
          <w:u w:val="single"/>
        </w:rPr>
        <w:t>Architectural Floor plan</w:t>
      </w:r>
      <w:r w:rsidR="00356C23" w:rsidRPr="00AA1397">
        <w:rPr>
          <w:rFonts w:asciiTheme="minorHAnsi" w:hAnsiTheme="minorHAnsi"/>
          <w:i/>
          <w:color w:val="1F497D" w:themeColor="text2"/>
          <w:sz w:val="20"/>
          <w:szCs w:val="20"/>
          <w:u w:val="single"/>
        </w:rPr>
        <w:t>s</w:t>
      </w:r>
      <w:r w:rsidRPr="00AA1397">
        <w:rPr>
          <w:rFonts w:asciiTheme="minorHAnsi" w:hAnsiTheme="minorHAnsi"/>
          <w:i/>
          <w:color w:val="1F497D" w:themeColor="text2"/>
          <w:sz w:val="20"/>
          <w:szCs w:val="20"/>
        </w:rPr>
        <w:t xml:space="preserve"> – (entry level) to include walls, doors</w:t>
      </w:r>
      <w:r w:rsidR="003C0AC9" w:rsidRPr="00AA1397">
        <w:rPr>
          <w:rFonts w:asciiTheme="minorHAnsi" w:hAnsiTheme="minorHAnsi"/>
          <w:i/>
          <w:color w:val="1F497D" w:themeColor="text2"/>
          <w:sz w:val="20"/>
          <w:szCs w:val="20"/>
        </w:rPr>
        <w:t>, door schedules</w:t>
      </w:r>
      <w:r w:rsidRPr="00AA1397">
        <w:rPr>
          <w:rFonts w:asciiTheme="minorHAnsi" w:hAnsiTheme="minorHAnsi"/>
          <w:i/>
          <w:color w:val="1F497D" w:themeColor="text2"/>
          <w:sz w:val="20"/>
          <w:szCs w:val="20"/>
        </w:rPr>
        <w:t>, room and door numbers, structural columns &amp; grid, dimensions, shaft openings, stairs &amp; core.  Additional floors are optional.</w:t>
      </w:r>
    </w:p>
    <w:p w:rsidR="00504B29" w:rsidRPr="00AA1397" w:rsidRDefault="00504B29" w:rsidP="00504B29">
      <w:pPr>
        <w:pStyle w:val="ListParagraph"/>
        <w:numPr>
          <w:ilvl w:val="1"/>
          <w:numId w:val="50"/>
        </w:numPr>
        <w:ind w:left="450"/>
        <w:jc w:val="both"/>
        <w:rPr>
          <w:rFonts w:asciiTheme="minorHAnsi" w:hAnsiTheme="minorHAnsi"/>
          <w:i/>
          <w:color w:val="1F497D" w:themeColor="text2"/>
          <w:sz w:val="20"/>
          <w:szCs w:val="20"/>
        </w:rPr>
      </w:pPr>
      <w:r w:rsidRPr="00AA1397">
        <w:rPr>
          <w:rFonts w:asciiTheme="minorHAnsi" w:hAnsiTheme="minorHAnsi"/>
          <w:i/>
          <w:color w:val="1F497D" w:themeColor="text2"/>
          <w:sz w:val="20"/>
          <w:szCs w:val="20"/>
          <w:u w:val="single"/>
        </w:rPr>
        <w:t xml:space="preserve">Reflected Ceiling Plan </w:t>
      </w:r>
      <w:r w:rsidRPr="00AA1397">
        <w:rPr>
          <w:rFonts w:asciiTheme="minorHAnsi" w:hAnsiTheme="minorHAnsi"/>
          <w:i/>
          <w:color w:val="1F497D" w:themeColor="text2"/>
          <w:sz w:val="20"/>
          <w:szCs w:val="20"/>
        </w:rPr>
        <w:t xml:space="preserve">– Entry level RCP.  Show all visible elements including lights, mechanical supply return, sprinklers, and exit signs.  </w:t>
      </w:r>
      <w:r w:rsidR="0094332B">
        <w:rPr>
          <w:rFonts w:asciiTheme="minorHAnsi" w:hAnsiTheme="minorHAnsi"/>
          <w:i/>
          <w:color w:val="1F497D" w:themeColor="text2"/>
          <w:sz w:val="20"/>
          <w:szCs w:val="20"/>
        </w:rPr>
        <w:t>A version of this drawing will show color coded fire ratings.</w:t>
      </w:r>
    </w:p>
    <w:p w:rsidR="001672F4" w:rsidRPr="00AA1397" w:rsidRDefault="001672F4" w:rsidP="00D50175">
      <w:pPr>
        <w:pStyle w:val="ListParagraph"/>
        <w:numPr>
          <w:ilvl w:val="1"/>
          <w:numId w:val="50"/>
        </w:numPr>
        <w:ind w:left="450"/>
        <w:jc w:val="both"/>
        <w:rPr>
          <w:rFonts w:asciiTheme="minorHAnsi" w:hAnsiTheme="minorHAnsi"/>
          <w:i/>
          <w:color w:val="1F497D" w:themeColor="text2"/>
          <w:sz w:val="20"/>
          <w:szCs w:val="20"/>
        </w:rPr>
      </w:pPr>
      <w:r w:rsidRPr="00AA1397">
        <w:rPr>
          <w:rFonts w:asciiTheme="minorHAnsi" w:hAnsiTheme="minorHAnsi"/>
          <w:i/>
          <w:color w:val="1F497D" w:themeColor="text2"/>
          <w:sz w:val="20"/>
          <w:szCs w:val="20"/>
          <w:u w:val="single"/>
        </w:rPr>
        <w:t>Egress Study Plan</w:t>
      </w:r>
      <w:r w:rsidRPr="00AA1397">
        <w:rPr>
          <w:rFonts w:asciiTheme="minorHAnsi" w:hAnsiTheme="minorHAnsi"/>
          <w:i/>
          <w:color w:val="1F497D" w:themeColor="text2"/>
          <w:sz w:val="20"/>
          <w:szCs w:val="20"/>
        </w:rPr>
        <w:t xml:space="preserve"> – </w:t>
      </w:r>
      <w:r w:rsidR="0094332B">
        <w:rPr>
          <w:rFonts w:asciiTheme="minorHAnsi" w:hAnsiTheme="minorHAnsi"/>
          <w:i/>
          <w:color w:val="1F497D" w:themeColor="text2"/>
          <w:sz w:val="20"/>
          <w:szCs w:val="20"/>
        </w:rPr>
        <w:t>I</w:t>
      </w:r>
      <w:r w:rsidRPr="00AA1397">
        <w:rPr>
          <w:rFonts w:asciiTheme="minorHAnsi" w:hAnsiTheme="minorHAnsi"/>
          <w:i/>
          <w:color w:val="1F497D" w:themeColor="text2"/>
          <w:sz w:val="20"/>
          <w:szCs w:val="20"/>
        </w:rPr>
        <w:t xml:space="preserve">dentifies key dimensions for egress including corridor width, size of doors for rooms.  Includes calculations and may also include a building section.  Rated walls identified by type and color coded on plan.  Exit signs. </w:t>
      </w:r>
      <w:r w:rsidR="00CB3DE1" w:rsidRPr="00AA1397">
        <w:rPr>
          <w:rFonts w:asciiTheme="minorHAnsi" w:hAnsiTheme="minorHAnsi"/>
          <w:i/>
          <w:color w:val="1F497D" w:themeColor="text2"/>
          <w:sz w:val="20"/>
          <w:szCs w:val="20"/>
        </w:rPr>
        <w:t>Partitions types to be included.</w:t>
      </w:r>
    </w:p>
    <w:p w:rsidR="001672F4" w:rsidRPr="00AA1397" w:rsidRDefault="001672F4" w:rsidP="00D50175">
      <w:pPr>
        <w:pStyle w:val="ListParagraph"/>
        <w:numPr>
          <w:ilvl w:val="1"/>
          <w:numId w:val="50"/>
        </w:numPr>
        <w:ind w:left="450"/>
        <w:jc w:val="both"/>
        <w:rPr>
          <w:rFonts w:asciiTheme="minorHAnsi" w:hAnsiTheme="minorHAnsi"/>
          <w:i/>
          <w:color w:val="1F497D" w:themeColor="text2"/>
          <w:sz w:val="20"/>
          <w:szCs w:val="20"/>
        </w:rPr>
      </w:pPr>
      <w:r w:rsidRPr="00AA1397">
        <w:rPr>
          <w:rFonts w:asciiTheme="minorHAnsi" w:hAnsiTheme="minorHAnsi"/>
          <w:i/>
          <w:color w:val="1F497D" w:themeColor="text2"/>
          <w:sz w:val="20"/>
          <w:szCs w:val="20"/>
          <w:u w:val="single"/>
        </w:rPr>
        <w:t>Occupancy Plan Study</w:t>
      </w:r>
      <w:r w:rsidRPr="00AA1397">
        <w:rPr>
          <w:rFonts w:asciiTheme="minorHAnsi" w:hAnsiTheme="minorHAnsi"/>
          <w:i/>
          <w:color w:val="1F497D" w:themeColor="text2"/>
          <w:sz w:val="20"/>
          <w:szCs w:val="20"/>
        </w:rPr>
        <w:t xml:space="preserve"> – Areas of rooms, determine the number of occupants.  May be combined with Egress.</w:t>
      </w:r>
    </w:p>
    <w:p w:rsidR="00CB3DE1" w:rsidRPr="00AA1397" w:rsidRDefault="001672F4" w:rsidP="00D50175">
      <w:pPr>
        <w:pStyle w:val="ListParagraph"/>
        <w:numPr>
          <w:ilvl w:val="1"/>
          <w:numId w:val="50"/>
        </w:numPr>
        <w:ind w:left="450"/>
        <w:jc w:val="both"/>
        <w:rPr>
          <w:rFonts w:asciiTheme="minorHAnsi" w:hAnsiTheme="minorHAnsi"/>
          <w:i/>
          <w:color w:val="1F497D" w:themeColor="text2"/>
          <w:sz w:val="20"/>
          <w:szCs w:val="20"/>
        </w:rPr>
      </w:pPr>
      <w:r w:rsidRPr="00AA1397">
        <w:rPr>
          <w:rFonts w:asciiTheme="minorHAnsi" w:hAnsiTheme="minorHAnsi"/>
          <w:i/>
          <w:color w:val="1F497D" w:themeColor="text2"/>
          <w:sz w:val="20"/>
          <w:szCs w:val="20"/>
          <w:u w:val="single"/>
        </w:rPr>
        <w:t>Exterior Elevations</w:t>
      </w:r>
      <w:r w:rsidR="00504B29" w:rsidRPr="00AA1397">
        <w:rPr>
          <w:rFonts w:asciiTheme="minorHAnsi" w:hAnsiTheme="minorHAnsi"/>
          <w:i/>
          <w:color w:val="1F497D" w:themeColor="text2"/>
          <w:sz w:val="20"/>
          <w:szCs w:val="20"/>
          <w:u w:val="single"/>
        </w:rPr>
        <w:t xml:space="preserve"> &amp; Building Sections</w:t>
      </w:r>
      <w:r w:rsidR="004B5F40">
        <w:rPr>
          <w:rFonts w:asciiTheme="minorHAnsi" w:hAnsiTheme="minorHAnsi"/>
          <w:i/>
          <w:color w:val="1F497D" w:themeColor="text2"/>
          <w:sz w:val="20"/>
          <w:szCs w:val="20"/>
          <w:u w:val="single"/>
        </w:rPr>
        <w:t xml:space="preserve">- </w:t>
      </w:r>
      <w:r w:rsidR="004B5F40" w:rsidRPr="004B5F40">
        <w:rPr>
          <w:rFonts w:asciiTheme="minorHAnsi" w:hAnsiTheme="minorHAnsi"/>
          <w:i/>
          <w:color w:val="1F497D" w:themeColor="text2"/>
          <w:sz w:val="20"/>
          <w:szCs w:val="20"/>
        </w:rPr>
        <w:t>includes windows sheet &amp; window schedule</w:t>
      </w:r>
    </w:p>
    <w:p w:rsidR="003C6377" w:rsidRPr="00AA1397" w:rsidRDefault="003C6377" w:rsidP="00E40F80">
      <w:pPr>
        <w:spacing w:before="120"/>
        <w:jc w:val="both"/>
        <w:rPr>
          <w:rFonts w:asciiTheme="minorHAnsi" w:hAnsiTheme="minorHAnsi" w:cstheme="minorHAnsi"/>
          <w:b/>
          <w:i/>
          <w:color w:val="1F497D" w:themeColor="text2"/>
          <w:sz w:val="20"/>
          <w:szCs w:val="20"/>
        </w:rPr>
      </w:pPr>
      <w:r w:rsidRPr="00AA1397">
        <w:rPr>
          <w:rFonts w:asciiTheme="minorHAnsi" w:hAnsiTheme="minorHAnsi" w:cstheme="minorHAnsi"/>
          <w:b/>
          <w:i/>
          <w:color w:val="1F497D" w:themeColor="text2"/>
          <w:sz w:val="20"/>
          <w:szCs w:val="20"/>
        </w:rPr>
        <w:t>Research:</w:t>
      </w:r>
    </w:p>
    <w:p w:rsidR="003C6377" w:rsidRPr="00AA1397" w:rsidRDefault="003C6377" w:rsidP="003C6377">
      <w:pPr>
        <w:jc w:val="both"/>
        <w:rPr>
          <w:rFonts w:asciiTheme="minorHAnsi" w:hAnsiTheme="minorHAnsi"/>
          <w:i/>
          <w:color w:val="1F497D" w:themeColor="text2"/>
          <w:sz w:val="20"/>
          <w:szCs w:val="20"/>
        </w:rPr>
      </w:pPr>
      <w:r w:rsidRPr="00AA1397">
        <w:rPr>
          <w:rFonts w:asciiTheme="minorHAnsi" w:hAnsiTheme="minorHAnsi" w:cstheme="minorHAnsi"/>
          <w:i/>
          <w:color w:val="1F497D" w:themeColor="text2"/>
          <w:sz w:val="20"/>
          <w:szCs w:val="20"/>
        </w:rPr>
        <w:t>The most critical part of th</w:t>
      </w:r>
      <w:r w:rsidR="0094332B">
        <w:rPr>
          <w:rFonts w:asciiTheme="minorHAnsi" w:hAnsiTheme="minorHAnsi" w:cstheme="minorHAnsi"/>
          <w:i/>
          <w:color w:val="1F497D" w:themeColor="text2"/>
          <w:sz w:val="20"/>
          <w:szCs w:val="20"/>
        </w:rPr>
        <w:t>is</w:t>
      </w:r>
      <w:r w:rsidRPr="00AA1397">
        <w:rPr>
          <w:rFonts w:asciiTheme="minorHAnsi" w:hAnsiTheme="minorHAnsi" w:cstheme="minorHAnsi"/>
          <w:i/>
          <w:color w:val="1F497D" w:themeColor="text2"/>
          <w:sz w:val="20"/>
          <w:szCs w:val="20"/>
        </w:rPr>
        <w:t xml:space="preserve"> case study assignment is to conduct thorough research.  This may include contacting the architect, looking for publications on the building, contacting the manufacturer, research details on the various building systems, understanding applicable building, fire and safety codes to identify how they affected the construction of the building. </w:t>
      </w:r>
      <w:r w:rsidR="0009110A">
        <w:rPr>
          <w:rFonts w:asciiTheme="minorHAnsi" w:hAnsiTheme="minorHAnsi" w:cstheme="minorHAnsi"/>
          <w:i/>
          <w:color w:val="1F497D" w:themeColor="text2"/>
          <w:sz w:val="20"/>
          <w:szCs w:val="20"/>
        </w:rPr>
        <w:t>As part of your selection process you must be certain adequate information on the selected building is available.</w:t>
      </w:r>
    </w:p>
    <w:p w:rsidR="007E51D6" w:rsidRPr="00AA1397" w:rsidRDefault="007E51D6" w:rsidP="00E40F80">
      <w:pPr>
        <w:spacing w:before="120"/>
        <w:rPr>
          <w:rFonts w:asciiTheme="minorHAnsi" w:hAnsiTheme="minorHAnsi"/>
          <w:b/>
          <w:i/>
          <w:color w:val="1F497D" w:themeColor="text2"/>
          <w:sz w:val="20"/>
          <w:szCs w:val="20"/>
        </w:rPr>
      </w:pPr>
      <w:r w:rsidRPr="00AA1397">
        <w:rPr>
          <w:rFonts w:asciiTheme="minorHAnsi" w:hAnsiTheme="minorHAnsi"/>
          <w:b/>
          <w:i/>
          <w:color w:val="1F497D" w:themeColor="text2"/>
          <w:sz w:val="20"/>
          <w:szCs w:val="20"/>
        </w:rPr>
        <w:t>The Team</w:t>
      </w:r>
      <w:r w:rsidR="003C6377" w:rsidRPr="00AA1397">
        <w:rPr>
          <w:rFonts w:asciiTheme="minorHAnsi" w:hAnsiTheme="minorHAnsi"/>
          <w:b/>
          <w:i/>
          <w:color w:val="1F497D" w:themeColor="text2"/>
          <w:sz w:val="20"/>
          <w:szCs w:val="20"/>
        </w:rPr>
        <w:t xml:space="preserve"> &amp; the Individual</w:t>
      </w:r>
      <w:r w:rsidRPr="00AA1397">
        <w:rPr>
          <w:rFonts w:asciiTheme="minorHAnsi" w:hAnsiTheme="minorHAnsi"/>
          <w:b/>
          <w:i/>
          <w:color w:val="1F497D" w:themeColor="text2"/>
          <w:sz w:val="20"/>
          <w:szCs w:val="20"/>
        </w:rPr>
        <w:t>:</w:t>
      </w:r>
    </w:p>
    <w:p w:rsidR="003C6377" w:rsidRPr="00AA1397" w:rsidRDefault="007E51D6" w:rsidP="003C6377">
      <w:pPr>
        <w:jc w:val="both"/>
        <w:rPr>
          <w:rFonts w:asciiTheme="minorHAnsi" w:hAnsiTheme="minorHAnsi"/>
          <w:i/>
          <w:color w:val="1F497D" w:themeColor="text2"/>
          <w:sz w:val="20"/>
          <w:szCs w:val="20"/>
        </w:rPr>
      </w:pPr>
      <w:r w:rsidRPr="00AA1397">
        <w:rPr>
          <w:rFonts w:asciiTheme="minorHAnsi" w:hAnsiTheme="minorHAnsi"/>
          <w:i/>
          <w:color w:val="1F497D" w:themeColor="text2"/>
          <w:sz w:val="20"/>
          <w:szCs w:val="20"/>
        </w:rPr>
        <w:t xml:space="preserve">Teams will </w:t>
      </w:r>
      <w:r w:rsidR="0094332B">
        <w:rPr>
          <w:rFonts w:asciiTheme="minorHAnsi" w:hAnsiTheme="minorHAnsi"/>
          <w:i/>
          <w:color w:val="1F497D" w:themeColor="text2"/>
          <w:sz w:val="20"/>
          <w:szCs w:val="20"/>
        </w:rPr>
        <w:t xml:space="preserve">be </w:t>
      </w:r>
      <w:r w:rsidR="00FB385D" w:rsidRPr="00AA1397">
        <w:rPr>
          <w:rFonts w:asciiTheme="minorHAnsi" w:hAnsiTheme="minorHAnsi"/>
          <w:i/>
          <w:color w:val="1F497D" w:themeColor="text2"/>
          <w:sz w:val="20"/>
          <w:szCs w:val="20"/>
        </w:rPr>
        <w:t>setup</w:t>
      </w:r>
      <w:r w:rsidRPr="00AA1397">
        <w:rPr>
          <w:rFonts w:asciiTheme="minorHAnsi" w:hAnsiTheme="minorHAnsi"/>
          <w:i/>
          <w:color w:val="1F497D" w:themeColor="text2"/>
          <w:sz w:val="20"/>
          <w:szCs w:val="20"/>
        </w:rPr>
        <w:t xml:space="preserve"> based on project selection.  Each team </w:t>
      </w:r>
      <w:r w:rsidR="0094332B">
        <w:rPr>
          <w:rFonts w:asciiTheme="minorHAnsi" w:hAnsiTheme="minorHAnsi"/>
          <w:i/>
          <w:color w:val="1F497D" w:themeColor="text2"/>
          <w:sz w:val="20"/>
          <w:szCs w:val="20"/>
        </w:rPr>
        <w:t xml:space="preserve">(2 or 3 members) </w:t>
      </w:r>
      <w:r w:rsidRPr="00AA1397">
        <w:rPr>
          <w:rFonts w:asciiTheme="minorHAnsi" w:hAnsiTheme="minorHAnsi"/>
          <w:i/>
          <w:color w:val="1F497D" w:themeColor="text2"/>
          <w:sz w:val="20"/>
          <w:szCs w:val="20"/>
        </w:rPr>
        <w:t xml:space="preserve">is responsible for developing and adhering to a schedule and must develop their own critical path </w:t>
      </w:r>
      <w:r w:rsidR="00FB385D" w:rsidRPr="00AA1397">
        <w:rPr>
          <w:rFonts w:asciiTheme="minorHAnsi" w:hAnsiTheme="minorHAnsi"/>
          <w:i/>
          <w:color w:val="1F497D" w:themeColor="text2"/>
          <w:sz w:val="20"/>
          <w:szCs w:val="20"/>
        </w:rPr>
        <w:t xml:space="preserve">to complete the work.  </w:t>
      </w:r>
      <w:r w:rsidR="00FB385D" w:rsidRPr="00AA1397">
        <w:rPr>
          <w:rFonts w:asciiTheme="minorHAnsi" w:hAnsiTheme="minorHAnsi" w:cstheme="minorHAnsi"/>
          <w:i/>
          <w:color w:val="1F497D" w:themeColor="text2"/>
          <w:sz w:val="20"/>
          <w:szCs w:val="20"/>
        </w:rPr>
        <w:t xml:space="preserve">A critical path identifies all tasks needed to complete the work, estimates the time required for each </w:t>
      </w:r>
      <w:r w:rsidR="0094332B">
        <w:rPr>
          <w:rFonts w:asciiTheme="minorHAnsi" w:hAnsiTheme="minorHAnsi" w:cstheme="minorHAnsi"/>
          <w:i/>
          <w:color w:val="1F497D" w:themeColor="text2"/>
          <w:sz w:val="20"/>
          <w:szCs w:val="20"/>
        </w:rPr>
        <w:t xml:space="preserve">task </w:t>
      </w:r>
      <w:r w:rsidR="00FB385D" w:rsidRPr="00AA1397">
        <w:rPr>
          <w:rFonts w:asciiTheme="minorHAnsi" w:hAnsiTheme="minorHAnsi" w:cstheme="minorHAnsi"/>
          <w:i/>
          <w:color w:val="1F497D" w:themeColor="text2"/>
          <w:sz w:val="20"/>
          <w:szCs w:val="20"/>
        </w:rPr>
        <w:t xml:space="preserve">and puts these in sequential order, </w:t>
      </w:r>
      <w:r w:rsidR="00FB385D" w:rsidRPr="00AA1397">
        <w:rPr>
          <w:rFonts w:asciiTheme="minorHAnsi" w:hAnsiTheme="minorHAnsi"/>
          <w:i/>
          <w:color w:val="1F497D" w:themeColor="text2"/>
          <w:sz w:val="20"/>
          <w:szCs w:val="20"/>
        </w:rPr>
        <w:t>address</w:t>
      </w:r>
      <w:r w:rsidR="0094332B">
        <w:rPr>
          <w:rFonts w:asciiTheme="minorHAnsi" w:hAnsiTheme="minorHAnsi"/>
          <w:i/>
          <w:color w:val="1F497D" w:themeColor="text2"/>
          <w:sz w:val="20"/>
          <w:szCs w:val="20"/>
        </w:rPr>
        <w:t>ing</w:t>
      </w:r>
      <w:r w:rsidR="00FB385D" w:rsidRPr="00AA1397">
        <w:rPr>
          <w:rFonts w:asciiTheme="minorHAnsi" w:hAnsiTheme="minorHAnsi"/>
          <w:i/>
          <w:color w:val="1F497D" w:themeColor="text2"/>
          <w:sz w:val="20"/>
          <w:szCs w:val="20"/>
        </w:rPr>
        <w:t xml:space="preserve"> issues of team work, the fair division of labor and internal team deadlines</w:t>
      </w:r>
      <w:r w:rsidR="00FB385D" w:rsidRPr="00AA1397">
        <w:rPr>
          <w:rFonts w:asciiTheme="minorHAnsi" w:hAnsiTheme="minorHAnsi" w:cstheme="minorHAnsi"/>
          <w:i/>
          <w:color w:val="1F497D" w:themeColor="text2"/>
          <w:sz w:val="20"/>
          <w:szCs w:val="20"/>
        </w:rPr>
        <w:t>.  In particular critical path looks to identify tasks that must be completed before others can begin.</w:t>
      </w:r>
      <w:r w:rsidR="003C6377" w:rsidRPr="00AA1397">
        <w:rPr>
          <w:rFonts w:asciiTheme="minorHAnsi" w:hAnsiTheme="minorHAnsi" w:cstheme="minorHAnsi"/>
          <w:i/>
          <w:color w:val="1F497D" w:themeColor="text2"/>
          <w:sz w:val="20"/>
          <w:szCs w:val="20"/>
        </w:rPr>
        <w:t xml:space="preserve">  </w:t>
      </w:r>
      <w:r w:rsidR="003C6377" w:rsidRPr="00AA1397">
        <w:rPr>
          <w:rFonts w:asciiTheme="minorHAnsi" w:hAnsiTheme="minorHAnsi"/>
          <w:i/>
          <w:color w:val="1F497D" w:themeColor="text2"/>
          <w:sz w:val="20"/>
          <w:szCs w:val="20"/>
        </w:rPr>
        <w:t>Students may share research with team members but each student must create their own drawings.</w:t>
      </w:r>
      <w:r w:rsidR="0094332B">
        <w:rPr>
          <w:rFonts w:asciiTheme="minorHAnsi" w:hAnsiTheme="minorHAnsi"/>
          <w:i/>
          <w:color w:val="1F497D" w:themeColor="text2"/>
          <w:sz w:val="20"/>
          <w:szCs w:val="20"/>
        </w:rPr>
        <w:t xml:space="preserve"> </w:t>
      </w:r>
      <w:r w:rsidR="0009110A">
        <w:rPr>
          <w:rFonts w:asciiTheme="minorHAnsi" w:hAnsiTheme="minorHAnsi"/>
          <w:i/>
          <w:color w:val="1F497D" w:themeColor="text2"/>
          <w:sz w:val="20"/>
          <w:szCs w:val="20"/>
        </w:rPr>
        <w:t>Drawings files may not be shared.</w:t>
      </w:r>
    </w:p>
    <w:p w:rsidR="003C0AC9" w:rsidRPr="00AA1397" w:rsidRDefault="003C0AC9" w:rsidP="00E40F80">
      <w:pPr>
        <w:spacing w:before="120"/>
        <w:rPr>
          <w:rFonts w:asciiTheme="minorHAnsi" w:hAnsiTheme="minorHAnsi"/>
          <w:b/>
          <w:i/>
          <w:color w:val="1F497D" w:themeColor="text2"/>
          <w:sz w:val="20"/>
          <w:szCs w:val="20"/>
        </w:rPr>
      </w:pPr>
      <w:r w:rsidRPr="00AA1397">
        <w:rPr>
          <w:rFonts w:asciiTheme="minorHAnsi" w:hAnsiTheme="minorHAnsi"/>
          <w:b/>
          <w:i/>
          <w:color w:val="1F497D" w:themeColor="text2"/>
          <w:sz w:val="20"/>
          <w:szCs w:val="20"/>
        </w:rPr>
        <w:t>Reviews:</w:t>
      </w:r>
    </w:p>
    <w:p w:rsidR="003C0AC9" w:rsidRPr="00AA1397" w:rsidRDefault="00B763EA" w:rsidP="003C0AC9">
      <w:pPr>
        <w:rPr>
          <w:rFonts w:asciiTheme="minorHAnsi" w:hAnsiTheme="minorHAnsi"/>
          <w:b/>
          <w:i/>
          <w:color w:val="1F497D" w:themeColor="text2"/>
          <w:sz w:val="20"/>
          <w:szCs w:val="20"/>
        </w:rPr>
      </w:pPr>
      <w:r w:rsidRPr="00AA1397">
        <w:rPr>
          <w:rFonts w:asciiTheme="minorHAnsi" w:hAnsiTheme="minorHAnsi"/>
          <w:i/>
          <w:color w:val="1F497D" w:themeColor="text2"/>
          <w:sz w:val="20"/>
          <w:szCs w:val="20"/>
        </w:rPr>
        <w:t>There will be a series of graded reviews throughout the semester that will contribute to a cumulative grade.</w:t>
      </w:r>
    </w:p>
    <w:p w:rsidR="003C0AC9" w:rsidRPr="00AA1397" w:rsidRDefault="003C0AC9" w:rsidP="00E40F80">
      <w:pPr>
        <w:pStyle w:val="NormalWeb"/>
        <w:spacing w:before="120" w:beforeAutospacing="0" w:after="0" w:afterAutospacing="0"/>
        <w:rPr>
          <w:rFonts w:ascii="Calibri" w:hAnsi="Calibri" w:cs="Arial"/>
          <w:b/>
          <w:i/>
          <w:color w:val="1F497D" w:themeColor="text2"/>
          <w:sz w:val="20"/>
          <w:szCs w:val="20"/>
        </w:rPr>
      </w:pPr>
      <w:r w:rsidRPr="00AA1397">
        <w:rPr>
          <w:rFonts w:ascii="Calibri" w:hAnsi="Calibri" w:cs="Arial"/>
          <w:b/>
          <w:i/>
          <w:color w:val="1F497D" w:themeColor="text2"/>
          <w:sz w:val="20"/>
          <w:szCs w:val="20"/>
        </w:rPr>
        <w:t>Grading:</w:t>
      </w:r>
    </w:p>
    <w:p w:rsidR="00535698" w:rsidRPr="00AA1397" w:rsidRDefault="003354ED" w:rsidP="00FD5E24">
      <w:pPr>
        <w:pStyle w:val="NormalWeb"/>
        <w:tabs>
          <w:tab w:val="left" w:pos="2070"/>
        </w:tabs>
        <w:spacing w:before="0" w:beforeAutospacing="0" w:after="0" w:afterAutospacing="0"/>
        <w:rPr>
          <w:rFonts w:asciiTheme="minorHAnsi" w:hAnsiTheme="minorHAnsi"/>
          <w:i/>
          <w:color w:val="1F497D" w:themeColor="text2"/>
          <w:sz w:val="20"/>
          <w:szCs w:val="20"/>
        </w:rPr>
      </w:pPr>
      <w:r>
        <w:rPr>
          <w:rFonts w:asciiTheme="minorHAnsi" w:hAnsiTheme="minorHAnsi"/>
          <w:i/>
          <w:color w:val="1F497D" w:themeColor="text2"/>
          <w:sz w:val="20"/>
          <w:szCs w:val="20"/>
        </w:rPr>
        <w:t>**Case</w:t>
      </w:r>
      <w:r w:rsidR="00B763EA" w:rsidRPr="00AA1397">
        <w:rPr>
          <w:rFonts w:asciiTheme="minorHAnsi" w:hAnsiTheme="minorHAnsi"/>
          <w:i/>
          <w:color w:val="1F497D" w:themeColor="text2"/>
          <w:sz w:val="20"/>
          <w:szCs w:val="20"/>
        </w:rPr>
        <w:t xml:space="preserve"> study </w:t>
      </w:r>
      <w:r>
        <w:rPr>
          <w:rFonts w:asciiTheme="minorHAnsi" w:hAnsiTheme="minorHAnsi"/>
          <w:i/>
          <w:color w:val="1F497D" w:themeColor="text2"/>
          <w:sz w:val="20"/>
          <w:szCs w:val="20"/>
        </w:rPr>
        <w:t>research and presentation projects represent</w:t>
      </w:r>
      <w:r w:rsidR="00B763EA" w:rsidRPr="00AA1397">
        <w:rPr>
          <w:rFonts w:asciiTheme="minorHAnsi" w:hAnsiTheme="minorHAnsi"/>
          <w:i/>
          <w:color w:val="1F497D" w:themeColor="text2"/>
          <w:sz w:val="20"/>
          <w:szCs w:val="20"/>
        </w:rPr>
        <w:t xml:space="preserve"> 40% of your semester grade.</w:t>
      </w:r>
    </w:p>
    <w:sectPr w:rsidR="00535698" w:rsidRPr="00AA1397" w:rsidSect="00AC119C">
      <w:headerReference w:type="default" r:id="rId8"/>
      <w:footerReference w:type="default" r:id="rId9"/>
      <w:headerReference w:type="first" r:id="rId10"/>
      <w:footerReference w:type="first" r:id="rId11"/>
      <w:type w:val="continuous"/>
      <w:pgSz w:w="12240" w:h="15840"/>
      <w:pgMar w:top="1080" w:right="1080" w:bottom="1080" w:left="108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E6D" w:rsidRDefault="008D2E6D" w:rsidP="00747FEC">
      <w:r>
        <w:separator/>
      </w:r>
    </w:p>
    <w:p w:rsidR="008D2E6D" w:rsidRDefault="008D2E6D"/>
  </w:endnote>
  <w:endnote w:type="continuationSeparator" w:id="0">
    <w:p w:rsidR="008D2E6D" w:rsidRDefault="008D2E6D" w:rsidP="00747FEC">
      <w:r>
        <w:continuationSeparator/>
      </w:r>
    </w:p>
    <w:p w:rsidR="008D2E6D" w:rsidRDefault="008D2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79" w:rsidRDefault="00186E79" w:rsidP="00CB1FBC">
    <w:pPr>
      <w:pStyle w:val="Footer"/>
      <w:ind w:left="-360"/>
    </w:pPr>
    <w:r>
      <w:rPr>
        <w:noProof/>
      </w:rPr>
      <w:drawing>
        <wp:inline distT="0" distB="0" distL="0" distR="0">
          <wp:extent cx="767715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677150" cy="990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79" w:rsidRDefault="00186E79" w:rsidP="00CB1FBC">
    <w:pPr>
      <w:pStyle w:val="Footer"/>
      <w:ind w:left="-360"/>
    </w:pPr>
    <w:r>
      <w:rPr>
        <w:noProof/>
      </w:rPr>
      <w:drawing>
        <wp:inline distT="0" distB="0" distL="0" distR="0">
          <wp:extent cx="7677150" cy="990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67715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E6D" w:rsidRDefault="008D2E6D" w:rsidP="00747FEC">
      <w:r>
        <w:separator/>
      </w:r>
    </w:p>
    <w:p w:rsidR="008D2E6D" w:rsidRDefault="008D2E6D"/>
  </w:footnote>
  <w:footnote w:type="continuationSeparator" w:id="0">
    <w:p w:rsidR="008D2E6D" w:rsidRDefault="008D2E6D" w:rsidP="00747FEC">
      <w:r>
        <w:continuationSeparator/>
      </w:r>
    </w:p>
    <w:p w:rsidR="008D2E6D" w:rsidRDefault="008D2E6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79" w:rsidRDefault="00186E79" w:rsidP="00747FEC">
    <w:pPr>
      <w:pStyle w:val="Header"/>
      <w:ind w:left="-1080"/>
    </w:pPr>
  </w:p>
  <w:p w:rsidR="00186E79" w:rsidRPr="00560011" w:rsidRDefault="00186E79" w:rsidP="00CB7B58">
    <w:pPr>
      <w:rPr>
        <w:rFonts w:ascii="Calibri" w:hAnsi="Calibri"/>
        <w:color w:val="365F91"/>
        <w:sz w:val="20"/>
        <w:szCs w:val="20"/>
      </w:rPr>
    </w:pPr>
    <w:r w:rsidRPr="003D4C2D">
      <w:rPr>
        <w:rFonts w:ascii="Arial" w:hAnsi="Arial"/>
        <w:b/>
        <w:color w:val="7F7F7F" w:themeColor="text1" w:themeTint="80"/>
        <w:sz w:val="22"/>
        <w:szCs w:val="22"/>
      </w:rPr>
      <w:t xml:space="preserve">ARCH 2330            </w:t>
    </w:r>
    <w:r w:rsidRPr="003D4C2D">
      <w:rPr>
        <w:rFonts w:ascii="Arial" w:hAnsi="Arial"/>
        <w:b/>
        <w:color w:val="7F7F7F" w:themeColor="text1" w:themeTint="80"/>
      </w:rPr>
      <w:tab/>
    </w:r>
    <w:r w:rsidRPr="003D4C2D">
      <w:rPr>
        <w:rFonts w:ascii="Arial" w:hAnsi="Arial"/>
        <w:b/>
        <w:color w:val="7F7F7F" w:themeColor="text1" w:themeTint="80"/>
        <w:sz w:val="22"/>
        <w:szCs w:val="22"/>
      </w:rPr>
      <w:t>BUILDING TECHNOLOGY III</w:t>
    </w:r>
    <w:r w:rsidRPr="003D4C2D">
      <w:rPr>
        <w:rFonts w:ascii="Arial" w:hAnsi="Arial"/>
        <w:b/>
        <w:color w:val="7F7F7F" w:themeColor="text1" w:themeTint="80"/>
      </w:rPr>
      <w:tab/>
    </w:r>
    <w:r w:rsidRPr="003D4C2D">
      <w:rPr>
        <w:rFonts w:ascii="Arial" w:hAnsi="Arial"/>
        <w:b/>
        <w:color w:val="7F7F7F" w:themeColor="text1" w:themeTint="80"/>
      </w:rPr>
      <w:tab/>
    </w:r>
    <w:r w:rsidRPr="003D4C2D">
      <w:rPr>
        <w:rFonts w:ascii="Arial" w:hAnsi="Arial"/>
        <w:b/>
        <w:color w:val="7F7F7F" w:themeColor="text1" w:themeTint="80"/>
      </w:rPr>
      <w:fldChar w:fldCharType="begin"/>
    </w:r>
    <w:r w:rsidRPr="003D4C2D">
      <w:rPr>
        <w:rFonts w:ascii="Arial" w:hAnsi="Arial"/>
        <w:b/>
        <w:color w:val="7F7F7F" w:themeColor="text1" w:themeTint="80"/>
      </w:rPr>
      <w:instrText xml:space="preserve"> DATE  \@ "MMMM yyyy" </w:instrText>
    </w:r>
    <w:r w:rsidRPr="003D4C2D">
      <w:rPr>
        <w:rFonts w:ascii="Arial" w:hAnsi="Arial"/>
        <w:b/>
        <w:color w:val="7F7F7F" w:themeColor="text1" w:themeTint="80"/>
      </w:rPr>
      <w:fldChar w:fldCharType="separate"/>
    </w:r>
    <w:r w:rsidR="00816925">
      <w:rPr>
        <w:rFonts w:ascii="Arial" w:hAnsi="Arial"/>
        <w:b/>
        <w:noProof/>
        <w:color w:val="7F7F7F" w:themeColor="text1" w:themeTint="80"/>
      </w:rPr>
      <w:t>January 2019</w:t>
    </w:r>
    <w:r w:rsidRPr="003D4C2D">
      <w:rPr>
        <w:rFonts w:ascii="Arial" w:hAnsi="Arial"/>
        <w:b/>
        <w:color w:val="7F7F7F" w:themeColor="text1" w:themeTint="80"/>
      </w:rPr>
      <w:fldChar w:fldCharType="end"/>
    </w:r>
    <w:r w:rsidRPr="00560011">
      <w:rPr>
        <w:rFonts w:ascii="Calibri" w:hAnsi="Calibri"/>
        <w:color w:val="365F91"/>
        <w:sz w:val="20"/>
        <w:szCs w:val="20"/>
      </w:rPr>
      <w:tab/>
      <w:t>[</w:t>
    </w:r>
    <w:r w:rsidRPr="00560011">
      <w:rPr>
        <w:rFonts w:ascii="Calibri" w:hAnsi="Calibri"/>
        <w:color w:val="365F91"/>
        <w:sz w:val="20"/>
        <w:szCs w:val="20"/>
      </w:rPr>
      <w:fldChar w:fldCharType="begin"/>
    </w:r>
    <w:r w:rsidRPr="00560011">
      <w:rPr>
        <w:rFonts w:ascii="Calibri" w:hAnsi="Calibri"/>
        <w:color w:val="365F91"/>
        <w:sz w:val="20"/>
        <w:szCs w:val="20"/>
      </w:rPr>
      <w:instrText xml:space="preserve"> PAGE   \* MERGEFORMAT </w:instrText>
    </w:r>
    <w:r w:rsidRPr="00560011">
      <w:rPr>
        <w:rFonts w:ascii="Calibri" w:hAnsi="Calibri"/>
        <w:color w:val="365F91"/>
        <w:sz w:val="20"/>
        <w:szCs w:val="20"/>
      </w:rPr>
      <w:fldChar w:fldCharType="separate"/>
    </w:r>
    <w:r w:rsidR="0094332B">
      <w:rPr>
        <w:rFonts w:ascii="Calibri" w:hAnsi="Calibri"/>
        <w:noProof/>
        <w:color w:val="365F91"/>
        <w:sz w:val="20"/>
        <w:szCs w:val="20"/>
      </w:rPr>
      <w:t>2</w:t>
    </w:r>
    <w:r w:rsidRPr="00560011">
      <w:rPr>
        <w:rFonts w:ascii="Calibri" w:hAnsi="Calibri"/>
        <w:color w:val="365F91"/>
        <w:sz w:val="20"/>
        <w:szCs w:val="20"/>
      </w:rPr>
      <w:fldChar w:fldCharType="end"/>
    </w:r>
    <w:r w:rsidRPr="00560011">
      <w:rPr>
        <w:rFonts w:ascii="Calibri" w:hAnsi="Calibri"/>
        <w:color w:val="365F91"/>
        <w:sz w:val="20"/>
        <w:szCs w:val="20"/>
      </w:rPr>
      <w:t>]</w:t>
    </w:r>
  </w:p>
  <w:p w:rsidR="00186E79" w:rsidRPr="00BA20B3" w:rsidRDefault="00186E79" w:rsidP="00CB7B58">
    <w:pPr>
      <w:pStyle w:val="Header"/>
      <w:ind w:left="-14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79" w:rsidRDefault="00186E79" w:rsidP="00115297">
    <w:pPr>
      <w:pStyle w:val="Header"/>
      <w:ind w:left="-1440"/>
      <w:jc w:val="right"/>
    </w:pPr>
    <w:r>
      <w:rPr>
        <w:noProof/>
      </w:rPr>
      <w:drawing>
        <wp:inline distT="0" distB="0" distL="0" distR="0">
          <wp:extent cx="7165075" cy="1398270"/>
          <wp:effectExtent l="0" t="0" r="0" b="0"/>
          <wp:docPr id="2" name="Picture 2" descr="ARCHITECT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TECT_HEAD"/>
                  <pic:cNvPicPr>
                    <a:picLocks noChangeAspect="1" noChangeArrowheads="1"/>
                  </pic:cNvPicPr>
                </pic:nvPicPr>
                <pic:blipFill rotWithShape="1">
                  <a:blip r:embed="rId1"/>
                  <a:srcRect l="-3961" t="15819" r="5179" b="-1244"/>
                  <a:stretch/>
                </pic:blipFill>
                <pic:spPr bwMode="auto">
                  <a:xfrm>
                    <a:off x="0" y="0"/>
                    <a:ext cx="7174555" cy="14001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8D1"/>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17F6B"/>
    <w:multiLevelType w:val="hybridMultilevel"/>
    <w:tmpl w:val="1F48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D7F17"/>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D4823"/>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7575D"/>
    <w:multiLevelType w:val="hybridMultilevel"/>
    <w:tmpl w:val="3D160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5758A"/>
    <w:multiLevelType w:val="hybridMultilevel"/>
    <w:tmpl w:val="FB7C80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245A0"/>
    <w:multiLevelType w:val="hybridMultilevel"/>
    <w:tmpl w:val="BF222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7481D"/>
    <w:multiLevelType w:val="hybridMultilevel"/>
    <w:tmpl w:val="AB94F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82786"/>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80555"/>
    <w:multiLevelType w:val="hybridMultilevel"/>
    <w:tmpl w:val="A028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31FD1"/>
    <w:multiLevelType w:val="hybridMultilevel"/>
    <w:tmpl w:val="9264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974D4"/>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4563A"/>
    <w:multiLevelType w:val="hybridMultilevel"/>
    <w:tmpl w:val="9264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A690F"/>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FC4369"/>
    <w:multiLevelType w:val="multilevel"/>
    <w:tmpl w:val="C1B4B8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C74C38"/>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320BCC"/>
    <w:multiLevelType w:val="hybridMultilevel"/>
    <w:tmpl w:val="687CF9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A4F4FC0"/>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6D0C23"/>
    <w:multiLevelType w:val="hybridMultilevel"/>
    <w:tmpl w:val="9264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AA4333"/>
    <w:multiLevelType w:val="hybridMultilevel"/>
    <w:tmpl w:val="90A6C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C53C3"/>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33D8E"/>
    <w:multiLevelType w:val="hybridMultilevel"/>
    <w:tmpl w:val="2EB2F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D30AD0"/>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39486F"/>
    <w:multiLevelType w:val="hybridMultilevel"/>
    <w:tmpl w:val="2EB2F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7552A1"/>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840051"/>
    <w:multiLevelType w:val="hybridMultilevel"/>
    <w:tmpl w:val="AB94F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5B0F08"/>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D42060"/>
    <w:multiLevelType w:val="hybridMultilevel"/>
    <w:tmpl w:val="67163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084C16"/>
    <w:multiLevelType w:val="hybridMultilevel"/>
    <w:tmpl w:val="4E94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3E3D87"/>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C752CB"/>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1737C9"/>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4C3DFD"/>
    <w:multiLevelType w:val="hybridMultilevel"/>
    <w:tmpl w:val="BF5E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50436E"/>
    <w:multiLevelType w:val="hybridMultilevel"/>
    <w:tmpl w:val="9264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340474"/>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810E2C"/>
    <w:multiLevelType w:val="multilevel"/>
    <w:tmpl w:val="D2C8E0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68338EA"/>
    <w:multiLevelType w:val="hybridMultilevel"/>
    <w:tmpl w:val="4C388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B93552"/>
    <w:multiLevelType w:val="hybridMultilevel"/>
    <w:tmpl w:val="77624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1F5930"/>
    <w:multiLevelType w:val="hybridMultilevel"/>
    <w:tmpl w:val="A7E81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D177713"/>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F52A35"/>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4E2E02"/>
    <w:multiLevelType w:val="hybridMultilevel"/>
    <w:tmpl w:val="9264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B61C30"/>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5140D1"/>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D03A70"/>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5043C6"/>
    <w:multiLevelType w:val="hybridMultilevel"/>
    <w:tmpl w:val="9264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67647E"/>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7617A3"/>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201991"/>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615BC8"/>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4"/>
  </w:num>
  <w:num w:numId="4">
    <w:abstractNumId w:val="28"/>
  </w:num>
  <w:num w:numId="5">
    <w:abstractNumId w:val="46"/>
  </w:num>
  <w:num w:numId="6">
    <w:abstractNumId w:val="45"/>
  </w:num>
  <w:num w:numId="7">
    <w:abstractNumId w:val="31"/>
  </w:num>
  <w:num w:numId="8">
    <w:abstractNumId w:val="27"/>
  </w:num>
  <w:num w:numId="9">
    <w:abstractNumId w:val="0"/>
  </w:num>
  <w:num w:numId="10">
    <w:abstractNumId w:val="24"/>
  </w:num>
  <w:num w:numId="11">
    <w:abstractNumId w:val="22"/>
  </w:num>
  <w:num w:numId="12">
    <w:abstractNumId w:val="26"/>
  </w:num>
  <w:num w:numId="13">
    <w:abstractNumId w:val="47"/>
  </w:num>
  <w:num w:numId="14">
    <w:abstractNumId w:val="33"/>
  </w:num>
  <w:num w:numId="15">
    <w:abstractNumId w:val="42"/>
  </w:num>
  <w:num w:numId="16">
    <w:abstractNumId w:val="48"/>
  </w:num>
  <w:num w:numId="17">
    <w:abstractNumId w:val="18"/>
  </w:num>
  <w:num w:numId="18">
    <w:abstractNumId w:val="23"/>
  </w:num>
  <w:num w:numId="19">
    <w:abstractNumId w:val="20"/>
  </w:num>
  <w:num w:numId="20">
    <w:abstractNumId w:val="49"/>
  </w:num>
  <w:num w:numId="21">
    <w:abstractNumId w:val="39"/>
  </w:num>
  <w:num w:numId="22">
    <w:abstractNumId w:val="41"/>
  </w:num>
  <w:num w:numId="23">
    <w:abstractNumId w:val="21"/>
  </w:num>
  <w:num w:numId="24">
    <w:abstractNumId w:val="15"/>
  </w:num>
  <w:num w:numId="25">
    <w:abstractNumId w:val="13"/>
  </w:num>
  <w:num w:numId="26">
    <w:abstractNumId w:val="29"/>
  </w:num>
  <w:num w:numId="27">
    <w:abstractNumId w:val="12"/>
  </w:num>
  <w:num w:numId="28">
    <w:abstractNumId w:val="30"/>
  </w:num>
  <w:num w:numId="29">
    <w:abstractNumId w:val="2"/>
  </w:num>
  <w:num w:numId="30">
    <w:abstractNumId w:val="17"/>
  </w:num>
  <w:num w:numId="31">
    <w:abstractNumId w:val="19"/>
  </w:num>
  <w:num w:numId="32">
    <w:abstractNumId w:val="40"/>
  </w:num>
  <w:num w:numId="33">
    <w:abstractNumId w:val="34"/>
  </w:num>
  <w:num w:numId="34">
    <w:abstractNumId w:val="8"/>
  </w:num>
  <w:num w:numId="35">
    <w:abstractNumId w:val="3"/>
  </w:num>
  <w:num w:numId="36">
    <w:abstractNumId w:val="25"/>
  </w:num>
  <w:num w:numId="37">
    <w:abstractNumId w:val="32"/>
  </w:num>
  <w:num w:numId="38">
    <w:abstractNumId w:val="10"/>
  </w:num>
  <w:num w:numId="39">
    <w:abstractNumId w:val="44"/>
  </w:num>
  <w:num w:numId="40">
    <w:abstractNumId w:val="7"/>
  </w:num>
  <w:num w:numId="41">
    <w:abstractNumId w:val="43"/>
  </w:num>
  <w:num w:numId="42">
    <w:abstractNumId w:val="11"/>
  </w:num>
  <w:num w:numId="43">
    <w:abstractNumId w:val="16"/>
  </w:num>
  <w:num w:numId="44">
    <w:abstractNumId w:val="9"/>
  </w:num>
  <w:num w:numId="45">
    <w:abstractNumId w:val="36"/>
  </w:num>
  <w:num w:numId="46">
    <w:abstractNumId w:val="6"/>
  </w:num>
  <w:num w:numId="47">
    <w:abstractNumId w:val="1"/>
  </w:num>
  <w:num w:numId="48">
    <w:abstractNumId w:val="14"/>
  </w:num>
  <w:num w:numId="49">
    <w:abstractNumId w:val="38"/>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CA"/>
    <w:rsid w:val="000061EA"/>
    <w:rsid w:val="0001365F"/>
    <w:rsid w:val="000138FD"/>
    <w:rsid w:val="00024207"/>
    <w:rsid w:val="00032049"/>
    <w:rsid w:val="00036049"/>
    <w:rsid w:val="00045758"/>
    <w:rsid w:val="00051BAC"/>
    <w:rsid w:val="00074E01"/>
    <w:rsid w:val="00077E40"/>
    <w:rsid w:val="000810CE"/>
    <w:rsid w:val="00081BAA"/>
    <w:rsid w:val="0009110A"/>
    <w:rsid w:val="00094FDF"/>
    <w:rsid w:val="000A2584"/>
    <w:rsid w:val="000A3FAD"/>
    <w:rsid w:val="000B2A3B"/>
    <w:rsid w:val="000B3585"/>
    <w:rsid w:val="000B6809"/>
    <w:rsid w:val="000C274C"/>
    <w:rsid w:val="000E0CC8"/>
    <w:rsid w:val="000E3F49"/>
    <w:rsid w:val="000E5C43"/>
    <w:rsid w:val="000E6657"/>
    <w:rsid w:val="00103D52"/>
    <w:rsid w:val="00105404"/>
    <w:rsid w:val="00107C9F"/>
    <w:rsid w:val="00113982"/>
    <w:rsid w:val="00115297"/>
    <w:rsid w:val="00135640"/>
    <w:rsid w:val="001361EC"/>
    <w:rsid w:val="00143B86"/>
    <w:rsid w:val="00147C08"/>
    <w:rsid w:val="00147D41"/>
    <w:rsid w:val="001534D4"/>
    <w:rsid w:val="00155336"/>
    <w:rsid w:val="0016266A"/>
    <w:rsid w:val="001672F4"/>
    <w:rsid w:val="0017164C"/>
    <w:rsid w:val="00185FE6"/>
    <w:rsid w:val="00186E79"/>
    <w:rsid w:val="001A30DF"/>
    <w:rsid w:val="001A4856"/>
    <w:rsid w:val="001A7803"/>
    <w:rsid w:val="001B5CC1"/>
    <w:rsid w:val="001C52EF"/>
    <w:rsid w:val="001C7DBB"/>
    <w:rsid w:val="001E3DE9"/>
    <w:rsid w:val="001E7871"/>
    <w:rsid w:val="001E7AF0"/>
    <w:rsid w:val="001F3886"/>
    <w:rsid w:val="001F3B11"/>
    <w:rsid w:val="002117D3"/>
    <w:rsid w:val="002241C6"/>
    <w:rsid w:val="00226F86"/>
    <w:rsid w:val="00231437"/>
    <w:rsid w:val="00233C1B"/>
    <w:rsid w:val="002406B4"/>
    <w:rsid w:val="00242D4D"/>
    <w:rsid w:val="0024577E"/>
    <w:rsid w:val="0025707A"/>
    <w:rsid w:val="00260300"/>
    <w:rsid w:val="0026164D"/>
    <w:rsid w:val="00261B74"/>
    <w:rsid w:val="002678C3"/>
    <w:rsid w:val="002745B9"/>
    <w:rsid w:val="00274E17"/>
    <w:rsid w:val="00277575"/>
    <w:rsid w:val="00280638"/>
    <w:rsid w:val="00281C1A"/>
    <w:rsid w:val="00283D87"/>
    <w:rsid w:val="00294B29"/>
    <w:rsid w:val="002A1504"/>
    <w:rsid w:val="002A448C"/>
    <w:rsid w:val="002A72AB"/>
    <w:rsid w:val="002B0E93"/>
    <w:rsid w:val="002B2DB4"/>
    <w:rsid w:val="002B37B7"/>
    <w:rsid w:val="002C2061"/>
    <w:rsid w:val="002D222F"/>
    <w:rsid w:val="002D264E"/>
    <w:rsid w:val="002E2836"/>
    <w:rsid w:val="002E4485"/>
    <w:rsid w:val="002E4ABF"/>
    <w:rsid w:val="002E734D"/>
    <w:rsid w:val="003013E3"/>
    <w:rsid w:val="0030542F"/>
    <w:rsid w:val="00305E82"/>
    <w:rsid w:val="00316AA1"/>
    <w:rsid w:val="00321911"/>
    <w:rsid w:val="00321E66"/>
    <w:rsid w:val="00322C89"/>
    <w:rsid w:val="003354ED"/>
    <w:rsid w:val="003422A6"/>
    <w:rsid w:val="0035432B"/>
    <w:rsid w:val="00356C23"/>
    <w:rsid w:val="00356EE7"/>
    <w:rsid w:val="003715D0"/>
    <w:rsid w:val="003832B3"/>
    <w:rsid w:val="0038369B"/>
    <w:rsid w:val="00395CEF"/>
    <w:rsid w:val="003A12FF"/>
    <w:rsid w:val="003B6507"/>
    <w:rsid w:val="003C0AC9"/>
    <w:rsid w:val="003C2359"/>
    <w:rsid w:val="003C6377"/>
    <w:rsid w:val="003D18F1"/>
    <w:rsid w:val="003D2DE6"/>
    <w:rsid w:val="003D32DE"/>
    <w:rsid w:val="003D4C2D"/>
    <w:rsid w:val="003D5792"/>
    <w:rsid w:val="003E405F"/>
    <w:rsid w:val="003E5683"/>
    <w:rsid w:val="00404A2A"/>
    <w:rsid w:val="00405306"/>
    <w:rsid w:val="004115CF"/>
    <w:rsid w:val="0041245F"/>
    <w:rsid w:val="0041683B"/>
    <w:rsid w:val="0042544A"/>
    <w:rsid w:val="00427549"/>
    <w:rsid w:val="00430BAA"/>
    <w:rsid w:val="00433264"/>
    <w:rsid w:val="0044091C"/>
    <w:rsid w:val="0044228E"/>
    <w:rsid w:val="00453570"/>
    <w:rsid w:val="00463A24"/>
    <w:rsid w:val="004917CA"/>
    <w:rsid w:val="00497524"/>
    <w:rsid w:val="004A0A89"/>
    <w:rsid w:val="004A29AC"/>
    <w:rsid w:val="004A5689"/>
    <w:rsid w:val="004B5F40"/>
    <w:rsid w:val="004D0D00"/>
    <w:rsid w:val="004D4A54"/>
    <w:rsid w:val="004D7BD6"/>
    <w:rsid w:val="004F6E22"/>
    <w:rsid w:val="00504B29"/>
    <w:rsid w:val="00515999"/>
    <w:rsid w:val="005165EC"/>
    <w:rsid w:val="00525D1F"/>
    <w:rsid w:val="00526886"/>
    <w:rsid w:val="00527B47"/>
    <w:rsid w:val="00531C67"/>
    <w:rsid w:val="00535698"/>
    <w:rsid w:val="00542ECC"/>
    <w:rsid w:val="00544A23"/>
    <w:rsid w:val="00560011"/>
    <w:rsid w:val="00565EA6"/>
    <w:rsid w:val="00574799"/>
    <w:rsid w:val="005766E0"/>
    <w:rsid w:val="005809CA"/>
    <w:rsid w:val="005830BD"/>
    <w:rsid w:val="005873CE"/>
    <w:rsid w:val="005977B6"/>
    <w:rsid w:val="005D296B"/>
    <w:rsid w:val="005E0A8E"/>
    <w:rsid w:val="005E2499"/>
    <w:rsid w:val="005E48C9"/>
    <w:rsid w:val="005F2039"/>
    <w:rsid w:val="005F500A"/>
    <w:rsid w:val="005F5895"/>
    <w:rsid w:val="00607EE8"/>
    <w:rsid w:val="00611142"/>
    <w:rsid w:val="0061384E"/>
    <w:rsid w:val="00620ABD"/>
    <w:rsid w:val="00625BB0"/>
    <w:rsid w:val="00633493"/>
    <w:rsid w:val="00634359"/>
    <w:rsid w:val="0063781A"/>
    <w:rsid w:val="00637FFA"/>
    <w:rsid w:val="00644632"/>
    <w:rsid w:val="00644AA2"/>
    <w:rsid w:val="00650389"/>
    <w:rsid w:val="00651F28"/>
    <w:rsid w:val="0066596F"/>
    <w:rsid w:val="006677D9"/>
    <w:rsid w:val="006861A1"/>
    <w:rsid w:val="006938CA"/>
    <w:rsid w:val="00695581"/>
    <w:rsid w:val="006955A1"/>
    <w:rsid w:val="006A0113"/>
    <w:rsid w:val="006A23DC"/>
    <w:rsid w:val="006A2ADA"/>
    <w:rsid w:val="006A7544"/>
    <w:rsid w:val="006B187C"/>
    <w:rsid w:val="006B489F"/>
    <w:rsid w:val="006C2F07"/>
    <w:rsid w:val="006C5265"/>
    <w:rsid w:val="006C77CA"/>
    <w:rsid w:val="006C7BB8"/>
    <w:rsid w:val="006D6E6A"/>
    <w:rsid w:val="006F01C6"/>
    <w:rsid w:val="006F1D9E"/>
    <w:rsid w:val="006F6133"/>
    <w:rsid w:val="006F7A95"/>
    <w:rsid w:val="00706430"/>
    <w:rsid w:val="007105EC"/>
    <w:rsid w:val="00712205"/>
    <w:rsid w:val="007179D8"/>
    <w:rsid w:val="007216CF"/>
    <w:rsid w:val="00721D74"/>
    <w:rsid w:val="00731F1C"/>
    <w:rsid w:val="00734B59"/>
    <w:rsid w:val="00737B50"/>
    <w:rsid w:val="00744E3B"/>
    <w:rsid w:val="007466B7"/>
    <w:rsid w:val="00747FEC"/>
    <w:rsid w:val="00752322"/>
    <w:rsid w:val="007719DC"/>
    <w:rsid w:val="00771CE0"/>
    <w:rsid w:val="00772766"/>
    <w:rsid w:val="007777D4"/>
    <w:rsid w:val="00780A8F"/>
    <w:rsid w:val="007811F8"/>
    <w:rsid w:val="007856E9"/>
    <w:rsid w:val="007A528E"/>
    <w:rsid w:val="007C330D"/>
    <w:rsid w:val="007C6A7F"/>
    <w:rsid w:val="007C7BAB"/>
    <w:rsid w:val="007D0CFE"/>
    <w:rsid w:val="007D2BD8"/>
    <w:rsid w:val="007D34F2"/>
    <w:rsid w:val="007E3959"/>
    <w:rsid w:val="007E51D6"/>
    <w:rsid w:val="007E6D46"/>
    <w:rsid w:val="007F7105"/>
    <w:rsid w:val="00814400"/>
    <w:rsid w:val="00816925"/>
    <w:rsid w:val="008302BB"/>
    <w:rsid w:val="00842E8F"/>
    <w:rsid w:val="00852C24"/>
    <w:rsid w:val="00856E77"/>
    <w:rsid w:val="008577F4"/>
    <w:rsid w:val="0086626D"/>
    <w:rsid w:val="0087031E"/>
    <w:rsid w:val="0087301E"/>
    <w:rsid w:val="008734A0"/>
    <w:rsid w:val="008755B9"/>
    <w:rsid w:val="008805AF"/>
    <w:rsid w:val="00885CF9"/>
    <w:rsid w:val="0088758C"/>
    <w:rsid w:val="00893478"/>
    <w:rsid w:val="0089701F"/>
    <w:rsid w:val="008A05D4"/>
    <w:rsid w:val="008B0B73"/>
    <w:rsid w:val="008B52F3"/>
    <w:rsid w:val="008B5DFD"/>
    <w:rsid w:val="008D2E6D"/>
    <w:rsid w:val="008D39DD"/>
    <w:rsid w:val="008E4676"/>
    <w:rsid w:val="008E5F37"/>
    <w:rsid w:val="008F055A"/>
    <w:rsid w:val="008F0778"/>
    <w:rsid w:val="008F2E10"/>
    <w:rsid w:val="008F476C"/>
    <w:rsid w:val="00914922"/>
    <w:rsid w:val="00917A52"/>
    <w:rsid w:val="00917BBE"/>
    <w:rsid w:val="0092349A"/>
    <w:rsid w:val="00925913"/>
    <w:rsid w:val="0094332B"/>
    <w:rsid w:val="00947937"/>
    <w:rsid w:val="00953935"/>
    <w:rsid w:val="00956F87"/>
    <w:rsid w:val="00965162"/>
    <w:rsid w:val="00970AD5"/>
    <w:rsid w:val="00973EBB"/>
    <w:rsid w:val="009904C5"/>
    <w:rsid w:val="0099653A"/>
    <w:rsid w:val="009B1E0A"/>
    <w:rsid w:val="009B4D7C"/>
    <w:rsid w:val="009C7D79"/>
    <w:rsid w:val="009D13BF"/>
    <w:rsid w:val="009D6FAD"/>
    <w:rsid w:val="009E2278"/>
    <w:rsid w:val="009E2432"/>
    <w:rsid w:val="009F76AA"/>
    <w:rsid w:val="009F7921"/>
    <w:rsid w:val="00A07F8E"/>
    <w:rsid w:val="00A108FA"/>
    <w:rsid w:val="00A10C49"/>
    <w:rsid w:val="00A27330"/>
    <w:rsid w:val="00A308BE"/>
    <w:rsid w:val="00A30F55"/>
    <w:rsid w:val="00A31FBF"/>
    <w:rsid w:val="00A34179"/>
    <w:rsid w:val="00A45B63"/>
    <w:rsid w:val="00A617AB"/>
    <w:rsid w:val="00A7282E"/>
    <w:rsid w:val="00A75EEC"/>
    <w:rsid w:val="00A81A53"/>
    <w:rsid w:val="00A94924"/>
    <w:rsid w:val="00A96E89"/>
    <w:rsid w:val="00AA0276"/>
    <w:rsid w:val="00AA1397"/>
    <w:rsid w:val="00AA2136"/>
    <w:rsid w:val="00AB2CA1"/>
    <w:rsid w:val="00AB325D"/>
    <w:rsid w:val="00AB6F70"/>
    <w:rsid w:val="00AC119C"/>
    <w:rsid w:val="00AC19CB"/>
    <w:rsid w:val="00AC3D11"/>
    <w:rsid w:val="00AC6A4F"/>
    <w:rsid w:val="00AE2DCF"/>
    <w:rsid w:val="00AE3CC4"/>
    <w:rsid w:val="00AF14C7"/>
    <w:rsid w:val="00B04611"/>
    <w:rsid w:val="00B07E17"/>
    <w:rsid w:val="00B127DE"/>
    <w:rsid w:val="00B15B34"/>
    <w:rsid w:val="00B31285"/>
    <w:rsid w:val="00B312E6"/>
    <w:rsid w:val="00B43CA0"/>
    <w:rsid w:val="00B51066"/>
    <w:rsid w:val="00B57DC3"/>
    <w:rsid w:val="00B6070B"/>
    <w:rsid w:val="00B62553"/>
    <w:rsid w:val="00B6331C"/>
    <w:rsid w:val="00B660D7"/>
    <w:rsid w:val="00B763EA"/>
    <w:rsid w:val="00B76D72"/>
    <w:rsid w:val="00B81966"/>
    <w:rsid w:val="00B84955"/>
    <w:rsid w:val="00B87189"/>
    <w:rsid w:val="00B918EB"/>
    <w:rsid w:val="00B95C6A"/>
    <w:rsid w:val="00BA159F"/>
    <w:rsid w:val="00BA16F4"/>
    <w:rsid w:val="00BA20B3"/>
    <w:rsid w:val="00BA47D9"/>
    <w:rsid w:val="00BB1896"/>
    <w:rsid w:val="00BB22BC"/>
    <w:rsid w:val="00BB3BF5"/>
    <w:rsid w:val="00BB3EA3"/>
    <w:rsid w:val="00BB4E63"/>
    <w:rsid w:val="00BC2A96"/>
    <w:rsid w:val="00BD5C0D"/>
    <w:rsid w:val="00BF0787"/>
    <w:rsid w:val="00BF1CF3"/>
    <w:rsid w:val="00C002AF"/>
    <w:rsid w:val="00C267A4"/>
    <w:rsid w:val="00C32C19"/>
    <w:rsid w:val="00C4191E"/>
    <w:rsid w:val="00C41F21"/>
    <w:rsid w:val="00C43101"/>
    <w:rsid w:val="00C450D2"/>
    <w:rsid w:val="00C455DA"/>
    <w:rsid w:val="00C51684"/>
    <w:rsid w:val="00C522B8"/>
    <w:rsid w:val="00C55E0C"/>
    <w:rsid w:val="00C71B61"/>
    <w:rsid w:val="00C71DBB"/>
    <w:rsid w:val="00C73427"/>
    <w:rsid w:val="00C768BC"/>
    <w:rsid w:val="00C8543D"/>
    <w:rsid w:val="00C8705A"/>
    <w:rsid w:val="00C93BA8"/>
    <w:rsid w:val="00CA6EF5"/>
    <w:rsid w:val="00CB0B33"/>
    <w:rsid w:val="00CB1FBC"/>
    <w:rsid w:val="00CB3DE1"/>
    <w:rsid w:val="00CB5223"/>
    <w:rsid w:val="00CB7B58"/>
    <w:rsid w:val="00CB7F63"/>
    <w:rsid w:val="00CD18BA"/>
    <w:rsid w:val="00CD3476"/>
    <w:rsid w:val="00CE2D42"/>
    <w:rsid w:val="00CE4DBF"/>
    <w:rsid w:val="00CF0DCC"/>
    <w:rsid w:val="00CF66DC"/>
    <w:rsid w:val="00D027BD"/>
    <w:rsid w:val="00D06061"/>
    <w:rsid w:val="00D14330"/>
    <w:rsid w:val="00D24E27"/>
    <w:rsid w:val="00D257EC"/>
    <w:rsid w:val="00D34AB1"/>
    <w:rsid w:val="00D36F70"/>
    <w:rsid w:val="00D402C8"/>
    <w:rsid w:val="00D42C43"/>
    <w:rsid w:val="00D43861"/>
    <w:rsid w:val="00D50175"/>
    <w:rsid w:val="00D57F12"/>
    <w:rsid w:val="00D62778"/>
    <w:rsid w:val="00D72D14"/>
    <w:rsid w:val="00D827D5"/>
    <w:rsid w:val="00D906A1"/>
    <w:rsid w:val="00D96E1B"/>
    <w:rsid w:val="00D97BCE"/>
    <w:rsid w:val="00DA36BB"/>
    <w:rsid w:val="00DA4F19"/>
    <w:rsid w:val="00DA5C99"/>
    <w:rsid w:val="00DB0E6C"/>
    <w:rsid w:val="00DB5A8E"/>
    <w:rsid w:val="00DC5489"/>
    <w:rsid w:val="00DC5E62"/>
    <w:rsid w:val="00DC5FDA"/>
    <w:rsid w:val="00DC7124"/>
    <w:rsid w:val="00DD62D2"/>
    <w:rsid w:val="00E0528D"/>
    <w:rsid w:val="00E202D0"/>
    <w:rsid w:val="00E228FA"/>
    <w:rsid w:val="00E2375F"/>
    <w:rsid w:val="00E34731"/>
    <w:rsid w:val="00E40F80"/>
    <w:rsid w:val="00E41149"/>
    <w:rsid w:val="00E41F22"/>
    <w:rsid w:val="00E61D56"/>
    <w:rsid w:val="00E70127"/>
    <w:rsid w:val="00E81D38"/>
    <w:rsid w:val="00E869F8"/>
    <w:rsid w:val="00E90166"/>
    <w:rsid w:val="00E90A70"/>
    <w:rsid w:val="00E9574E"/>
    <w:rsid w:val="00E9688A"/>
    <w:rsid w:val="00EA4B18"/>
    <w:rsid w:val="00EA5789"/>
    <w:rsid w:val="00EB21AD"/>
    <w:rsid w:val="00EC3C2F"/>
    <w:rsid w:val="00ED11EA"/>
    <w:rsid w:val="00EF1418"/>
    <w:rsid w:val="00EF4CB8"/>
    <w:rsid w:val="00F00F3C"/>
    <w:rsid w:val="00F05E65"/>
    <w:rsid w:val="00F07C61"/>
    <w:rsid w:val="00F14823"/>
    <w:rsid w:val="00F16D30"/>
    <w:rsid w:val="00F32F01"/>
    <w:rsid w:val="00F44072"/>
    <w:rsid w:val="00F451F7"/>
    <w:rsid w:val="00F53C33"/>
    <w:rsid w:val="00F54058"/>
    <w:rsid w:val="00F61358"/>
    <w:rsid w:val="00F62DB6"/>
    <w:rsid w:val="00F700CF"/>
    <w:rsid w:val="00F947B3"/>
    <w:rsid w:val="00FB0510"/>
    <w:rsid w:val="00FB35D8"/>
    <w:rsid w:val="00FB385D"/>
    <w:rsid w:val="00FB6D9C"/>
    <w:rsid w:val="00FD4E18"/>
    <w:rsid w:val="00FD5901"/>
    <w:rsid w:val="00FD5E24"/>
    <w:rsid w:val="00FE118A"/>
    <w:rsid w:val="00FE2D8D"/>
    <w:rsid w:val="00FE38EB"/>
    <w:rsid w:val="00FF22AC"/>
    <w:rsid w:val="00FF33F8"/>
    <w:rsid w:val="00FF42EA"/>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B710B30"/>
  <w15:docId w15:val="{E2C7568B-5D16-4B50-9D59-126B6388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E8F"/>
    <w:rPr>
      <w:sz w:val="24"/>
      <w:szCs w:val="24"/>
    </w:rPr>
  </w:style>
  <w:style w:type="paragraph" w:styleId="Heading1">
    <w:name w:val="heading 1"/>
    <w:basedOn w:val="Normal"/>
    <w:next w:val="Normal"/>
    <w:link w:val="Heading1Char"/>
    <w:qFormat/>
    <w:rsid w:val="003832B3"/>
    <w:pPr>
      <w:keepNext/>
      <w:widowControl w:val="0"/>
      <w:tabs>
        <w:tab w:val="left" w:pos="-1440"/>
      </w:tabs>
      <w:outlineLvl w:val="0"/>
    </w:pPr>
    <w:rPr>
      <w:rFonts w:ascii="Arial" w:hAnsi="Arial"/>
      <w:b/>
      <w:snapToGrid w:val="0"/>
      <w:szCs w:val="20"/>
    </w:rPr>
  </w:style>
  <w:style w:type="paragraph" w:styleId="Heading2">
    <w:name w:val="heading 2"/>
    <w:basedOn w:val="Normal"/>
    <w:next w:val="Normal"/>
    <w:link w:val="Heading2Char"/>
    <w:qFormat/>
    <w:rsid w:val="003832B3"/>
    <w:pPr>
      <w:keepNext/>
      <w:outlineLvl w:val="1"/>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47FEC"/>
    <w:pPr>
      <w:spacing w:before="100" w:beforeAutospacing="1" w:after="100" w:afterAutospacing="1"/>
    </w:pPr>
  </w:style>
  <w:style w:type="character" w:styleId="Hyperlink">
    <w:name w:val="Hyperlink"/>
    <w:basedOn w:val="DefaultParagraphFont"/>
    <w:rsid w:val="00747FEC"/>
    <w:rPr>
      <w:color w:val="0000FF"/>
      <w:u w:val="single"/>
    </w:rPr>
  </w:style>
  <w:style w:type="paragraph" w:styleId="Header">
    <w:name w:val="header"/>
    <w:basedOn w:val="Normal"/>
    <w:link w:val="HeaderChar"/>
    <w:uiPriority w:val="99"/>
    <w:unhideWhenUsed/>
    <w:rsid w:val="00747FEC"/>
    <w:pPr>
      <w:tabs>
        <w:tab w:val="center" w:pos="4680"/>
        <w:tab w:val="right" w:pos="9360"/>
      </w:tabs>
    </w:pPr>
  </w:style>
  <w:style w:type="character" w:customStyle="1" w:styleId="HeaderChar">
    <w:name w:val="Header Char"/>
    <w:basedOn w:val="DefaultParagraphFont"/>
    <w:link w:val="Header"/>
    <w:uiPriority w:val="99"/>
    <w:rsid w:val="00747FEC"/>
    <w:rPr>
      <w:sz w:val="24"/>
      <w:szCs w:val="24"/>
    </w:rPr>
  </w:style>
  <w:style w:type="paragraph" w:styleId="Footer">
    <w:name w:val="footer"/>
    <w:basedOn w:val="Normal"/>
    <w:link w:val="FooterChar"/>
    <w:uiPriority w:val="99"/>
    <w:unhideWhenUsed/>
    <w:rsid w:val="00747FEC"/>
    <w:pPr>
      <w:tabs>
        <w:tab w:val="center" w:pos="4680"/>
        <w:tab w:val="right" w:pos="9360"/>
      </w:tabs>
    </w:pPr>
  </w:style>
  <w:style w:type="character" w:customStyle="1" w:styleId="FooterChar">
    <w:name w:val="Footer Char"/>
    <w:basedOn w:val="DefaultParagraphFont"/>
    <w:link w:val="Footer"/>
    <w:uiPriority w:val="99"/>
    <w:rsid w:val="00747FEC"/>
    <w:rPr>
      <w:sz w:val="24"/>
      <w:szCs w:val="24"/>
    </w:rPr>
  </w:style>
  <w:style w:type="paragraph" w:styleId="BalloonText">
    <w:name w:val="Balloon Text"/>
    <w:basedOn w:val="Normal"/>
    <w:link w:val="BalloonTextChar"/>
    <w:uiPriority w:val="99"/>
    <w:semiHidden/>
    <w:unhideWhenUsed/>
    <w:rsid w:val="00747FEC"/>
    <w:rPr>
      <w:rFonts w:ascii="Tahoma" w:hAnsi="Tahoma" w:cs="Tahoma"/>
      <w:sz w:val="16"/>
      <w:szCs w:val="16"/>
    </w:rPr>
  </w:style>
  <w:style w:type="character" w:customStyle="1" w:styleId="BalloonTextChar">
    <w:name w:val="Balloon Text Char"/>
    <w:basedOn w:val="DefaultParagraphFont"/>
    <w:link w:val="BalloonText"/>
    <w:uiPriority w:val="99"/>
    <w:semiHidden/>
    <w:rsid w:val="00747FEC"/>
    <w:rPr>
      <w:rFonts w:ascii="Tahoma" w:hAnsi="Tahoma" w:cs="Tahoma"/>
      <w:sz w:val="16"/>
      <w:szCs w:val="16"/>
    </w:rPr>
  </w:style>
  <w:style w:type="character" w:customStyle="1" w:styleId="Heading1Char">
    <w:name w:val="Heading 1 Char"/>
    <w:basedOn w:val="DefaultParagraphFont"/>
    <w:link w:val="Heading1"/>
    <w:rsid w:val="003832B3"/>
    <w:rPr>
      <w:rFonts w:ascii="Arial" w:hAnsi="Arial"/>
      <w:b/>
      <w:snapToGrid w:val="0"/>
      <w:sz w:val="24"/>
    </w:rPr>
  </w:style>
  <w:style w:type="character" w:customStyle="1" w:styleId="Heading2Char">
    <w:name w:val="Heading 2 Char"/>
    <w:basedOn w:val="DefaultParagraphFont"/>
    <w:link w:val="Heading2"/>
    <w:rsid w:val="003832B3"/>
    <w:rPr>
      <w:rFonts w:ascii="Arial" w:hAnsi="Arial"/>
      <w:sz w:val="24"/>
    </w:rPr>
  </w:style>
  <w:style w:type="paragraph" w:styleId="ListParagraph">
    <w:name w:val="List Paragraph"/>
    <w:basedOn w:val="Normal"/>
    <w:uiPriority w:val="34"/>
    <w:qFormat/>
    <w:rsid w:val="005F5895"/>
    <w:pPr>
      <w:ind w:left="720"/>
      <w:contextualSpacing/>
    </w:pPr>
  </w:style>
  <w:style w:type="character" w:styleId="Strong">
    <w:name w:val="Strong"/>
    <w:basedOn w:val="DefaultParagraphFont"/>
    <w:uiPriority w:val="22"/>
    <w:qFormat/>
    <w:rsid w:val="00FB0510"/>
    <w:rPr>
      <w:b/>
      <w:bCs/>
    </w:rPr>
  </w:style>
  <w:style w:type="character" w:styleId="FollowedHyperlink">
    <w:name w:val="FollowedHyperlink"/>
    <w:basedOn w:val="DefaultParagraphFont"/>
    <w:uiPriority w:val="99"/>
    <w:semiHidden/>
    <w:unhideWhenUsed/>
    <w:rsid w:val="0089701F"/>
    <w:rPr>
      <w:color w:val="800080" w:themeColor="followedHyperlink"/>
      <w:u w:val="single"/>
    </w:rPr>
  </w:style>
  <w:style w:type="table" w:styleId="TableGrid">
    <w:name w:val="Table Grid"/>
    <w:basedOn w:val="TableNormal"/>
    <w:rsid w:val="002E73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422A6"/>
    <w:rPr>
      <w:sz w:val="24"/>
      <w:szCs w:val="24"/>
    </w:rPr>
  </w:style>
  <w:style w:type="character" w:styleId="CommentReference">
    <w:name w:val="annotation reference"/>
    <w:basedOn w:val="DefaultParagraphFont"/>
    <w:uiPriority w:val="99"/>
    <w:semiHidden/>
    <w:unhideWhenUsed/>
    <w:rsid w:val="003422A6"/>
    <w:rPr>
      <w:sz w:val="16"/>
      <w:szCs w:val="16"/>
    </w:rPr>
  </w:style>
  <w:style w:type="paragraph" w:styleId="CommentText">
    <w:name w:val="annotation text"/>
    <w:basedOn w:val="Normal"/>
    <w:link w:val="CommentTextChar"/>
    <w:uiPriority w:val="99"/>
    <w:semiHidden/>
    <w:unhideWhenUsed/>
    <w:rsid w:val="003422A6"/>
    <w:rPr>
      <w:sz w:val="20"/>
      <w:szCs w:val="20"/>
    </w:rPr>
  </w:style>
  <w:style w:type="character" w:customStyle="1" w:styleId="CommentTextChar">
    <w:name w:val="Comment Text Char"/>
    <w:basedOn w:val="DefaultParagraphFont"/>
    <w:link w:val="CommentText"/>
    <w:uiPriority w:val="99"/>
    <w:semiHidden/>
    <w:rsid w:val="003422A6"/>
  </w:style>
  <w:style w:type="paragraph" w:styleId="CommentSubject">
    <w:name w:val="annotation subject"/>
    <w:basedOn w:val="CommentText"/>
    <w:next w:val="CommentText"/>
    <w:link w:val="CommentSubjectChar"/>
    <w:uiPriority w:val="99"/>
    <w:semiHidden/>
    <w:unhideWhenUsed/>
    <w:rsid w:val="003422A6"/>
    <w:rPr>
      <w:b/>
      <w:bCs/>
    </w:rPr>
  </w:style>
  <w:style w:type="character" w:customStyle="1" w:styleId="CommentSubjectChar">
    <w:name w:val="Comment Subject Char"/>
    <w:basedOn w:val="CommentTextChar"/>
    <w:link w:val="CommentSubject"/>
    <w:uiPriority w:val="99"/>
    <w:semiHidden/>
    <w:rsid w:val="00342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2820">
      <w:bodyDiv w:val="1"/>
      <w:marLeft w:val="0"/>
      <w:marRight w:val="0"/>
      <w:marTop w:val="0"/>
      <w:marBottom w:val="0"/>
      <w:divBdr>
        <w:top w:val="none" w:sz="0" w:space="0" w:color="auto"/>
        <w:left w:val="none" w:sz="0" w:space="0" w:color="auto"/>
        <w:bottom w:val="none" w:sz="0" w:space="0" w:color="auto"/>
        <w:right w:val="none" w:sz="0" w:space="0" w:color="auto"/>
      </w:divBdr>
    </w:div>
    <w:div w:id="48383352">
      <w:bodyDiv w:val="1"/>
      <w:marLeft w:val="0"/>
      <w:marRight w:val="0"/>
      <w:marTop w:val="0"/>
      <w:marBottom w:val="0"/>
      <w:divBdr>
        <w:top w:val="none" w:sz="0" w:space="0" w:color="auto"/>
        <w:left w:val="none" w:sz="0" w:space="0" w:color="auto"/>
        <w:bottom w:val="none" w:sz="0" w:space="0" w:color="auto"/>
        <w:right w:val="none" w:sz="0" w:space="0" w:color="auto"/>
      </w:divBdr>
    </w:div>
    <w:div w:id="572665526">
      <w:bodyDiv w:val="1"/>
      <w:marLeft w:val="0"/>
      <w:marRight w:val="0"/>
      <w:marTop w:val="0"/>
      <w:marBottom w:val="0"/>
      <w:divBdr>
        <w:top w:val="none" w:sz="0" w:space="0" w:color="auto"/>
        <w:left w:val="none" w:sz="0" w:space="0" w:color="auto"/>
        <w:bottom w:val="none" w:sz="0" w:space="0" w:color="auto"/>
        <w:right w:val="none" w:sz="0" w:space="0" w:color="auto"/>
      </w:divBdr>
    </w:div>
    <w:div w:id="1005939834">
      <w:bodyDiv w:val="1"/>
      <w:marLeft w:val="0"/>
      <w:marRight w:val="0"/>
      <w:marTop w:val="0"/>
      <w:marBottom w:val="0"/>
      <w:divBdr>
        <w:top w:val="none" w:sz="0" w:space="0" w:color="auto"/>
        <w:left w:val="none" w:sz="0" w:space="0" w:color="auto"/>
        <w:bottom w:val="none" w:sz="0" w:space="0" w:color="auto"/>
        <w:right w:val="none" w:sz="0" w:space="0" w:color="auto"/>
      </w:divBdr>
    </w:div>
    <w:div w:id="1021053057">
      <w:bodyDiv w:val="1"/>
      <w:marLeft w:val="0"/>
      <w:marRight w:val="0"/>
      <w:marTop w:val="0"/>
      <w:marBottom w:val="0"/>
      <w:divBdr>
        <w:top w:val="none" w:sz="0" w:space="0" w:color="auto"/>
        <w:left w:val="none" w:sz="0" w:space="0" w:color="auto"/>
        <w:bottom w:val="none" w:sz="0" w:space="0" w:color="auto"/>
        <w:right w:val="none" w:sz="0" w:space="0" w:color="auto"/>
      </w:divBdr>
    </w:div>
    <w:div w:id="1068382351">
      <w:bodyDiv w:val="1"/>
      <w:marLeft w:val="0"/>
      <w:marRight w:val="0"/>
      <w:marTop w:val="0"/>
      <w:marBottom w:val="0"/>
      <w:divBdr>
        <w:top w:val="none" w:sz="0" w:space="0" w:color="auto"/>
        <w:left w:val="none" w:sz="0" w:space="0" w:color="auto"/>
        <w:bottom w:val="none" w:sz="0" w:space="0" w:color="auto"/>
        <w:right w:val="none" w:sz="0" w:space="0" w:color="auto"/>
      </w:divBdr>
    </w:div>
    <w:div w:id="1120101142">
      <w:bodyDiv w:val="1"/>
      <w:marLeft w:val="0"/>
      <w:marRight w:val="0"/>
      <w:marTop w:val="0"/>
      <w:marBottom w:val="0"/>
      <w:divBdr>
        <w:top w:val="none" w:sz="0" w:space="0" w:color="auto"/>
        <w:left w:val="none" w:sz="0" w:space="0" w:color="auto"/>
        <w:bottom w:val="none" w:sz="0" w:space="0" w:color="auto"/>
        <w:right w:val="none" w:sz="0" w:space="0" w:color="auto"/>
      </w:divBdr>
    </w:div>
    <w:div w:id="1136752090">
      <w:bodyDiv w:val="1"/>
      <w:marLeft w:val="0"/>
      <w:marRight w:val="0"/>
      <w:marTop w:val="0"/>
      <w:marBottom w:val="0"/>
      <w:divBdr>
        <w:top w:val="none" w:sz="0" w:space="0" w:color="auto"/>
        <w:left w:val="none" w:sz="0" w:space="0" w:color="auto"/>
        <w:bottom w:val="none" w:sz="0" w:space="0" w:color="auto"/>
        <w:right w:val="none" w:sz="0" w:space="0" w:color="auto"/>
      </w:divBdr>
    </w:div>
    <w:div w:id="1313561438">
      <w:bodyDiv w:val="1"/>
      <w:marLeft w:val="0"/>
      <w:marRight w:val="0"/>
      <w:marTop w:val="0"/>
      <w:marBottom w:val="0"/>
      <w:divBdr>
        <w:top w:val="none" w:sz="0" w:space="0" w:color="auto"/>
        <w:left w:val="none" w:sz="0" w:space="0" w:color="auto"/>
        <w:bottom w:val="none" w:sz="0" w:space="0" w:color="auto"/>
        <w:right w:val="none" w:sz="0" w:space="0" w:color="auto"/>
      </w:divBdr>
    </w:div>
    <w:div w:id="1328240751">
      <w:bodyDiv w:val="1"/>
      <w:marLeft w:val="0"/>
      <w:marRight w:val="0"/>
      <w:marTop w:val="0"/>
      <w:marBottom w:val="0"/>
      <w:divBdr>
        <w:top w:val="none" w:sz="0" w:space="0" w:color="auto"/>
        <w:left w:val="none" w:sz="0" w:space="0" w:color="auto"/>
        <w:bottom w:val="none" w:sz="0" w:space="0" w:color="auto"/>
        <w:right w:val="none" w:sz="0" w:space="0" w:color="auto"/>
      </w:divBdr>
    </w:div>
    <w:div w:id="1719892709">
      <w:bodyDiv w:val="1"/>
      <w:marLeft w:val="0"/>
      <w:marRight w:val="0"/>
      <w:marTop w:val="0"/>
      <w:marBottom w:val="0"/>
      <w:divBdr>
        <w:top w:val="none" w:sz="0" w:space="0" w:color="auto"/>
        <w:left w:val="none" w:sz="0" w:space="0" w:color="auto"/>
        <w:bottom w:val="none" w:sz="0" w:space="0" w:color="auto"/>
        <w:right w:val="none" w:sz="0" w:space="0" w:color="auto"/>
      </w:divBdr>
    </w:div>
    <w:div w:id="176522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E0CA0-82B7-40D8-B91C-F3AF33C9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IVC NYCCT</dc:creator>
  <cp:lastModifiedBy>Paul King</cp:lastModifiedBy>
  <cp:revision>3</cp:revision>
  <cp:lastPrinted>2018-08-26T20:28:00Z</cp:lastPrinted>
  <dcterms:created xsi:type="dcterms:W3CDTF">2019-01-24T19:34:00Z</dcterms:created>
  <dcterms:modified xsi:type="dcterms:W3CDTF">2019-01-24T19:34:00Z</dcterms:modified>
</cp:coreProperties>
</file>