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0F7A" w14:textId="4023E38F" w:rsidR="005E1DBA" w:rsidRDefault="005E1DBA" w:rsidP="00445BF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E1DBA">
        <w:rPr>
          <w:rFonts w:ascii="Times New Roman" w:hAnsi="Times New Roman" w:cs="Times New Roman"/>
        </w:rPr>
        <w:t xml:space="preserve">US Government, “Tribally Controlled Schools.” </w:t>
      </w:r>
      <w:r w:rsidRPr="005E1DBA">
        <w:rPr>
          <w:rFonts w:ascii="Times New Roman" w:hAnsi="Times New Roman" w:cs="Times New Roman"/>
          <w:i/>
          <w:iCs/>
        </w:rPr>
        <w:t>Tribally-Controlled Schools | Bureau of Indian Education</w:t>
      </w:r>
      <w:r w:rsidRPr="005E1DBA">
        <w:rPr>
          <w:rFonts w:ascii="Times New Roman" w:hAnsi="Times New Roman" w:cs="Times New Roman"/>
        </w:rPr>
        <w:t>, https://www.bie.edu/topic-page/tribally-controlled-schools.</w:t>
      </w:r>
    </w:p>
    <w:p w14:paraId="371BEFD1" w14:textId="77777777" w:rsidR="005E1DBA" w:rsidRDefault="005E1DBA" w:rsidP="00445BF3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1D51454D" w14:textId="6C0CAD8E" w:rsidR="00B10439" w:rsidRDefault="00B10439" w:rsidP="00445BF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RHETORICAL ANALYSIS:</w:t>
      </w:r>
    </w:p>
    <w:p w14:paraId="73562E61" w14:textId="1A83D27A" w:rsidR="0027210C" w:rsidRDefault="0027210C" w:rsidP="00445BF3">
      <w:pPr>
        <w:spacing w:line="480" w:lineRule="auto"/>
        <w:ind w:firstLine="720"/>
        <w:rPr>
          <w:rFonts w:ascii="Times New Roman" w:hAnsi="Times New Roman" w:cs="Times New Roman"/>
        </w:rPr>
      </w:pPr>
      <w:r w:rsidRPr="0027210C">
        <w:rPr>
          <w:rFonts w:ascii="Times New Roman" w:hAnsi="Times New Roman" w:cs="Times New Roman"/>
        </w:rPr>
        <w:t xml:space="preserve">The U.S Department of the </w:t>
      </w:r>
      <w:r w:rsidR="003B2C43">
        <w:rPr>
          <w:rFonts w:ascii="Times New Roman" w:hAnsi="Times New Roman" w:cs="Times New Roman"/>
        </w:rPr>
        <w:t>I</w:t>
      </w:r>
      <w:r w:rsidRPr="0027210C">
        <w:rPr>
          <w:rFonts w:ascii="Times New Roman" w:hAnsi="Times New Roman" w:cs="Times New Roman"/>
        </w:rPr>
        <w:t>nterior Bureau of Indian Education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official website formally lists programs, initiatives</w:t>
      </w:r>
      <w:r w:rsidR="00B10439">
        <w:rPr>
          <w:rFonts w:ascii="Times New Roman" w:hAnsi="Times New Roman" w:cs="Times New Roman"/>
        </w:rPr>
        <w:t>,</w:t>
      </w:r>
      <w:r w:rsidRPr="0027210C">
        <w:rPr>
          <w:rFonts w:ascii="Times New Roman" w:hAnsi="Times New Roman" w:cs="Times New Roman"/>
        </w:rPr>
        <w:t xml:space="preserve"> and </w:t>
      </w:r>
      <w:r w:rsidR="00B10439">
        <w:rPr>
          <w:rFonts w:ascii="Times New Roman" w:hAnsi="Times New Roman" w:cs="Times New Roman"/>
        </w:rPr>
        <w:t xml:space="preserve">the </w:t>
      </w:r>
      <w:r w:rsidRPr="0027210C">
        <w:rPr>
          <w:rFonts w:ascii="Times New Roman" w:hAnsi="Times New Roman" w:cs="Times New Roman"/>
        </w:rPr>
        <w:t>mission of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 xml:space="preserve">this organization. </w:t>
      </w:r>
      <w:r w:rsidR="00CA229D">
        <w:rPr>
          <w:rFonts w:ascii="Times New Roman" w:hAnsi="Times New Roman" w:cs="Times New Roman"/>
        </w:rPr>
        <w:t>According to the website</w:t>
      </w:r>
      <w:r w:rsidRPr="0027210C">
        <w:rPr>
          <w:rFonts w:ascii="Times New Roman" w:hAnsi="Times New Roman" w:cs="Times New Roman"/>
        </w:rPr>
        <w:t>, “BIE’s mission is to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provide quality education opportunities from early childhood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through life in accordance with a tribe’s needs for cultural and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economic well-being. In keeping with the wide diversity of Indian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tribes and Alaska Native villages as distinct cultural and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governmental entities further, the BIE is to manifest consideration</w:t>
      </w:r>
      <w:r>
        <w:rPr>
          <w:rFonts w:ascii="Times New Roman" w:hAnsi="Times New Roman" w:cs="Times New Roman"/>
        </w:rPr>
        <w:t xml:space="preserve"> of the whole person by </w:t>
      </w:r>
      <w:proofErr w:type="gramStart"/>
      <w:r>
        <w:rPr>
          <w:rFonts w:ascii="Times New Roman" w:hAnsi="Times New Roman" w:cs="Times New Roman"/>
        </w:rPr>
        <w:t>taking into account</w:t>
      </w:r>
      <w:proofErr w:type="gramEnd"/>
      <w:r>
        <w:rPr>
          <w:rFonts w:ascii="Times New Roman" w:hAnsi="Times New Roman" w:cs="Times New Roman"/>
        </w:rPr>
        <w:t xml:space="preserve"> the spiritual, mental, physical, and cultural aspects of the individual within his or her family and tribal or village context.”</w:t>
      </w:r>
      <w:r w:rsidR="00CA229D"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By starting off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 xml:space="preserve">with </w:t>
      </w:r>
      <w:r w:rsidR="00CA229D">
        <w:rPr>
          <w:rFonts w:ascii="Times New Roman" w:hAnsi="Times New Roman" w:cs="Times New Roman"/>
        </w:rPr>
        <w:t xml:space="preserve">references to </w:t>
      </w:r>
      <w:r w:rsidRPr="0027210C">
        <w:rPr>
          <w:rFonts w:ascii="Times New Roman" w:hAnsi="Times New Roman" w:cs="Times New Roman"/>
        </w:rPr>
        <w:t xml:space="preserve">Native American history and the mission of this </w:t>
      </w:r>
      <w:r w:rsidR="00CA229D">
        <w:rPr>
          <w:rFonts w:ascii="Times New Roman" w:hAnsi="Times New Roman" w:cs="Times New Roman"/>
        </w:rPr>
        <w:t>D</w:t>
      </w:r>
      <w:r w:rsidRPr="0027210C">
        <w:rPr>
          <w:rFonts w:ascii="Times New Roman" w:hAnsi="Times New Roman" w:cs="Times New Roman"/>
        </w:rPr>
        <w:t>epartment, the official web page allows readers to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understand the expected result of the Department’s actions, as well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as their intent to address the ethical issues raised by historic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mistreatment of Native Americans in reservation schools. Such a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strong purpose statement uses pathos to convince the readers of the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government’s good intent and trustworthiness. Specifically,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highlighting the “spiritual, mental, physical, and cultural aspects of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the individual” makes the Department seem like it is offering a safe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space that wants the best for Native Americans, beyond merely their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 xml:space="preserve">education. </w:t>
      </w:r>
    </w:p>
    <w:p w14:paraId="68C1663D" w14:textId="2EA7DE54" w:rsidR="0027210C" w:rsidRPr="005E1DBA" w:rsidRDefault="008D7D5A" w:rsidP="00445BF3">
      <w:pPr>
        <w:spacing w:line="480" w:lineRule="auto"/>
        <w:ind w:firstLine="720"/>
        <w:rPr>
          <w:rFonts w:ascii="Times New Roman" w:hAnsi="Times New Roman" w:cs="Times New Roman"/>
        </w:rPr>
      </w:pPr>
      <w:r w:rsidRPr="0027210C">
        <w:rPr>
          <w:rFonts w:ascii="Times New Roman" w:hAnsi="Times New Roman" w:cs="Times New Roman"/>
        </w:rPr>
        <w:t xml:space="preserve">The genre of </w:t>
      </w:r>
      <w:r>
        <w:rPr>
          <w:rFonts w:ascii="Times New Roman" w:hAnsi="Times New Roman" w:cs="Times New Roman"/>
        </w:rPr>
        <w:t xml:space="preserve">the </w:t>
      </w:r>
      <w:r w:rsidRPr="0027210C">
        <w:rPr>
          <w:rFonts w:ascii="Times New Roman" w:hAnsi="Times New Roman" w:cs="Times New Roman"/>
        </w:rPr>
        <w:t xml:space="preserve">official government </w:t>
      </w:r>
      <w:r>
        <w:rPr>
          <w:rFonts w:ascii="Times New Roman" w:hAnsi="Times New Roman" w:cs="Times New Roman"/>
        </w:rPr>
        <w:t>department</w:t>
      </w:r>
      <w:r w:rsidRPr="00272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website features</w:t>
      </w:r>
      <w:r w:rsidRPr="0027210C">
        <w:rPr>
          <w:rFonts w:ascii="Times New Roman" w:hAnsi="Times New Roman" w:cs="Times New Roman"/>
        </w:rPr>
        <w:t xml:space="preserve"> established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and formal policies designed to improve Native American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education. The genre’s directness is beneficial, in that any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citizen looking for policies can easily find them here. However, the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fact that this program is only one sided may be a flaw. So far, I have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 xml:space="preserve">seen only the intentions of the </w:t>
      </w:r>
      <w:r w:rsidRPr="0027210C">
        <w:rPr>
          <w:rFonts w:ascii="Times New Roman" w:hAnsi="Times New Roman" w:cs="Times New Roman"/>
        </w:rPr>
        <w:lastRenderedPageBreak/>
        <w:t>department, rather than examples of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the actions that they have taken within the offices themselves. I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believe adding specific examples would aid their argument of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working to improve educational opportunities rather than just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keeping it as listed policies. Circular arguments also appear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throughout the site; phrases such as “empowered” and “improve”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>are used to convey the result of these policies, but they are more</w:t>
      </w:r>
      <w:r>
        <w:rPr>
          <w:rFonts w:ascii="Times New Roman" w:hAnsi="Times New Roman" w:cs="Times New Roman"/>
        </w:rPr>
        <w:t xml:space="preserve"> </w:t>
      </w:r>
      <w:r w:rsidRPr="0027210C">
        <w:rPr>
          <w:rFonts w:ascii="Times New Roman" w:hAnsi="Times New Roman" w:cs="Times New Roman"/>
        </w:rPr>
        <w:t xml:space="preserve">claims that are repeated rather than </w:t>
      </w:r>
      <w:r w:rsidR="00445BF3" w:rsidRPr="0027210C">
        <w:rPr>
          <w:rFonts w:ascii="Times New Roman" w:hAnsi="Times New Roman" w:cs="Times New Roman"/>
        </w:rPr>
        <w:t>proved. I</w:t>
      </w:r>
      <w:bookmarkStart w:id="0" w:name="_GoBack"/>
      <w:bookmarkEnd w:id="0"/>
      <w:r w:rsidR="0027210C" w:rsidRPr="0027210C">
        <w:rPr>
          <w:rFonts w:ascii="Times New Roman" w:hAnsi="Times New Roman" w:cs="Times New Roman"/>
        </w:rPr>
        <w:t xml:space="preserve"> wonder about the results of government education, and</w:t>
      </w:r>
      <w:r w:rsidR="0027210C">
        <w:rPr>
          <w:rFonts w:ascii="Times New Roman" w:hAnsi="Times New Roman" w:cs="Times New Roman"/>
        </w:rPr>
        <w:t xml:space="preserve"> </w:t>
      </w:r>
      <w:r w:rsidR="0027210C" w:rsidRPr="0027210C">
        <w:rPr>
          <w:rFonts w:ascii="Times New Roman" w:hAnsi="Times New Roman" w:cs="Times New Roman"/>
        </w:rPr>
        <w:t>whether they have harmed or helped trust between the government</w:t>
      </w:r>
      <w:r w:rsidR="0027210C">
        <w:rPr>
          <w:rFonts w:ascii="Times New Roman" w:hAnsi="Times New Roman" w:cs="Times New Roman"/>
        </w:rPr>
        <w:t xml:space="preserve"> and indigenous people. The page states, “Providing proper educational facilities is not only essential to fulfilling the academic, social, and cultural needs of Native American children, but is also a matter of trust responsibility for the Federal Government, as well as </w:t>
      </w:r>
      <w:r w:rsidR="0027210C" w:rsidRPr="0027210C">
        <w:rPr>
          <w:rFonts w:ascii="Times New Roman" w:hAnsi="Times New Roman" w:cs="Times New Roman"/>
        </w:rPr>
        <w:t>treaty rights for many tribes. Satisfying these obligations involves</w:t>
      </w:r>
      <w:r w:rsidR="0027210C">
        <w:rPr>
          <w:rFonts w:ascii="Times New Roman" w:hAnsi="Times New Roman" w:cs="Times New Roman"/>
        </w:rPr>
        <w:t xml:space="preserve"> </w:t>
      </w:r>
      <w:r w:rsidR="0027210C" w:rsidRPr="0027210C">
        <w:rPr>
          <w:rFonts w:ascii="Times New Roman" w:hAnsi="Times New Roman" w:cs="Times New Roman"/>
        </w:rPr>
        <w:t xml:space="preserve">attention to both the condition of the facilities and the quality </w:t>
      </w:r>
      <w:r w:rsidR="00B10439" w:rsidRPr="0027210C">
        <w:rPr>
          <w:rFonts w:ascii="Times New Roman" w:hAnsi="Times New Roman" w:cs="Times New Roman"/>
        </w:rPr>
        <w:t>of the</w:t>
      </w:r>
      <w:r w:rsidR="0027210C" w:rsidRPr="0027210C">
        <w:rPr>
          <w:rFonts w:ascii="Times New Roman" w:hAnsi="Times New Roman" w:cs="Times New Roman"/>
        </w:rPr>
        <w:t xml:space="preserve"> educational experience.” In other words, to successfully </w:t>
      </w:r>
      <w:r w:rsidR="00B10439" w:rsidRPr="0027210C">
        <w:rPr>
          <w:rFonts w:ascii="Times New Roman" w:hAnsi="Times New Roman" w:cs="Times New Roman"/>
        </w:rPr>
        <w:t>improve the</w:t>
      </w:r>
      <w:r w:rsidR="0027210C" w:rsidRPr="0027210C">
        <w:rPr>
          <w:rFonts w:ascii="Times New Roman" w:hAnsi="Times New Roman" w:cs="Times New Roman"/>
        </w:rPr>
        <w:t xml:space="preserve"> education of Native American children, the government </w:t>
      </w:r>
      <w:r w:rsidR="00B10439" w:rsidRPr="0027210C">
        <w:rPr>
          <w:rFonts w:ascii="Times New Roman" w:hAnsi="Times New Roman" w:cs="Times New Roman"/>
        </w:rPr>
        <w:t>must build</w:t>
      </w:r>
      <w:r w:rsidR="0027210C" w:rsidRPr="0027210C">
        <w:rPr>
          <w:rFonts w:ascii="Times New Roman" w:hAnsi="Times New Roman" w:cs="Times New Roman"/>
        </w:rPr>
        <w:t xml:space="preserve"> trust and produce positive results for those receiving </w:t>
      </w:r>
      <w:r w:rsidR="00B10439" w:rsidRPr="0027210C">
        <w:rPr>
          <w:rFonts w:ascii="Times New Roman" w:hAnsi="Times New Roman" w:cs="Times New Roman"/>
        </w:rPr>
        <w:t>the education</w:t>
      </w:r>
      <w:r w:rsidR="0027210C" w:rsidRPr="0027210C">
        <w:rPr>
          <w:rFonts w:ascii="Times New Roman" w:hAnsi="Times New Roman" w:cs="Times New Roman"/>
        </w:rPr>
        <w:t xml:space="preserve">. However, leaving out the results suggests a bias in </w:t>
      </w:r>
      <w:r w:rsidR="00CA229D" w:rsidRPr="0027210C">
        <w:rPr>
          <w:rFonts w:ascii="Times New Roman" w:hAnsi="Times New Roman" w:cs="Times New Roman"/>
        </w:rPr>
        <w:t>favor of</w:t>
      </w:r>
      <w:r w:rsidR="0027210C" w:rsidRPr="0027210C">
        <w:rPr>
          <w:rFonts w:ascii="Times New Roman" w:hAnsi="Times New Roman" w:cs="Times New Roman"/>
        </w:rPr>
        <w:t xml:space="preserve"> the department. One cannot evaluate these policies unless </w:t>
      </w:r>
      <w:r w:rsidR="00B10439" w:rsidRPr="0027210C">
        <w:rPr>
          <w:rFonts w:ascii="Times New Roman" w:hAnsi="Times New Roman" w:cs="Times New Roman"/>
        </w:rPr>
        <w:t>the Department</w:t>
      </w:r>
      <w:r w:rsidR="0027210C" w:rsidRPr="0027210C">
        <w:rPr>
          <w:rFonts w:ascii="Times New Roman" w:hAnsi="Times New Roman" w:cs="Times New Roman"/>
        </w:rPr>
        <w:t xml:space="preserve"> provides examples of them working effectively.</w:t>
      </w:r>
    </w:p>
    <w:sectPr w:rsidR="0027210C" w:rsidRPr="005E1DBA" w:rsidSect="0012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BA"/>
    <w:rsid w:val="00126BAA"/>
    <w:rsid w:val="0018390E"/>
    <w:rsid w:val="0027210C"/>
    <w:rsid w:val="003B2C43"/>
    <w:rsid w:val="00445BF3"/>
    <w:rsid w:val="005172A8"/>
    <w:rsid w:val="005445D9"/>
    <w:rsid w:val="005E1DBA"/>
    <w:rsid w:val="00617787"/>
    <w:rsid w:val="006E46A6"/>
    <w:rsid w:val="00776C22"/>
    <w:rsid w:val="008204AF"/>
    <w:rsid w:val="008D7D5A"/>
    <w:rsid w:val="009618E9"/>
    <w:rsid w:val="00B10439"/>
    <w:rsid w:val="00C94C88"/>
    <w:rsid w:val="00CA229D"/>
    <w:rsid w:val="00D03DD4"/>
    <w:rsid w:val="00D550CA"/>
    <w:rsid w:val="00DC76A2"/>
    <w:rsid w:val="00EE7A89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5DA0"/>
  <w15:chartTrackingRefBased/>
  <w15:docId w15:val="{EE0BCCE6-F600-2447-84FD-ED5D704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Elias Aplaca</dc:creator>
  <cp:keywords/>
  <dc:description/>
  <cp:lastModifiedBy>Jacob E Aplaca</cp:lastModifiedBy>
  <cp:revision>4</cp:revision>
  <cp:lastPrinted>2023-10-23T12:33:00Z</cp:lastPrinted>
  <dcterms:created xsi:type="dcterms:W3CDTF">2023-10-03T00:31:00Z</dcterms:created>
  <dcterms:modified xsi:type="dcterms:W3CDTF">2023-10-23T12:35:00Z</dcterms:modified>
</cp:coreProperties>
</file>