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9C" w:rsidRPr="002D1A95" w:rsidRDefault="00F00A9C" w:rsidP="005832C5">
      <w:pPr>
        <w:spacing w:after="0"/>
        <w:ind w:left="-540" w:right="90"/>
        <w:jc w:val="both"/>
        <w:rPr>
          <w:rFonts w:ascii="Times New Roman" w:hAnsi="Times New Roman" w:cs="Times New Roman"/>
          <w:sz w:val="24"/>
          <w:szCs w:val="24"/>
          <w:vertAlign w:val="superscript"/>
        </w:rPr>
      </w:pPr>
      <w:r w:rsidRPr="00377BFD">
        <w:rPr>
          <w:rFonts w:ascii="Times New Roman" w:hAnsi="Times New Roman" w:cs="Times New Roman"/>
          <w:sz w:val="24"/>
          <w:szCs w:val="24"/>
        </w:rPr>
        <w:t>Alona Abdullaieva</w:t>
      </w:r>
    </w:p>
    <w:p w:rsidR="00F00A9C" w:rsidRPr="00377BFD" w:rsidRDefault="00F00A9C" w:rsidP="005832C5">
      <w:pPr>
        <w:spacing w:after="0"/>
        <w:ind w:left="-540" w:right="90"/>
        <w:jc w:val="both"/>
        <w:rPr>
          <w:rFonts w:ascii="Times New Roman" w:hAnsi="Times New Roman" w:cs="Times New Roman"/>
          <w:sz w:val="24"/>
          <w:szCs w:val="24"/>
        </w:rPr>
      </w:pPr>
      <w:r w:rsidRPr="00377BFD">
        <w:rPr>
          <w:rFonts w:ascii="Times New Roman" w:hAnsi="Times New Roman" w:cs="Times New Roman"/>
          <w:sz w:val="24"/>
          <w:szCs w:val="24"/>
        </w:rPr>
        <w:t>DEN 2315 Pharmacology</w:t>
      </w:r>
    </w:p>
    <w:p w:rsidR="000A44DE" w:rsidRPr="00377BFD" w:rsidRDefault="00F00A9C" w:rsidP="005832C5">
      <w:pPr>
        <w:spacing w:after="0"/>
        <w:ind w:left="-540" w:right="90"/>
        <w:jc w:val="both"/>
        <w:rPr>
          <w:rFonts w:ascii="Times New Roman" w:hAnsi="Times New Roman" w:cs="Times New Roman"/>
          <w:sz w:val="24"/>
          <w:szCs w:val="24"/>
        </w:rPr>
      </w:pPr>
      <w:r w:rsidRPr="00377BFD">
        <w:rPr>
          <w:rFonts w:ascii="Times New Roman" w:hAnsi="Times New Roman" w:cs="Times New Roman"/>
          <w:sz w:val="24"/>
          <w:szCs w:val="24"/>
        </w:rPr>
        <w:t>Fall, 2019</w:t>
      </w:r>
    </w:p>
    <w:p w:rsidR="000A44DE" w:rsidRPr="005832C5" w:rsidRDefault="000A44DE" w:rsidP="00377BFD">
      <w:pPr>
        <w:spacing w:after="0" w:line="480" w:lineRule="auto"/>
        <w:ind w:left="-540" w:right="90"/>
        <w:jc w:val="both"/>
        <w:rPr>
          <w:rFonts w:ascii="Times New Roman" w:hAnsi="Times New Roman" w:cs="Times New Roman"/>
          <w:b/>
          <w:sz w:val="40"/>
          <w:szCs w:val="40"/>
        </w:rPr>
      </w:pPr>
      <w:r w:rsidRPr="00377BFD">
        <w:rPr>
          <w:rFonts w:ascii="Times New Roman" w:hAnsi="Times New Roman" w:cs="Times New Roman"/>
          <w:sz w:val="24"/>
          <w:szCs w:val="24"/>
        </w:rPr>
        <w:t xml:space="preserve">                                                         </w:t>
      </w:r>
      <w:r w:rsidR="005832C5">
        <w:rPr>
          <w:rFonts w:ascii="Times New Roman" w:hAnsi="Times New Roman" w:cs="Times New Roman"/>
          <w:sz w:val="24"/>
          <w:szCs w:val="24"/>
        </w:rPr>
        <w:t xml:space="preserve">          </w:t>
      </w:r>
      <w:r w:rsidR="005832C5" w:rsidRPr="005832C5">
        <w:rPr>
          <w:rFonts w:ascii="Times New Roman" w:hAnsi="Times New Roman" w:cs="Times New Roman"/>
          <w:sz w:val="40"/>
          <w:szCs w:val="40"/>
        </w:rPr>
        <w:t xml:space="preserve"> </w:t>
      </w:r>
      <w:r w:rsidRPr="005832C5">
        <w:rPr>
          <w:rFonts w:ascii="Times New Roman" w:hAnsi="Times New Roman" w:cs="Times New Roman"/>
          <w:b/>
          <w:sz w:val="40"/>
          <w:szCs w:val="40"/>
        </w:rPr>
        <w:t xml:space="preserve">Ginkgo </w:t>
      </w:r>
      <w:proofErr w:type="spellStart"/>
      <w:r w:rsidRPr="005832C5">
        <w:rPr>
          <w:rFonts w:ascii="Times New Roman" w:hAnsi="Times New Roman" w:cs="Times New Roman"/>
          <w:b/>
          <w:sz w:val="40"/>
          <w:szCs w:val="40"/>
        </w:rPr>
        <w:t>biloba</w:t>
      </w:r>
    </w:p>
    <w:p w:rsidR="00C314EE" w:rsidRPr="002D1A95" w:rsidRDefault="000A44DE" w:rsidP="00377BFD">
      <w:pPr>
        <w:spacing w:after="0" w:line="480" w:lineRule="auto"/>
        <w:ind w:left="-540" w:right="90"/>
        <w:jc w:val="both"/>
        <w:rPr>
          <w:rFonts w:ascii="Times New Roman" w:hAnsi="Times New Roman" w:cs="Times New Roman"/>
          <w:sz w:val="24"/>
          <w:szCs w:val="24"/>
          <w:vertAlign w:val="superscript"/>
        </w:rPr>
      </w:pPr>
      <w:proofErr w:type="spellEnd"/>
      <w:r w:rsidRPr="00377BFD">
        <w:rPr>
          <w:rFonts w:ascii="Times New Roman" w:hAnsi="Times New Roman" w:cs="Times New Roman"/>
          <w:sz w:val="24"/>
          <w:szCs w:val="24"/>
        </w:rPr>
        <w:tab/>
      </w:r>
      <w:proofErr w:type="spellStart"/>
      <w:r w:rsidR="00B15083" w:rsidRPr="00377BFD">
        <w:rPr>
          <w:rFonts w:ascii="Times New Roman" w:hAnsi="Times New Roman" w:cs="Times New Roman"/>
          <w:sz w:val="24"/>
          <w:szCs w:val="24"/>
        </w:rPr>
        <w:t>Ginko</w:t>
      </w:r>
      <w:proofErr w:type="spellEnd"/>
      <w:r w:rsidR="00B15083" w:rsidRPr="00377BFD">
        <w:rPr>
          <w:rFonts w:ascii="Times New Roman" w:hAnsi="Times New Roman" w:cs="Times New Roman"/>
          <w:sz w:val="24"/>
          <w:szCs w:val="24"/>
        </w:rPr>
        <w:t xml:space="preserve"> </w:t>
      </w:r>
      <w:proofErr w:type="spellStart"/>
      <w:r w:rsidR="00B15083" w:rsidRPr="00377BFD">
        <w:rPr>
          <w:rFonts w:ascii="Times New Roman" w:hAnsi="Times New Roman" w:cs="Times New Roman"/>
          <w:sz w:val="24"/>
          <w:szCs w:val="24"/>
        </w:rPr>
        <w:t>biloba</w:t>
      </w:r>
      <w:proofErr w:type="spellEnd"/>
      <w:r w:rsidR="00B15083" w:rsidRPr="00377BFD">
        <w:rPr>
          <w:rFonts w:ascii="Times New Roman" w:hAnsi="Times New Roman" w:cs="Times New Roman"/>
          <w:sz w:val="24"/>
          <w:szCs w:val="24"/>
        </w:rPr>
        <w:t xml:space="preserve"> </w:t>
      </w:r>
      <w:r w:rsidR="001579C3" w:rsidRPr="00377BFD">
        <w:rPr>
          <w:rFonts w:ascii="Times New Roman" w:hAnsi="Times New Roman" w:cs="Times New Roman"/>
          <w:sz w:val="24"/>
          <w:szCs w:val="24"/>
        </w:rPr>
        <w:t>–</w:t>
      </w:r>
      <w:r w:rsidR="00B15083" w:rsidRPr="00377BFD">
        <w:rPr>
          <w:rFonts w:ascii="Times New Roman" w:hAnsi="Times New Roman" w:cs="Times New Roman"/>
          <w:sz w:val="24"/>
          <w:szCs w:val="24"/>
        </w:rPr>
        <w:t xml:space="preserve"> </w:t>
      </w:r>
      <w:r w:rsidR="001579C3" w:rsidRPr="00377BFD">
        <w:rPr>
          <w:rFonts w:ascii="Times New Roman" w:hAnsi="Times New Roman" w:cs="Times New Roman"/>
          <w:sz w:val="24"/>
          <w:szCs w:val="24"/>
        </w:rPr>
        <w:t>the b</w:t>
      </w:r>
      <w:r w:rsidR="006F4BF9" w:rsidRPr="00377BFD">
        <w:rPr>
          <w:rFonts w:ascii="Times New Roman" w:hAnsi="Times New Roman" w:cs="Times New Roman"/>
          <w:sz w:val="24"/>
          <w:szCs w:val="24"/>
        </w:rPr>
        <w:t>otanical generic name is ginkgo. The name Gink</w:t>
      </w:r>
      <w:r w:rsidR="00D672FB" w:rsidRPr="00377BFD">
        <w:rPr>
          <w:rFonts w:ascii="Times New Roman" w:hAnsi="Times New Roman" w:cs="Times New Roman"/>
          <w:sz w:val="24"/>
          <w:szCs w:val="24"/>
        </w:rPr>
        <w:t>g</w:t>
      </w:r>
      <w:r w:rsidR="006F4BF9" w:rsidRPr="00377BFD">
        <w:rPr>
          <w:rFonts w:ascii="Times New Roman" w:hAnsi="Times New Roman" w:cs="Times New Roman"/>
          <w:sz w:val="24"/>
          <w:szCs w:val="24"/>
        </w:rPr>
        <w:t xml:space="preserve">o </w:t>
      </w:r>
      <w:proofErr w:type="spellStart"/>
      <w:r w:rsidR="006F4BF9" w:rsidRPr="00377BFD">
        <w:rPr>
          <w:rFonts w:ascii="Times New Roman" w:hAnsi="Times New Roman" w:cs="Times New Roman"/>
          <w:sz w:val="24"/>
          <w:szCs w:val="24"/>
        </w:rPr>
        <w:t>biloba</w:t>
      </w:r>
      <w:proofErr w:type="spellEnd"/>
      <w:r w:rsidR="006F4BF9" w:rsidRPr="00377BFD">
        <w:rPr>
          <w:rFonts w:ascii="Times New Roman" w:hAnsi="Times New Roman" w:cs="Times New Roman"/>
          <w:sz w:val="24"/>
          <w:szCs w:val="24"/>
        </w:rPr>
        <w:t xml:space="preserve"> was first given to the tree by Linnaeus in his</w:t>
      </w:r>
      <w:r w:rsidR="002D1A95">
        <w:rPr>
          <w:rFonts w:ascii="Times New Roman" w:hAnsi="Times New Roman" w:cs="Times New Roman"/>
          <w:sz w:val="24"/>
          <w:szCs w:val="24"/>
        </w:rPr>
        <w:t xml:space="preserve"> Mantissa </w:t>
      </w:r>
      <w:proofErr w:type="spellStart"/>
      <w:r w:rsidR="002D1A95">
        <w:rPr>
          <w:rFonts w:ascii="Times New Roman" w:hAnsi="Times New Roman" w:cs="Times New Roman"/>
          <w:sz w:val="24"/>
          <w:szCs w:val="24"/>
        </w:rPr>
        <w:t>Plantarum</w:t>
      </w:r>
      <w:proofErr w:type="spellEnd"/>
      <w:r w:rsidR="002D1A95">
        <w:rPr>
          <w:rFonts w:ascii="Times New Roman" w:hAnsi="Times New Roman" w:cs="Times New Roman"/>
          <w:sz w:val="24"/>
          <w:szCs w:val="24"/>
        </w:rPr>
        <w:t xml:space="preserve"> Altera.</w:t>
      </w:r>
      <w:r w:rsidR="002D1A95">
        <w:rPr>
          <w:rFonts w:ascii="Times New Roman" w:hAnsi="Times New Roman" w:cs="Times New Roman"/>
          <w:sz w:val="24"/>
          <w:szCs w:val="24"/>
          <w:vertAlign w:val="superscript"/>
        </w:rPr>
        <w:t>1</w:t>
      </w:r>
      <w:r w:rsidR="00BE03C4" w:rsidRPr="00377BFD">
        <w:rPr>
          <w:rFonts w:ascii="Times New Roman" w:hAnsi="Times New Roman" w:cs="Times New Roman"/>
          <w:sz w:val="24"/>
          <w:szCs w:val="24"/>
        </w:rPr>
        <w:t xml:space="preserve"> </w:t>
      </w:r>
      <w:r w:rsidR="006F4BF9" w:rsidRPr="00377BFD">
        <w:rPr>
          <w:rFonts w:ascii="Times New Roman" w:hAnsi="Times New Roman" w:cs="Times New Roman"/>
          <w:sz w:val="24"/>
          <w:szCs w:val="24"/>
        </w:rPr>
        <w:t xml:space="preserve">Another common name for </w:t>
      </w:r>
      <w:r w:rsidR="00BE03C4" w:rsidRPr="00377BFD">
        <w:rPr>
          <w:rFonts w:ascii="Times New Roman" w:hAnsi="Times New Roman" w:cs="Times New Roman"/>
          <w:sz w:val="24"/>
          <w:szCs w:val="24"/>
        </w:rPr>
        <w:t xml:space="preserve">Ginkgo </w:t>
      </w:r>
      <w:proofErr w:type="spellStart"/>
      <w:r w:rsidR="00BE03C4" w:rsidRPr="00377BFD">
        <w:rPr>
          <w:rFonts w:ascii="Times New Roman" w:hAnsi="Times New Roman" w:cs="Times New Roman"/>
          <w:sz w:val="24"/>
          <w:szCs w:val="24"/>
        </w:rPr>
        <w:t>biloba</w:t>
      </w:r>
      <w:proofErr w:type="spellEnd"/>
      <w:r w:rsidR="00BE03C4" w:rsidRPr="00377BFD">
        <w:rPr>
          <w:rFonts w:ascii="Times New Roman" w:hAnsi="Times New Roman" w:cs="Times New Roman"/>
          <w:sz w:val="24"/>
          <w:szCs w:val="24"/>
        </w:rPr>
        <w:t xml:space="preserve"> is </w:t>
      </w:r>
      <w:r w:rsidR="002D1A95">
        <w:rPr>
          <w:rFonts w:ascii="Times New Roman" w:hAnsi="Times New Roman" w:cs="Times New Roman"/>
          <w:sz w:val="24"/>
          <w:szCs w:val="24"/>
        </w:rPr>
        <w:t>maidenhair tree.</w:t>
      </w:r>
      <w:r w:rsidR="002D1A95">
        <w:rPr>
          <w:rFonts w:ascii="Times New Roman" w:hAnsi="Times New Roman" w:cs="Times New Roman"/>
          <w:sz w:val="24"/>
          <w:szCs w:val="24"/>
          <w:vertAlign w:val="superscript"/>
        </w:rPr>
        <w:t>2</w:t>
      </w:r>
      <w:r w:rsidR="00695D2B" w:rsidRPr="00377BFD">
        <w:rPr>
          <w:rFonts w:ascii="Times New Roman" w:hAnsi="Times New Roman" w:cs="Times New Roman"/>
          <w:sz w:val="24"/>
          <w:szCs w:val="24"/>
        </w:rPr>
        <w:t xml:space="preserve"> </w:t>
      </w:r>
      <w:r w:rsidRPr="00377BFD">
        <w:rPr>
          <w:rFonts w:ascii="Times New Roman" w:eastAsia="Times New Roman" w:hAnsi="Times New Roman" w:cs="Times New Roman"/>
          <w:sz w:val="24"/>
          <w:szCs w:val="24"/>
        </w:rPr>
        <w:t>The extract from Ginkgo</w:t>
      </w:r>
      <w:r w:rsidR="00077EA8" w:rsidRPr="00377BFD">
        <w:rPr>
          <w:rFonts w:ascii="Times New Roman" w:eastAsia="Times New Roman" w:hAnsi="Times New Roman" w:cs="Times New Roman"/>
          <w:sz w:val="24"/>
          <w:szCs w:val="24"/>
        </w:rPr>
        <w:t xml:space="preserve"> leaf has been utilized in many fields such as food, biochemistry, as well as in pharmacology, sh</w:t>
      </w:r>
      <w:r w:rsidR="004027D9" w:rsidRPr="00377BFD">
        <w:rPr>
          <w:rFonts w:ascii="Times New Roman" w:eastAsia="Times New Roman" w:hAnsi="Times New Roman" w:cs="Times New Roman"/>
          <w:sz w:val="24"/>
          <w:szCs w:val="24"/>
        </w:rPr>
        <w:t xml:space="preserve">owing high antioxidant activity, antibacterial effect, </w:t>
      </w:r>
      <w:r w:rsidR="00077EA8" w:rsidRPr="00377BFD">
        <w:rPr>
          <w:rFonts w:ascii="Times New Roman" w:eastAsia="Times New Roman" w:hAnsi="Times New Roman" w:cs="Times New Roman"/>
          <w:sz w:val="24"/>
          <w:szCs w:val="24"/>
        </w:rPr>
        <w:t>and physiological act</w:t>
      </w:r>
      <w:r w:rsidR="004027D9" w:rsidRPr="00377BFD">
        <w:rPr>
          <w:rFonts w:ascii="Times New Roman" w:eastAsia="Times New Roman" w:hAnsi="Times New Roman" w:cs="Times New Roman"/>
          <w:sz w:val="24"/>
          <w:szCs w:val="24"/>
        </w:rPr>
        <w:t>ivity in therapies for diseases. T</w:t>
      </w:r>
      <w:r w:rsidR="00077EA8" w:rsidRPr="00377BFD">
        <w:rPr>
          <w:rFonts w:ascii="Times New Roman" w:eastAsia="Times New Roman" w:hAnsi="Times New Roman" w:cs="Times New Roman"/>
          <w:sz w:val="24"/>
          <w:szCs w:val="24"/>
        </w:rPr>
        <w:t>he active constituents of the G</w:t>
      </w:r>
      <w:r w:rsidR="002D1A95">
        <w:rPr>
          <w:rFonts w:ascii="Times New Roman" w:eastAsia="Times New Roman" w:hAnsi="Times New Roman" w:cs="Times New Roman"/>
          <w:sz w:val="24"/>
          <w:szCs w:val="24"/>
        </w:rPr>
        <w:t>inkgo leaf are flavonoids.</w:t>
      </w:r>
      <w:r w:rsidR="002D1A95">
        <w:rPr>
          <w:rFonts w:ascii="Times New Roman" w:eastAsia="Times New Roman" w:hAnsi="Times New Roman" w:cs="Times New Roman"/>
          <w:sz w:val="24"/>
          <w:szCs w:val="24"/>
          <w:vertAlign w:val="superscript"/>
        </w:rPr>
        <w:t>3</w:t>
      </w:r>
    </w:p>
    <w:p w:rsidR="00C314EE" w:rsidRPr="00377BFD" w:rsidRDefault="000D0671" w:rsidP="00377BFD">
      <w:pPr>
        <w:spacing w:after="0" w:line="480" w:lineRule="auto"/>
        <w:ind w:left="-540" w:right="90"/>
        <w:jc w:val="both"/>
        <w:rPr>
          <w:rFonts w:ascii="Times New Roman" w:hAnsi="Times New Roman" w:cs="Times New Roman"/>
          <w:sz w:val="24"/>
          <w:szCs w:val="24"/>
        </w:rPr>
      </w:pPr>
      <w:r w:rsidRPr="00377BFD">
        <w:rPr>
          <w:rFonts w:ascii="Times New Roman" w:hAnsi="Times New Roman" w:cs="Times New Roman"/>
          <w:sz w:val="24"/>
          <w:szCs w:val="24"/>
        </w:rPr>
        <w:tab/>
      </w:r>
      <w:r w:rsidR="00F00A9C" w:rsidRPr="00377BFD">
        <w:rPr>
          <w:rFonts w:ascii="Times New Roman" w:hAnsi="Times New Roman" w:cs="Times New Roman"/>
          <w:sz w:val="24"/>
          <w:szCs w:val="24"/>
        </w:rPr>
        <w:t>Pharmacologic classification</w:t>
      </w:r>
      <w:r w:rsidR="004468D4" w:rsidRPr="00377BFD">
        <w:rPr>
          <w:rFonts w:ascii="Times New Roman" w:hAnsi="Times New Roman" w:cs="Times New Roman"/>
          <w:sz w:val="24"/>
          <w:szCs w:val="24"/>
        </w:rPr>
        <w:t xml:space="preserve"> is very similar to </w:t>
      </w:r>
      <w:r w:rsidR="00C314EE" w:rsidRPr="00377BFD">
        <w:rPr>
          <w:rFonts w:ascii="Times New Roman" w:hAnsi="Times New Roman" w:cs="Times New Roman"/>
          <w:sz w:val="24"/>
          <w:szCs w:val="24"/>
        </w:rPr>
        <w:t>p</w:t>
      </w:r>
      <w:r w:rsidR="002E4F72" w:rsidRPr="00377BFD">
        <w:rPr>
          <w:rFonts w:ascii="Times New Roman" w:hAnsi="Times New Roman" w:cs="Times New Roman"/>
          <w:sz w:val="24"/>
          <w:szCs w:val="24"/>
        </w:rPr>
        <w:t xml:space="preserve">latelet aggregation inhibitor. </w:t>
      </w:r>
    </w:p>
    <w:p w:rsidR="00C314EE" w:rsidRPr="00377BFD" w:rsidRDefault="005832C5" w:rsidP="00377BFD">
      <w:pPr>
        <w:spacing w:after="0" w:line="480" w:lineRule="auto"/>
        <w:ind w:left="-540" w:right="90"/>
        <w:jc w:val="both"/>
        <w:rPr>
          <w:rFonts w:ascii="Times New Roman" w:hAnsi="Times New Roman" w:cs="Times New Roman"/>
          <w:sz w:val="24"/>
          <w:szCs w:val="24"/>
        </w:rPr>
      </w:pPr>
      <w:r>
        <w:rPr>
          <w:rFonts w:ascii="Times New Roman" w:hAnsi="Times New Roman" w:cs="Times New Roman"/>
          <w:sz w:val="24"/>
          <w:szCs w:val="24"/>
        </w:rPr>
        <w:tab/>
      </w:r>
      <w:r w:rsidR="00E97F2A" w:rsidRPr="00377BFD">
        <w:rPr>
          <w:rFonts w:ascii="Times New Roman" w:hAnsi="Times New Roman" w:cs="Times New Roman"/>
          <w:sz w:val="24"/>
          <w:szCs w:val="24"/>
        </w:rPr>
        <w:t xml:space="preserve">Ginkgo </w:t>
      </w:r>
      <w:r w:rsidR="00364FD2" w:rsidRPr="00377BFD">
        <w:rPr>
          <w:rFonts w:ascii="Times New Roman" w:hAnsi="Times New Roman" w:cs="Times New Roman"/>
          <w:sz w:val="24"/>
          <w:szCs w:val="24"/>
        </w:rPr>
        <w:t xml:space="preserve">is </w:t>
      </w:r>
      <w:r w:rsidR="00E97F2A" w:rsidRPr="00377BFD">
        <w:rPr>
          <w:rFonts w:ascii="Times New Roman" w:hAnsi="Times New Roman" w:cs="Times New Roman"/>
          <w:sz w:val="24"/>
          <w:szCs w:val="24"/>
        </w:rPr>
        <w:t>available as tea, powder, tablet, tincture</w:t>
      </w:r>
      <w:r w:rsidR="00364FD2" w:rsidRPr="00377BFD">
        <w:rPr>
          <w:rFonts w:ascii="Times New Roman" w:hAnsi="Times New Roman" w:cs="Times New Roman"/>
          <w:sz w:val="24"/>
          <w:szCs w:val="24"/>
        </w:rPr>
        <w:t xml:space="preserve">, suspension and cream (cosmetic). </w:t>
      </w:r>
      <w:r w:rsidR="00C314EE" w:rsidRPr="00377BFD">
        <w:rPr>
          <w:rFonts w:ascii="Times New Roman" w:hAnsi="Times New Roman" w:cs="Times New Roman"/>
          <w:sz w:val="24"/>
          <w:szCs w:val="24"/>
        </w:rPr>
        <w:t xml:space="preserve"> </w:t>
      </w:r>
    </w:p>
    <w:p w:rsidR="000D2809" w:rsidRPr="002D1A95" w:rsidRDefault="00364FD2" w:rsidP="00377BFD">
      <w:pPr>
        <w:spacing w:after="0" w:line="480" w:lineRule="auto"/>
        <w:ind w:left="-540" w:right="90"/>
        <w:jc w:val="both"/>
        <w:rPr>
          <w:rFonts w:ascii="Times New Roman" w:hAnsi="Times New Roman" w:cs="Times New Roman"/>
          <w:sz w:val="24"/>
          <w:szCs w:val="24"/>
          <w:vertAlign w:val="superscript"/>
        </w:rPr>
      </w:pPr>
      <w:r w:rsidRPr="00377BFD">
        <w:rPr>
          <w:rFonts w:ascii="Times New Roman" w:hAnsi="Times New Roman" w:cs="Times New Roman"/>
          <w:sz w:val="24"/>
          <w:szCs w:val="24"/>
        </w:rPr>
        <w:t xml:space="preserve">Ginkgo tea </w:t>
      </w:r>
      <w:r w:rsidR="00886924" w:rsidRPr="00377BFD">
        <w:rPr>
          <w:rFonts w:ascii="Times New Roman" w:hAnsi="Times New Roman" w:cs="Times New Roman"/>
          <w:sz w:val="24"/>
          <w:szCs w:val="24"/>
        </w:rPr>
        <w:t>is rich in antioxidants that act specifically on mitochondria and have a positive effect in vascular regulation. The research</w:t>
      </w:r>
      <w:r w:rsidR="00C314EE" w:rsidRPr="00377BFD">
        <w:rPr>
          <w:rFonts w:ascii="Times New Roman" w:hAnsi="Times New Roman" w:cs="Times New Roman"/>
          <w:sz w:val="24"/>
          <w:szCs w:val="24"/>
        </w:rPr>
        <w:t xml:space="preserve"> has proven that Ginkgo</w:t>
      </w:r>
      <w:r w:rsidR="00886924" w:rsidRPr="00377BFD">
        <w:rPr>
          <w:rFonts w:ascii="Times New Roman" w:hAnsi="Times New Roman" w:cs="Times New Roman"/>
          <w:sz w:val="24"/>
          <w:szCs w:val="24"/>
        </w:rPr>
        <w:t xml:space="preserve"> a</w:t>
      </w:r>
      <w:r w:rsidR="002E4F72" w:rsidRPr="00377BFD">
        <w:rPr>
          <w:rFonts w:ascii="Times New Roman" w:hAnsi="Times New Roman" w:cs="Times New Roman"/>
          <w:sz w:val="24"/>
          <w:szCs w:val="24"/>
        </w:rPr>
        <w:t>nd g</w:t>
      </w:r>
      <w:r w:rsidR="00C314EE" w:rsidRPr="00377BFD">
        <w:rPr>
          <w:rFonts w:ascii="Times New Roman" w:hAnsi="Times New Roman" w:cs="Times New Roman"/>
          <w:sz w:val="24"/>
          <w:szCs w:val="24"/>
        </w:rPr>
        <w:t>reen tea may decrease the intra</w:t>
      </w:r>
      <w:r w:rsidR="002E4F72" w:rsidRPr="00377BFD">
        <w:rPr>
          <w:rFonts w:ascii="Times New Roman" w:hAnsi="Times New Roman" w:cs="Times New Roman"/>
          <w:sz w:val="24"/>
          <w:szCs w:val="24"/>
        </w:rPr>
        <w:t>ocular</w:t>
      </w:r>
      <w:r w:rsidR="00886924" w:rsidRPr="00377BFD">
        <w:rPr>
          <w:rFonts w:ascii="Times New Roman" w:hAnsi="Times New Roman" w:cs="Times New Roman"/>
          <w:sz w:val="24"/>
          <w:szCs w:val="24"/>
        </w:rPr>
        <w:t xml:space="preserve"> pressur</w:t>
      </w:r>
      <w:r w:rsidR="002D1A95">
        <w:rPr>
          <w:rFonts w:ascii="Times New Roman" w:hAnsi="Times New Roman" w:cs="Times New Roman"/>
          <w:sz w:val="24"/>
          <w:szCs w:val="24"/>
        </w:rPr>
        <w:t>e in patients with glaucoma.</w:t>
      </w:r>
      <w:r w:rsidR="002D1A95">
        <w:rPr>
          <w:rFonts w:ascii="Times New Roman" w:hAnsi="Times New Roman" w:cs="Times New Roman"/>
          <w:sz w:val="24"/>
          <w:szCs w:val="24"/>
          <w:vertAlign w:val="superscript"/>
        </w:rPr>
        <w:t>4</w:t>
      </w:r>
    </w:p>
    <w:p w:rsidR="00377BFD" w:rsidRPr="002D1A95" w:rsidRDefault="00C314EE" w:rsidP="00377BFD">
      <w:pPr>
        <w:spacing w:line="480" w:lineRule="auto"/>
        <w:ind w:left="-540" w:right="90"/>
        <w:jc w:val="both"/>
        <w:rPr>
          <w:rFonts w:ascii="Times New Roman" w:eastAsia="Times New Roman" w:hAnsi="Times New Roman" w:cs="Times New Roman"/>
          <w:bCs/>
          <w:spacing w:val="-4"/>
          <w:sz w:val="24"/>
          <w:szCs w:val="24"/>
          <w:vertAlign w:val="superscript"/>
        </w:rPr>
      </w:pPr>
      <w:r w:rsidRPr="00377BFD">
        <w:rPr>
          <w:rFonts w:ascii="Times New Roman" w:hAnsi="Times New Roman" w:cs="Times New Roman"/>
          <w:sz w:val="24"/>
          <w:szCs w:val="24"/>
        </w:rPr>
        <w:tab/>
      </w:r>
      <w:r w:rsidR="000F296C" w:rsidRPr="00377BFD">
        <w:rPr>
          <w:rFonts w:ascii="Times New Roman" w:hAnsi="Times New Roman" w:cs="Times New Roman"/>
          <w:sz w:val="24"/>
          <w:szCs w:val="24"/>
        </w:rPr>
        <w:t xml:space="preserve">Ginkgo </w:t>
      </w:r>
      <w:r w:rsidR="003528CB" w:rsidRPr="00377BFD">
        <w:rPr>
          <w:rFonts w:ascii="Times New Roman" w:hAnsi="Times New Roman" w:cs="Times New Roman"/>
          <w:sz w:val="24"/>
          <w:szCs w:val="24"/>
        </w:rPr>
        <w:t>is</w:t>
      </w:r>
      <w:r w:rsidR="00DF4EBA" w:rsidRPr="00377BFD">
        <w:rPr>
          <w:rFonts w:ascii="Times New Roman" w:hAnsi="Times New Roman" w:cs="Times New Roman"/>
          <w:sz w:val="24"/>
          <w:szCs w:val="24"/>
        </w:rPr>
        <w:t xml:space="preserve"> used in cosmetic products. </w:t>
      </w:r>
      <w:r w:rsidR="002E4F72" w:rsidRPr="00377BFD">
        <w:rPr>
          <w:rFonts w:ascii="Times New Roman" w:eastAsiaTheme="minorEastAsia" w:hAnsi="Times New Roman" w:cs="Times New Roman"/>
          <w:sz w:val="24"/>
          <w:szCs w:val="24"/>
        </w:rPr>
        <w:t xml:space="preserve">The </w:t>
      </w:r>
      <w:r w:rsidR="00BA0F1E" w:rsidRPr="00377BFD">
        <w:rPr>
          <w:rFonts w:ascii="Times New Roman" w:eastAsiaTheme="minorEastAsia" w:hAnsi="Times New Roman" w:cs="Times New Roman"/>
          <w:sz w:val="24"/>
          <w:szCs w:val="24"/>
        </w:rPr>
        <w:t xml:space="preserve">formulation of anti-wrinkle </w:t>
      </w:r>
      <w:r w:rsidR="002E4F72" w:rsidRPr="00377BFD">
        <w:rPr>
          <w:rFonts w:ascii="Times New Roman" w:eastAsiaTheme="minorEastAsia" w:hAnsi="Times New Roman" w:cs="Times New Roman"/>
          <w:sz w:val="24"/>
          <w:szCs w:val="24"/>
        </w:rPr>
        <w:t xml:space="preserve">cream </w:t>
      </w:r>
      <w:r w:rsidR="00BA0F1E" w:rsidRPr="00377BFD">
        <w:rPr>
          <w:rFonts w:ascii="Times New Roman" w:eastAsiaTheme="minorEastAsia" w:hAnsi="Times New Roman" w:cs="Times New Roman"/>
          <w:sz w:val="24"/>
          <w:szCs w:val="24"/>
        </w:rPr>
        <w:t xml:space="preserve">from herbal flavonoids </w:t>
      </w:r>
      <w:r w:rsidRPr="00377BFD">
        <w:rPr>
          <w:rFonts w:ascii="Times New Roman" w:eastAsiaTheme="minorEastAsia" w:hAnsi="Times New Roman" w:cs="Times New Roman"/>
          <w:sz w:val="24"/>
          <w:szCs w:val="24"/>
        </w:rPr>
        <w:t>like Ginkgo</w:t>
      </w:r>
      <w:r w:rsidR="002E4F72" w:rsidRPr="00377BFD">
        <w:rPr>
          <w:rFonts w:ascii="Times New Roman" w:eastAsiaTheme="minorEastAsia" w:hAnsi="Times New Roman" w:cs="Times New Roman"/>
          <w:sz w:val="24"/>
          <w:szCs w:val="24"/>
        </w:rPr>
        <w:t xml:space="preserve"> </w:t>
      </w:r>
      <w:r w:rsidR="00BA0F1E" w:rsidRPr="00377BFD">
        <w:rPr>
          <w:rFonts w:ascii="Times New Roman" w:eastAsiaTheme="minorEastAsia" w:hAnsi="Times New Roman" w:cs="Times New Roman"/>
          <w:sz w:val="24"/>
          <w:szCs w:val="24"/>
        </w:rPr>
        <w:t xml:space="preserve">is </w:t>
      </w:r>
      <w:r w:rsidR="002E4F72" w:rsidRPr="00377BFD">
        <w:rPr>
          <w:rFonts w:ascii="Times New Roman" w:eastAsiaTheme="minorEastAsia" w:hAnsi="Times New Roman" w:cs="Times New Roman"/>
          <w:sz w:val="24"/>
          <w:szCs w:val="24"/>
        </w:rPr>
        <w:t>an effi</w:t>
      </w:r>
      <w:r w:rsidR="00BA0F1E" w:rsidRPr="00377BFD">
        <w:rPr>
          <w:rFonts w:ascii="Times New Roman" w:eastAsiaTheme="minorEastAsia" w:hAnsi="Times New Roman" w:cs="Times New Roman"/>
          <w:sz w:val="24"/>
          <w:szCs w:val="24"/>
        </w:rPr>
        <w:t>cient</w:t>
      </w:r>
      <w:r w:rsidR="002D1A95">
        <w:rPr>
          <w:rFonts w:ascii="Times New Roman" w:eastAsiaTheme="minorEastAsia" w:hAnsi="Times New Roman" w:cs="Times New Roman"/>
          <w:sz w:val="24"/>
          <w:szCs w:val="24"/>
        </w:rPr>
        <w:t xml:space="preserve"> natural anti-wrinkle solution.</w:t>
      </w:r>
      <w:r w:rsidR="002D1A95">
        <w:rPr>
          <w:rFonts w:ascii="Times New Roman" w:eastAsiaTheme="minorEastAsia" w:hAnsi="Times New Roman" w:cs="Times New Roman"/>
          <w:sz w:val="24"/>
          <w:szCs w:val="24"/>
          <w:vertAlign w:val="superscript"/>
        </w:rPr>
        <w:t>5</w:t>
      </w:r>
      <w:r w:rsidR="00377BFD" w:rsidRPr="00377BFD">
        <w:rPr>
          <w:rFonts w:ascii="Times New Roman" w:eastAsiaTheme="minorEastAsia" w:hAnsi="Times New Roman" w:cs="Times New Roman"/>
          <w:sz w:val="24"/>
          <w:szCs w:val="24"/>
        </w:rPr>
        <w:tab/>
      </w:r>
      <w:r w:rsidR="00377BFD" w:rsidRPr="00377BFD">
        <w:rPr>
          <w:rFonts w:ascii="Times New Roman" w:eastAsiaTheme="minorEastAsia" w:hAnsi="Times New Roman" w:cs="Times New Roman"/>
          <w:sz w:val="24"/>
          <w:szCs w:val="24"/>
        </w:rPr>
        <w:tab/>
      </w:r>
      <w:r w:rsidR="00377BFD" w:rsidRPr="00377BFD">
        <w:rPr>
          <w:rFonts w:ascii="Times New Roman" w:eastAsiaTheme="minorEastAsia" w:hAnsi="Times New Roman" w:cs="Times New Roman"/>
          <w:sz w:val="24"/>
          <w:szCs w:val="24"/>
        </w:rPr>
        <w:tab/>
      </w:r>
      <w:r w:rsidR="00377BFD" w:rsidRPr="00377BFD">
        <w:rPr>
          <w:rFonts w:ascii="Times New Roman" w:eastAsiaTheme="minorEastAsia" w:hAnsi="Times New Roman" w:cs="Times New Roman"/>
          <w:sz w:val="24"/>
          <w:szCs w:val="24"/>
        </w:rPr>
        <w:tab/>
      </w:r>
      <w:r w:rsidR="00DF4EBA" w:rsidRPr="00377BFD">
        <w:rPr>
          <w:rFonts w:ascii="Times New Roman" w:hAnsi="Times New Roman" w:cs="Times New Roman"/>
          <w:sz w:val="24"/>
          <w:szCs w:val="24"/>
        </w:rPr>
        <w:t>According to the literature Gingko</w:t>
      </w:r>
      <w:r w:rsidR="00E019C0" w:rsidRPr="00377BFD">
        <w:rPr>
          <w:rFonts w:ascii="Times New Roman" w:hAnsi="Times New Roman" w:cs="Times New Roman"/>
          <w:sz w:val="24"/>
          <w:szCs w:val="24"/>
        </w:rPr>
        <w:t xml:space="preserve"> seeds </w:t>
      </w:r>
      <w:r w:rsidR="00DF4EBA" w:rsidRPr="00377BFD">
        <w:rPr>
          <w:rFonts w:ascii="Times New Roman" w:hAnsi="Times New Roman" w:cs="Times New Roman"/>
          <w:sz w:val="24"/>
          <w:szCs w:val="24"/>
        </w:rPr>
        <w:t>are effective in treating</w:t>
      </w:r>
      <w:r w:rsidR="00DF4EBA" w:rsidRPr="00377BFD">
        <w:rPr>
          <w:rFonts w:ascii="Times New Roman" w:eastAsia="Times New Roman" w:hAnsi="Times New Roman" w:cs="Times New Roman"/>
          <w:sz w:val="24"/>
          <w:szCs w:val="24"/>
        </w:rPr>
        <w:t xml:space="preserve"> asthma,</w:t>
      </w:r>
      <w:r w:rsidR="00E97F2A" w:rsidRPr="00377BFD">
        <w:rPr>
          <w:rFonts w:ascii="Times New Roman" w:eastAsia="Times New Roman" w:hAnsi="Times New Roman" w:cs="Times New Roman"/>
          <w:sz w:val="24"/>
          <w:szCs w:val="24"/>
        </w:rPr>
        <w:t xml:space="preserve"> enuresis, pyogenic skin infections and inte</w:t>
      </w:r>
      <w:r w:rsidR="002D1A95">
        <w:rPr>
          <w:rFonts w:ascii="Times New Roman" w:eastAsia="Times New Roman" w:hAnsi="Times New Roman" w:cs="Times New Roman"/>
          <w:sz w:val="24"/>
          <w:szCs w:val="24"/>
        </w:rPr>
        <w:t>stinal tract worm infections.</w:t>
      </w:r>
      <w:r w:rsidR="002D1A95">
        <w:rPr>
          <w:rFonts w:ascii="Times New Roman" w:eastAsia="Times New Roman" w:hAnsi="Times New Roman" w:cs="Times New Roman"/>
          <w:sz w:val="24"/>
          <w:szCs w:val="24"/>
          <w:vertAlign w:val="superscript"/>
        </w:rPr>
        <w:t>6</w:t>
      </w:r>
      <w:r w:rsidR="000D0671" w:rsidRPr="00377BFD">
        <w:rPr>
          <w:rFonts w:ascii="Times New Roman" w:eastAsia="Times New Roman" w:hAnsi="Times New Roman" w:cs="Times New Roman"/>
          <w:sz w:val="24"/>
          <w:szCs w:val="24"/>
        </w:rPr>
        <w:t xml:space="preserve">      </w:t>
      </w:r>
      <w:r w:rsidR="000D0671" w:rsidRPr="00377BFD">
        <w:rPr>
          <w:rFonts w:ascii="Times New Roman" w:eastAsia="Times New Roman" w:hAnsi="Times New Roman" w:cs="Times New Roman"/>
          <w:sz w:val="24"/>
          <w:szCs w:val="24"/>
        </w:rPr>
        <w:tab/>
      </w:r>
      <w:r w:rsidR="000D0671" w:rsidRPr="00377BFD">
        <w:rPr>
          <w:rFonts w:ascii="Times New Roman" w:eastAsia="Times New Roman" w:hAnsi="Times New Roman" w:cs="Times New Roman"/>
          <w:sz w:val="24"/>
          <w:szCs w:val="24"/>
        </w:rPr>
        <w:tab/>
      </w:r>
      <w:r w:rsidR="00377BFD" w:rsidRPr="00377BFD">
        <w:rPr>
          <w:rFonts w:ascii="Times New Roman" w:eastAsia="Times New Roman" w:hAnsi="Times New Roman" w:cs="Times New Roman"/>
          <w:sz w:val="24"/>
          <w:szCs w:val="24"/>
        </w:rPr>
        <w:tab/>
      </w:r>
      <w:r w:rsidR="00377BFD" w:rsidRPr="00377BFD">
        <w:rPr>
          <w:rFonts w:ascii="Times New Roman" w:eastAsia="Times New Roman" w:hAnsi="Times New Roman" w:cs="Times New Roman"/>
          <w:sz w:val="24"/>
          <w:szCs w:val="24"/>
        </w:rPr>
        <w:tab/>
      </w:r>
      <w:r w:rsidR="00377BFD" w:rsidRPr="00377BFD">
        <w:rPr>
          <w:rFonts w:ascii="Times New Roman" w:eastAsia="Times New Roman" w:hAnsi="Times New Roman" w:cs="Times New Roman"/>
          <w:sz w:val="24"/>
          <w:szCs w:val="24"/>
        </w:rPr>
        <w:tab/>
      </w:r>
      <w:r w:rsidR="000D0671" w:rsidRPr="00377BFD">
        <w:rPr>
          <w:rFonts w:ascii="Times New Roman" w:eastAsia="Times New Roman" w:hAnsi="Times New Roman" w:cs="Times New Roman"/>
          <w:sz w:val="24"/>
          <w:szCs w:val="24"/>
        </w:rPr>
        <w:tab/>
      </w:r>
      <w:r w:rsidRPr="00377BFD">
        <w:rPr>
          <w:rFonts w:ascii="Times New Roman" w:hAnsi="Times New Roman" w:cs="Times New Roman"/>
          <w:sz w:val="24"/>
          <w:szCs w:val="24"/>
        </w:rPr>
        <w:tab/>
      </w:r>
      <w:r w:rsidR="00E019C0" w:rsidRPr="00377BFD">
        <w:rPr>
          <w:rFonts w:ascii="Times New Roman" w:hAnsi="Times New Roman" w:cs="Times New Roman"/>
          <w:sz w:val="24"/>
          <w:szCs w:val="24"/>
        </w:rPr>
        <w:t xml:space="preserve">Most of the Gingko </w:t>
      </w:r>
      <w:proofErr w:type="spellStart"/>
      <w:r w:rsidR="00E019C0" w:rsidRPr="00377BFD">
        <w:rPr>
          <w:rFonts w:ascii="Times New Roman" w:hAnsi="Times New Roman" w:cs="Times New Roman"/>
          <w:sz w:val="24"/>
          <w:szCs w:val="24"/>
        </w:rPr>
        <w:t>biloba</w:t>
      </w:r>
      <w:proofErr w:type="spellEnd"/>
      <w:r w:rsidR="00E019C0" w:rsidRPr="00377BFD">
        <w:rPr>
          <w:rFonts w:ascii="Times New Roman" w:hAnsi="Times New Roman" w:cs="Times New Roman"/>
          <w:sz w:val="24"/>
          <w:szCs w:val="24"/>
        </w:rPr>
        <w:t xml:space="preserve"> products’ labels state that it can i</w:t>
      </w:r>
      <w:r w:rsidR="008D31BC" w:rsidRPr="00377BFD">
        <w:rPr>
          <w:rFonts w:ascii="Times New Roman" w:hAnsi="Times New Roman" w:cs="Times New Roman"/>
          <w:sz w:val="24"/>
          <w:szCs w:val="24"/>
        </w:rPr>
        <w:t>mprove memory and cognitive function.</w:t>
      </w:r>
      <w:r w:rsidR="00BA32DE" w:rsidRPr="00377BFD">
        <w:rPr>
          <w:rFonts w:ascii="Times New Roman" w:hAnsi="Times New Roman" w:cs="Times New Roman"/>
          <w:sz w:val="24"/>
          <w:szCs w:val="24"/>
        </w:rPr>
        <w:t xml:space="preserve"> This natural pharmaceutical increases blood circulation</w:t>
      </w:r>
      <w:r w:rsidR="008B42E2" w:rsidRPr="00377BFD">
        <w:rPr>
          <w:rFonts w:ascii="Times New Roman" w:hAnsi="Times New Roman" w:cs="Times New Roman"/>
          <w:sz w:val="24"/>
          <w:szCs w:val="24"/>
        </w:rPr>
        <w:t xml:space="preserve"> and improv</w:t>
      </w:r>
      <w:r w:rsidR="00C138A1" w:rsidRPr="00377BFD">
        <w:rPr>
          <w:rFonts w:ascii="Times New Roman" w:hAnsi="Times New Roman" w:cs="Times New Roman"/>
          <w:sz w:val="24"/>
          <w:szCs w:val="24"/>
        </w:rPr>
        <w:t xml:space="preserve">es myocardial function, vision, premenstrual syndrome, </w:t>
      </w:r>
      <w:r w:rsidR="005832C5" w:rsidRPr="00377BFD">
        <w:rPr>
          <w:rFonts w:ascii="Times New Roman" w:hAnsi="Times New Roman" w:cs="Times New Roman"/>
          <w:sz w:val="24"/>
          <w:szCs w:val="24"/>
        </w:rPr>
        <w:t>schizophrenia</w:t>
      </w:r>
      <w:r w:rsidR="00C138A1" w:rsidRPr="00377BFD">
        <w:rPr>
          <w:rFonts w:ascii="Times New Roman" w:hAnsi="Times New Roman" w:cs="Times New Roman"/>
          <w:sz w:val="24"/>
          <w:szCs w:val="24"/>
        </w:rPr>
        <w:t xml:space="preserve">, </w:t>
      </w:r>
      <w:r w:rsidRPr="00377BFD">
        <w:rPr>
          <w:rFonts w:ascii="Times New Roman" w:eastAsia="Times New Roman" w:hAnsi="Times New Roman" w:cs="Times New Roman"/>
          <w:bCs/>
          <w:spacing w:val="-4"/>
          <w:sz w:val="24"/>
          <w:szCs w:val="24"/>
        </w:rPr>
        <w:t>a</w:t>
      </w:r>
      <w:r w:rsidR="00C138A1" w:rsidRPr="00377BFD">
        <w:rPr>
          <w:rFonts w:ascii="Times New Roman" w:eastAsia="Times New Roman" w:hAnsi="Times New Roman" w:cs="Times New Roman"/>
          <w:bCs/>
          <w:spacing w:val="-4"/>
          <w:sz w:val="24"/>
          <w:szCs w:val="24"/>
        </w:rPr>
        <w:t xml:space="preserve"> movement dis</w:t>
      </w:r>
      <w:r w:rsidRPr="00377BFD">
        <w:rPr>
          <w:rFonts w:ascii="Times New Roman" w:eastAsia="Times New Roman" w:hAnsi="Times New Roman" w:cs="Times New Roman"/>
          <w:bCs/>
          <w:spacing w:val="-4"/>
          <w:sz w:val="24"/>
          <w:szCs w:val="24"/>
        </w:rPr>
        <w:t>o</w:t>
      </w:r>
      <w:r w:rsidR="002D1A95">
        <w:rPr>
          <w:rFonts w:ascii="Times New Roman" w:eastAsia="Times New Roman" w:hAnsi="Times New Roman" w:cs="Times New Roman"/>
          <w:bCs/>
          <w:spacing w:val="-4"/>
          <w:sz w:val="24"/>
          <w:szCs w:val="24"/>
        </w:rPr>
        <w:t>rder called tardive dyskinesia.</w:t>
      </w:r>
      <w:r w:rsidR="002D1A95">
        <w:rPr>
          <w:rFonts w:ascii="Times New Roman" w:eastAsia="Times New Roman" w:hAnsi="Times New Roman" w:cs="Times New Roman"/>
          <w:bCs/>
          <w:spacing w:val="-4"/>
          <w:sz w:val="24"/>
          <w:szCs w:val="24"/>
          <w:vertAlign w:val="superscript"/>
        </w:rPr>
        <w:t>7</w:t>
      </w:r>
      <w:r w:rsidR="002D1A95">
        <w:rPr>
          <w:rFonts w:ascii="Times New Roman" w:eastAsia="Times New Roman" w:hAnsi="Times New Roman" w:cs="Times New Roman"/>
          <w:bCs/>
          <w:spacing w:val="-4"/>
          <w:sz w:val="24"/>
          <w:szCs w:val="24"/>
          <w:vertAlign w:val="superscript"/>
        </w:rPr>
        <w:tab/>
      </w:r>
      <w:r w:rsidR="00B954C5">
        <w:rPr>
          <w:rFonts w:ascii="Times New Roman" w:eastAsia="Times New Roman" w:hAnsi="Times New Roman" w:cs="Times New Roman"/>
          <w:bCs/>
          <w:spacing w:val="-4"/>
          <w:sz w:val="24"/>
          <w:szCs w:val="24"/>
        </w:rPr>
        <w:tab/>
      </w:r>
      <w:r w:rsidR="008A7D7C" w:rsidRPr="00377BFD">
        <w:rPr>
          <w:rFonts w:ascii="Times New Roman" w:hAnsi="Times New Roman" w:cs="Times New Roman"/>
          <w:sz w:val="24"/>
          <w:szCs w:val="24"/>
        </w:rPr>
        <w:t>No off-label use is indicated.</w:t>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377BFD" w:rsidRPr="00377BFD">
        <w:rPr>
          <w:rFonts w:ascii="Times New Roman" w:hAnsi="Times New Roman" w:cs="Times New Roman"/>
          <w:sz w:val="24"/>
          <w:szCs w:val="24"/>
        </w:rPr>
        <w:tab/>
      </w:r>
      <w:r w:rsidR="00377BFD" w:rsidRPr="00377BFD">
        <w:rPr>
          <w:rFonts w:ascii="Times New Roman" w:hAnsi="Times New Roman" w:cs="Times New Roman"/>
          <w:sz w:val="24"/>
          <w:szCs w:val="24"/>
        </w:rPr>
        <w:tab/>
      </w:r>
      <w:r w:rsidR="00377BFD"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5F3162" w:rsidRPr="00377BFD">
        <w:rPr>
          <w:rFonts w:ascii="Times New Roman" w:hAnsi="Times New Roman" w:cs="Times New Roman"/>
          <w:sz w:val="24"/>
          <w:szCs w:val="24"/>
        </w:rPr>
        <w:t xml:space="preserve">Product source is the extract from the tree that native to China. After the discovery of Gingko </w:t>
      </w:r>
      <w:proofErr w:type="spellStart"/>
      <w:r w:rsidR="005F3162" w:rsidRPr="00377BFD">
        <w:rPr>
          <w:rFonts w:ascii="Times New Roman" w:hAnsi="Times New Roman" w:cs="Times New Roman"/>
          <w:sz w:val="24"/>
          <w:szCs w:val="24"/>
        </w:rPr>
        <w:lastRenderedPageBreak/>
        <w:t>biloba</w:t>
      </w:r>
      <w:proofErr w:type="spellEnd"/>
      <w:r w:rsidR="005F3162" w:rsidRPr="00377BFD">
        <w:rPr>
          <w:rFonts w:ascii="Times New Roman" w:hAnsi="Times New Roman" w:cs="Times New Roman"/>
          <w:sz w:val="24"/>
          <w:szCs w:val="24"/>
        </w:rPr>
        <w:t xml:space="preserve"> in China it was planted in many different regions of the planet, such as Europe and United States. </w:t>
      </w:r>
      <w:r w:rsidR="00AC4D78" w:rsidRPr="00377BFD">
        <w:rPr>
          <w:rFonts w:ascii="Times New Roman" w:hAnsi="Times New Roman" w:cs="Times New Roman"/>
          <w:sz w:val="24"/>
          <w:szCs w:val="24"/>
          <w:shd w:val="clear" w:color="auto" w:fill="FFFFFF"/>
        </w:rPr>
        <w:t>Many clinical studies have sho</w:t>
      </w:r>
      <w:r w:rsidR="00DF4EBA" w:rsidRPr="00377BFD">
        <w:rPr>
          <w:rFonts w:ascii="Times New Roman" w:hAnsi="Times New Roman" w:cs="Times New Roman"/>
          <w:sz w:val="24"/>
          <w:szCs w:val="24"/>
          <w:shd w:val="clear" w:color="auto" w:fill="FFFFFF"/>
        </w:rPr>
        <w:t>wn the efficacy of Ginkgo</w:t>
      </w:r>
      <w:r w:rsidR="00AC4D78" w:rsidRPr="00377BFD">
        <w:rPr>
          <w:rFonts w:ascii="Times New Roman" w:hAnsi="Times New Roman" w:cs="Times New Roman"/>
          <w:sz w:val="24"/>
          <w:szCs w:val="24"/>
          <w:shd w:val="clear" w:color="auto" w:fill="FFFFFF"/>
        </w:rPr>
        <w:t xml:space="preserve"> for the treatment of neuropsychiatric disorders. </w:t>
      </w:r>
      <w:r w:rsidR="008A7D7C" w:rsidRPr="00377BFD">
        <w:rPr>
          <w:rFonts w:ascii="Times New Roman" w:hAnsi="Times New Roman" w:cs="Times New Roman"/>
          <w:sz w:val="24"/>
          <w:szCs w:val="24"/>
          <w:shd w:val="clear" w:color="auto" w:fill="FFFFFF"/>
        </w:rPr>
        <w:t>According to the literature t</w:t>
      </w:r>
      <w:r w:rsidR="00AC4D78" w:rsidRPr="00377BFD">
        <w:rPr>
          <w:rFonts w:ascii="Times New Roman" w:hAnsi="Times New Roman" w:cs="Times New Roman"/>
          <w:sz w:val="24"/>
          <w:szCs w:val="24"/>
          <w:shd w:val="clear" w:color="auto" w:fill="FFFFFF"/>
        </w:rPr>
        <w:t xml:space="preserve">aking a 240-mg daily dose of Ginkgo </w:t>
      </w:r>
      <w:proofErr w:type="spellStart"/>
      <w:r w:rsidR="00AC4D78" w:rsidRPr="00377BFD">
        <w:rPr>
          <w:rFonts w:ascii="Times New Roman" w:hAnsi="Times New Roman" w:cs="Times New Roman"/>
          <w:sz w:val="24"/>
          <w:szCs w:val="24"/>
          <w:shd w:val="clear" w:color="auto" w:fill="FFFFFF"/>
        </w:rPr>
        <w:t>biloba</w:t>
      </w:r>
      <w:proofErr w:type="spellEnd"/>
      <w:r w:rsidR="00AC4D78" w:rsidRPr="00377BFD">
        <w:rPr>
          <w:rFonts w:ascii="Times New Roman" w:hAnsi="Times New Roman" w:cs="Times New Roman"/>
          <w:sz w:val="24"/>
          <w:szCs w:val="24"/>
          <w:shd w:val="clear" w:color="auto" w:fill="FFFFFF"/>
        </w:rPr>
        <w:t xml:space="preserve"> extract is effective i</w:t>
      </w:r>
      <w:r w:rsidR="002D1A95">
        <w:rPr>
          <w:rFonts w:ascii="Times New Roman" w:hAnsi="Times New Roman" w:cs="Times New Roman"/>
          <w:sz w:val="24"/>
          <w:szCs w:val="24"/>
          <w:shd w:val="clear" w:color="auto" w:fill="FFFFFF"/>
        </w:rPr>
        <w:t>n the treatment of dementia.</w:t>
      </w:r>
      <w:r w:rsidR="002D1A95">
        <w:rPr>
          <w:rFonts w:ascii="Times New Roman" w:hAnsi="Times New Roman" w:cs="Times New Roman"/>
          <w:sz w:val="24"/>
          <w:szCs w:val="24"/>
          <w:shd w:val="clear" w:color="auto" w:fill="FFFFFF"/>
          <w:vertAlign w:val="superscript"/>
        </w:rPr>
        <w:t>8</w:t>
      </w:r>
      <w:r w:rsidR="004D3D51" w:rsidRPr="00377BFD">
        <w:rPr>
          <w:rFonts w:ascii="Times New Roman" w:hAnsi="Times New Roman" w:cs="Times New Roman"/>
          <w:sz w:val="24"/>
          <w:szCs w:val="24"/>
          <w:shd w:val="clear" w:color="auto" w:fill="FFFFFF"/>
        </w:rPr>
        <w:t xml:space="preserve"> </w:t>
      </w:r>
      <w:r w:rsidR="008A7D7C" w:rsidRPr="00377BFD">
        <w:rPr>
          <w:rFonts w:ascii="Times New Roman" w:hAnsi="Times New Roman" w:cs="Times New Roman"/>
          <w:sz w:val="24"/>
          <w:szCs w:val="24"/>
        </w:rPr>
        <w:t>Medical and dental professionals should be aware of spontaneous bleeding side effect</w:t>
      </w:r>
      <w:r w:rsidR="00A83264" w:rsidRPr="00377BFD">
        <w:rPr>
          <w:rFonts w:ascii="Times New Roman" w:hAnsi="Times New Roman" w:cs="Times New Roman"/>
          <w:sz w:val="24"/>
          <w:szCs w:val="24"/>
        </w:rPr>
        <w:t xml:space="preserve">. </w:t>
      </w:r>
      <w:r w:rsidR="004468D4" w:rsidRPr="00377BFD">
        <w:rPr>
          <w:rFonts w:ascii="Times New Roman" w:hAnsi="Times New Roman" w:cs="Times New Roman"/>
          <w:sz w:val="24"/>
          <w:szCs w:val="24"/>
        </w:rPr>
        <w:t xml:space="preserve">The medication dictionary states that </w:t>
      </w:r>
      <w:r w:rsidR="00AC4D78" w:rsidRPr="00377BFD">
        <w:rPr>
          <w:rFonts w:ascii="Times New Roman" w:hAnsi="Times New Roman" w:cs="Times New Roman"/>
          <w:sz w:val="24"/>
          <w:szCs w:val="24"/>
        </w:rPr>
        <w:t xml:space="preserve">possible reactions include headache, dizziness, </w:t>
      </w:r>
      <w:r w:rsidR="00A83264" w:rsidRPr="00377BFD">
        <w:rPr>
          <w:rFonts w:ascii="Times New Roman" w:hAnsi="Times New Roman" w:cs="Times New Roman"/>
          <w:sz w:val="24"/>
          <w:szCs w:val="24"/>
        </w:rPr>
        <w:t xml:space="preserve">heart palpitations, and GI and dermatologic reactions. Absolute contraindications have not been established. </w:t>
      </w:r>
      <w:r w:rsidR="00FC11E9" w:rsidRPr="00377BFD">
        <w:rPr>
          <w:rFonts w:ascii="Times New Roman" w:hAnsi="Times New Roman" w:cs="Times New Roman"/>
          <w:sz w:val="24"/>
          <w:szCs w:val="24"/>
        </w:rPr>
        <w:t xml:space="preserve">However, </w:t>
      </w:r>
      <w:r w:rsidR="00ED4D05">
        <w:rPr>
          <w:rFonts w:ascii="Times New Roman" w:hAnsi="Times New Roman" w:cs="Times New Roman"/>
          <w:sz w:val="24"/>
          <w:szCs w:val="24"/>
        </w:rPr>
        <w:t>Ginkgo may a</w:t>
      </w:r>
      <w:r w:rsidR="00A83264" w:rsidRPr="00377BFD">
        <w:rPr>
          <w:rFonts w:ascii="Times New Roman" w:hAnsi="Times New Roman" w:cs="Times New Roman"/>
          <w:sz w:val="24"/>
          <w:szCs w:val="24"/>
        </w:rPr>
        <w:t xml:space="preserve">ffect the </w:t>
      </w:r>
      <w:r w:rsidR="002D1A95">
        <w:rPr>
          <w:rFonts w:ascii="Times New Roman" w:hAnsi="Times New Roman" w:cs="Times New Roman"/>
          <w:sz w:val="24"/>
          <w:szCs w:val="24"/>
        </w:rPr>
        <w:t>metabolism of various drugs.</w:t>
      </w:r>
      <w:r w:rsidR="002D1A95">
        <w:rPr>
          <w:rFonts w:ascii="Times New Roman" w:hAnsi="Times New Roman" w:cs="Times New Roman"/>
          <w:sz w:val="24"/>
          <w:szCs w:val="24"/>
          <w:vertAlign w:val="superscript"/>
        </w:rPr>
        <w:t>9</w:t>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5832C5">
        <w:rPr>
          <w:rFonts w:ascii="Times New Roman" w:hAnsi="Times New Roman" w:cs="Times New Roman"/>
          <w:sz w:val="24"/>
          <w:szCs w:val="24"/>
        </w:rPr>
        <w:tab/>
      </w:r>
      <w:r w:rsidR="004468D4" w:rsidRPr="00377BFD">
        <w:rPr>
          <w:rFonts w:ascii="Times New Roman" w:hAnsi="Times New Roman" w:cs="Times New Roman"/>
          <w:sz w:val="24"/>
          <w:szCs w:val="24"/>
        </w:rPr>
        <w:t xml:space="preserve">Gingko </w:t>
      </w:r>
      <w:proofErr w:type="spellStart"/>
      <w:r w:rsidR="004468D4" w:rsidRPr="00377BFD">
        <w:rPr>
          <w:rFonts w:ascii="Times New Roman" w:hAnsi="Times New Roman" w:cs="Times New Roman"/>
          <w:sz w:val="24"/>
          <w:szCs w:val="24"/>
        </w:rPr>
        <w:t>biloba</w:t>
      </w:r>
      <w:proofErr w:type="spellEnd"/>
      <w:r w:rsidR="004468D4" w:rsidRPr="00377BFD">
        <w:rPr>
          <w:rFonts w:ascii="Times New Roman" w:hAnsi="Times New Roman" w:cs="Times New Roman"/>
          <w:sz w:val="24"/>
          <w:szCs w:val="24"/>
        </w:rPr>
        <w:t xml:space="preserve"> has n</w:t>
      </w:r>
      <w:r w:rsidR="00A83264" w:rsidRPr="00377BFD">
        <w:rPr>
          <w:rFonts w:ascii="Times New Roman" w:hAnsi="Times New Roman" w:cs="Times New Roman"/>
          <w:sz w:val="24"/>
          <w:szCs w:val="24"/>
        </w:rPr>
        <w:t>o o</w:t>
      </w:r>
      <w:r w:rsidR="00F00A9C" w:rsidRPr="00377BFD">
        <w:rPr>
          <w:rFonts w:ascii="Times New Roman" w:hAnsi="Times New Roman" w:cs="Times New Roman"/>
          <w:sz w:val="24"/>
          <w:szCs w:val="24"/>
        </w:rPr>
        <w:t>ral manifestations</w:t>
      </w:r>
      <w:r w:rsidR="00A83264" w:rsidRPr="00377BFD">
        <w:rPr>
          <w:rFonts w:ascii="Times New Roman" w:hAnsi="Times New Roman" w:cs="Times New Roman"/>
          <w:sz w:val="24"/>
          <w:szCs w:val="24"/>
        </w:rPr>
        <w:t>.</w:t>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0D0671" w:rsidRPr="00377BFD">
        <w:rPr>
          <w:rFonts w:ascii="Times New Roman" w:hAnsi="Times New Roman" w:cs="Times New Roman"/>
          <w:sz w:val="24"/>
          <w:szCs w:val="24"/>
        </w:rPr>
        <w:tab/>
      </w:r>
      <w:r w:rsidR="004468D4" w:rsidRPr="00377BFD">
        <w:rPr>
          <w:rFonts w:ascii="Times New Roman" w:hAnsi="Times New Roman" w:cs="Times New Roman"/>
          <w:sz w:val="24"/>
          <w:szCs w:val="24"/>
        </w:rPr>
        <w:tab/>
      </w:r>
      <w:r w:rsidR="004D3D51" w:rsidRPr="00377BFD">
        <w:rPr>
          <w:rFonts w:ascii="Times New Roman" w:hAnsi="Times New Roman" w:cs="Times New Roman"/>
          <w:sz w:val="24"/>
          <w:szCs w:val="24"/>
        </w:rPr>
        <w:t xml:space="preserve"> </w:t>
      </w:r>
      <w:r w:rsidR="005832C5">
        <w:rPr>
          <w:rFonts w:ascii="Times New Roman" w:hAnsi="Times New Roman" w:cs="Times New Roman"/>
          <w:sz w:val="24"/>
          <w:szCs w:val="24"/>
        </w:rPr>
        <w:tab/>
      </w:r>
      <w:r w:rsidR="004D3D51" w:rsidRPr="00377BFD">
        <w:rPr>
          <w:rFonts w:ascii="Times New Roman" w:hAnsi="Times New Roman" w:cs="Times New Roman"/>
          <w:sz w:val="24"/>
          <w:szCs w:val="24"/>
        </w:rPr>
        <w:t>In comparison with the most common drug for dementia Namenda (</w:t>
      </w:r>
      <w:proofErr w:type="spellStart"/>
      <w:r w:rsidR="002D1A95">
        <w:rPr>
          <w:rFonts w:ascii="Times New Roman" w:hAnsi="Times New Roman" w:cs="Times New Roman"/>
          <w:sz w:val="24"/>
          <w:szCs w:val="24"/>
        </w:rPr>
        <w:t>Memantine</w:t>
      </w:r>
      <w:proofErr w:type="spellEnd"/>
      <w:r w:rsidR="002D1A95">
        <w:rPr>
          <w:rFonts w:ascii="Times New Roman" w:hAnsi="Times New Roman" w:cs="Times New Roman"/>
          <w:sz w:val="24"/>
          <w:szCs w:val="24"/>
        </w:rPr>
        <w:t xml:space="preserve"> H</w:t>
      </w:r>
      <w:r w:rsidR="004D3D51" w:rsidRPr="00377BFD">
        <w:rPr>
          <w:rFonts w:ascii="Times New Roman" w:hAnsi="Times New Roman" w:cs="Times New Roman"/>
          <w:sz w:val="24"/>
          <w:szCs w:val="24"/>
        </w:rPr>
        <w:t xml:space="preserve">ydrochloride) </w:t>
      </w:r>
      <w:r w:rsidR="004468D4" w:rsidRPr="00377BFD">
        <w:rPr>
          <w:rFonts w:ascii="Times New Roman" w:hAnsi="Times New Roman" w:cs="Times New Roman"/>
          <w:sz w:val="24"/>
          <w:szCs w:val="24"/>
        </w:rPr>
        <w:t>G</w:t>
      </w:r>
      <w:r w:rsidR="003734E8" w:rsidRPr="00377BFD">
        <w:rPr>
          <w:rFonts w:ascii="Times New Roman" w:hAnsi="Times New Roman" w:cs="Times New Roman"/>
          <w:sz w:val="24"/>
          <w:szCs w:val="24"/>
        </w:rPr>
        <w:t xml:space="preserve">inkgo does not have as much </w:t>
      </w:r>
      <w:r w:rsidR="00FC11E9" w:rsidRPr="00377BFD">
        <w:rPr>
          <w:rFonts w:ascii="Times New Roman" w:hAnsi="Times New Roman" w:cs="Times New Roman"/>
          <w:sz w:val="24"/>
          <w:szCs w:val="24"/>
        </w:rPr>
        <w:t xml:space="preserve">reported </w:t>
      </w:r>
      <w:r w:rsidR="004D3D51" w:rsidRPr="00377BFD">
        <w:rPr>
          <w:rFonts w:ascii="Times New Roman" w:hAnsi="Times New Roman" w:cs="Times New Roman"/>
          <w:sz w:val="24"/>
          <w:szCs w:val="24"/>
        </w:rPr>
        <w:t>side effects.</w:t>
      </w:r>
      <w:r w:rsidR="003734E8" w:rsidRPr="00377BFD">
        <w:rPr>
          <w:rFonts w:ascii="Times New Roman" w:hAnsi="Times New Roman" w:cs="Times New Roman"/>
          <w:sz w:val="24"/>
          <w:szCs w:val="24"/>
        </w:rPr>
        <w:t xml:space="preserve"> </w:t>
      </w:r>
      <w:r w:rsidR="004468D4" w:rsidRPr="00377BFD">
        <w:rPr>
          <w:rFonts w:ascii="Times New Roman" w:hAnsi="Times New Roman" w:cs="Times New Roman"/>
          <w:sz w:val="24"/>
          <w:szCs w:val="24"/>
        </w:rPr>
        <w:t xml:space="preserve">Also, </w:t>
      </w:r>
      <w:r w:rsidR="003734E8" w:rsidRPr="00377BFD">
        <w:rPr>
          <w:rFonts w:ascii="Times New Roman" w:hAnsi="Times New Roman" w:cs="Times New Roman"/>
          <w:sz w:val="24"/>
          <w:szCs w:val="24"/>
        </w:rPr>
        <w:t>Gingko can be compared to Plavix (</w:t>
      </w:r>
      <w:proofErr w:type="spellStart"/>
      <w:r w:rsidR="003734E8" w:rsidRPr="00377BFD">
        <w:rPr>
          <w:rFonts w:ascii="Times New Roman" w:hAnsi="Times New Roman" w:cs="Times New Roman"/>
          <w:sz w:val="24"/>
          <w:szCs w:val="24"/>
        </w:rPr>
        <w:t>Clopidogrel</w:t>
      </w:r>
      <w:proofErr w:type="spellEnd"/>
      <w:r w:rsidR="003734E8" w:rsidRPr="00377BFD">
        <w:rPr>
          <w:rFonts w:ascii="Times New Roman" w:hAnsi="Times New Roman" w:cs="Times New Roman"/>
          <w:sz w:val="24"/>
          <w:szCs w:val="24"/>
        </w:rPr>
        <w:t xml:space="preserve">) because of its antiplatelet functions. The side effects and mechanism of actions are very similar. </w:t>
      </w:r>
      <w:r w:rsidR="00377BFD" w:rsidRPr="00377BFD">
        <w:rPr>
          <w:rFonts w:ascii="Times New Roman" w:hAnsi="Times New Roman" w:cs="Times New Roman"/>
          <w:sz w:val="24"/>
          <w:szCs w:val="24"/>
        </w:rPr>
        <w:tab/>
      </w:r>
      <w:r w:rsidR="00377BFD" w:rsidRPr="00377BFD">
        <w:rPr>
          <w:rFonts w:ascii="Times New Roman" w:hAnsi="Times New Roman" w:cs="Times New Roman"/>
          <w:sz w:val="24"/>
          <w:szCs w:val="24"/>
        </w:rPr>
        <w:tab/>
      </w:r>
      <w:r w:rsidR="00377BFD" w:rsidRPr="00377BFD">
        <w:rPr>
          <w:rFonts w:ascii="Times New Roman" w:hAnsi="Times New Roman" w:cs="Times New Roman"/>
          <w:sz w:val="24"/>
          <w:szCs w:val="24"/>
        </w:rPr>
        <w:tab/>
      </w:r>
      <w:r w:rsidR="00377BFD" w:rsidRPr="00377BFD">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3734E8" w:rsidRPr="00377BFD">
        <w:rPr>
          <w:rFonts w:ascii="Times New Roman" w:hAnsi="Times New Roman" w:cs="Times New Roman"/>
          <w:sz w:val="24"/>
          <w:szCs w:val="24"/>
        </w:rPr>
        <w:t>It is advertised as natural product and available OTC in many forms. Consumers may be attracted by the fact that its organic and assume that the product will have less side effects than a prescription drug.</w:t>
      </w:r>
      <w:r w:rsidR="005832C5">
        <w:rPr>
          <w:rFonts w:ascii="Times New Roman" w:hAnsi="Times New Roman" w:cs="Times New Roman"/>
          <w:sz w:val="24"/>
          <w:szCs w:val="24"/>
        </w:rPr>
        <w:t xml:space="preserve"> </w:t>
      </w:r>
      <w:r w:rsidR="003734E8" w:rsidRPr="00377BFD">
        <w:rPr>
          <w:rFonts w:ascii="Times New Roman" w:hAnsi="Times New Roman" w:cs="Times New Roman"/>
          <w:sz w:val="24"/>
          <w:szCs w:val="24"/>
        </w:rPr>
        <w:t>The consumer may purchase th</w:t>
      </w:r>
      <w:r w:rsidR="00FC11E9" w:rsidRPr="00377BFD">
        <w:rPr>
          <w:rFonts w:ascii="Times New Roman" w:hAnsi="Times New Roman" w:cs="Times New Roman"/>
          <w:sz w:val="24"/>
          <w:szCs w:val="24"/>
        </w:rPr>
        <w:t>e product on</w:t>
      </w:r>
      <w:r w:rsidR="002376F1" w:rsidRPr="00377BFD">
        <w:rPr>
          <w:rFonts w:ascii="Times New Roman" w:hAnsi="Times New Roman" w:cs="Times New Roman"/>
          <w:sz w:val="24"/>
          <w:szCs w:val="24"/>
        </w:rPr>
        <w:t>line or OTC. I</w:t>
      </w:r>
      <w:r w:rsidR="003734E8" w:rsidRPr="00377BFD">
        <w:rPr>
          <w:rFonts w:ascii="Times New Roman" w:hAnsi="Times New Roman" w:cs="Times New Roman"/>
          <w:sz w:val="24"/>
          <w:szCs w:val="24"/>
        </w:rPr>
        <w:t xml:space="preserve">nformation </w:t>
      </w:r>
      <w:r w:rsidR="002376F1" w:rsidRPr="00377BFD">
        <w:rPr>
          <w:rFonts w:ascii="Times New Roman" w:hAnsi="Times New Roman" w:cs="Times New Roman"/>
          <w:sz w:val="24"/>
          <w:szCs w:val="24"/>
        </w:rPr>
        <w:t xml:space="preserve">on the product </w:t>
      </w:r>
      <w:r w:rsidR="003734E8" w:rsidRPr="00377BFD">
        <w:rPr>
          <w:rFonts w:ascii="Times New Roman" w:hAnsi="Times New Roman" w:cs="Times New Roman"/>
          <w:sz w:val="24"/>
          <w:szCs w:val="24"/>
        </w:rPr>
        <w:t>is available</w:t>
      </w:r>
      <w:r w:rsidR="002376F1" w:rsidRPr="00377BFD">
        <w:rPr>
          <w:rFonts w:ascii="Times New Roman" w:hAnsi="Times New Roman" w:cs="Times New Roman"/>
          <w:sz w:val="24"/>
          <w:szCs w:val="24"/>
        </w:rPr>
        <w:t xml:space="preserve"> in books, magazines and on line. </w:t>
      </w:r>
      <w:r w:rsidR="006859AA" w:rsidRPr="00377BFD">
        <w:rPr>
          <w:rFonts w:ascii="Times New Roman" w:hAnsi="Times New Roman" w:cs="Times New Roman"/>
          <w:sz w:val="24"/>
          <w:szCs w:val="24"/>
        </w:rPr>
        <w:t>The best way to verify the information on the product is to c</w:t>
      </w:r>
      <w:r w:rsidR="005832C5">
        <w:rPr>
          <w:rFonts w:ascii="Times New Roman" w:hAnsi="Times New Roman" w:cs="Times New Roman"/>
          <w:sz w:val="24"/>
          <w:szCs w:val="24"/>
        </w:rPr>
        <w:t>heck an updated drug book. As a</w:t>
      </w:r>
      <w:r w:rsidR="006859AA" w:rsidRPr="00377BFD">
        <w:rPr>
          <w:rFonts w:ascii="Times New Roman" w:hAnsi="Times New Roman" w:cs="Times New Roman"/>
          <w:sz w:val="24"/>
          <w:szCs w:val="24"/>
        </w:rPr>
        <w:t xml:space="preserve"> health educator my knowledge should be very extensive about the natural products because </w:t>
      </w:r>
      <w:r w:rsidR="004760B6" w:rsidRPr="00377BFD">
        <w:rPr>
          <w:rFonts w:ascii="Times New Roman" w:hAnsi="Times New Roman" w:cs="Times New Roman"/>
          <w:sz w:val="24"/>
          <w:szCs w:val="24"/>
        </w:rPr>
        <w:t xml:space="preserve">of the potency and interaction with other medications. I have to be very comfortable discussing possible interactions and side effects of Gingko. It’s of upmost importance to educate a patient in order </w:t>
      </w:r>
      <w:r w:rsidR="00FC11E9" w:rsidRPr="00377BFD">
        <w:rPr>
          <w:rFonts w:ascii="Times New Roman" w:hAnsi="Times New Roman" w:cs="Times New Roman"/>
          <w:sz w:val="24"/>
          <w:szCs w:val="24"/>
        </w:rPr>
        <w:t>for them to be treated safely</w:t>
      </w:r>
      <w:r w:rsidR="004760B6" w:rsidRPr="00377BFD">
        <w:rPr>
          <w:rFonts w:ascii="Times New Roman" w:hAnsi="Times New Roman" w:cs="Times New Roman"/>
          <w:sz w:val="24"/>
          <w:szCs w:val="24"/>
        </w:rPr>
        <w:t xml:space="preserve">. </w:t>
      </w:r>
      <w:r w:rsidR="000D0671" w:rsidRPr="00377BFD">
        <w:rPr>
          <w:rFonts w:ascii="Times New Roman" w:hAnsi="Times New Roman" w:cs="Times New Roman"/>
          <w:sz w:val="24"/>
          <w:szCs w:val="24"/>
        </w:rPr>
        <w:tab/>
      </w:r>
      <w:r w:rsidR="004468D4" w:rsidRPr="00377BFD">
        <w:rPr>
          <w:rFonts w:ascii="Times New Roman" w:hAnsi="Times New Roman" w:cs="Times New Roman"/>
          <w:sz w:val="24"/>
          <w:szCs w:val="24"/>
        </w:rPr>
        <w:tab/>
      </w:r>
      <w:r w:rsidR="00377BFD" w:rsidRPr="00377BFD">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5832C5">
        <w:rPr>
          <w:rFonts w:ascii="Times New Roman" w:hAnsi="Times New Roman" w:cs="Times New Roman"/>
          <w:sz w:val="24"/>
          <w:szCs w:val="24"/>
        </w:rPr>
        <w:tab/>
      </w:r>
      <w:r w:rsidR="00377BFD" w:rsidRPr="00377BFD">
        <w:rPr>
          <w:rFonts w:ascii="Times New Roman" w:hAnsi="Times New Roman" w:cs="Times New Roman"/>
          <w:sz w:val="24"/>
          <w:szCs w:val="24"/>
        </w:rPr>
        <w:tab/>
      </w:r>
      <w:r w:rsidR="004760B6" w:rsidRPr="00377BFD">
        <w:rPr>
          <w:rFonts w:ascii="Times New Roman" w:hAnsi="Times New Roman" w:cs="Times New Roman"/>
          <w:sz w:val="24"/>
          <w:szCs w:val="24"/>
        </w:rPr>
        <w:t>Since the drug book states “spontaneous bleeding” I would get a medical clearance for this patient before starting the treatment. I would ask the patient to stop taking Gingko 2-3 we</w:t>
      </w:r>
      <w:r w:rsidR="002D1A95">
        <w:rPr>
          <w:rFonts w:ascii="Times New Roman" w:hAnsi="Times New Roman" w:cs="Times New Roman"/>
          <w:sz w:val="24"/>
          <w:szCs w:val="24"/>
        </w:rPr>
        <w:t>eks before the dental cleaning.</w:t>
      </w:r>
      <w:r w:rsidR="002D1A95">
        <w:rPr>
          <w:rFonts w:ascii="Times New Roman" w:hAnsi="Times New Roman" w:cs="Times New Roman"/>
          <w:sz w:val="24"/>
          <w:szCs w:val="24"/>
          <w:vertAlign w:val="superscript"/>
        </w:rPr>
        <w:t>10</w:t>
      </w:r>
      <w:bookmarkStart w:id="0" w:name="_GoBack"/>
      <w:bookmarkEnd w:id="0"/>
    </w:p>
    <w:p w:rsidR="00377BFD" w:rsidRPr="00377BFD" w:rsidRDefault="00377BFD" w:rsidP="00377BFD">
      <w:pPr>
        <w:pStyle w:val="NormalWeb"/>
        <w:spacing w:line="480" w:lineRule="auto"/>
        <w:ind w:left="-540" w:right="90"/>
        <w:jc w:val="both"/>
        <w:rPr>
          <w:noProof/>
        </w:rPr>
      </w:pPr>
    </w:p>
    <w:p w:rsidR="00377BFD" w:rsidRPr="00377BFD" w:rsidRDefault="00377BFD" w:rsidP="00377BFD">
      <w:pPr>
        <w:pStyle w:val="NormalWeb"/>
        <w:spacing w:line="480" w:lineRule="auto"/>
        <w:ind w:left="-540" w:right="90"/>
        <w:jc w:val="both"/>
        <w:rPr>
          <w:noProof/>
        </w:rPr>
      </w:pPr>
    </w:p>
    <w:p w:rsidR="00377BFD" w:rsidRPr="00377BFD" w:rsidRDefault="00377BFD" w:rsidP="00377BFD">
      <w:pPr>
        <w:pStyle w:val="NormalWeb"/>
        <w:spacing w:line="480" w:lineRule="auto"/>
        <w:ind w:left="-540" w:right="90"/>
        <w:jc w:val="both"/>
        <w:rPr>
          <w:noProof/>
        </w:rPr>
      </w:pPr>
    </w:p>
    <w:p w:rsidR="00377BFD" w:rsidRDefault="00377BFD" w:rsidP="00377BFD">
      <w:pPr>
        <w:pStyle w:val="NormalWeb"/>
        <w:spacing w:line="480" w:lineRule="auto"/>
        <w:ind w:left="-540" w:right="90"/>
        <w:jc w:val="both"/>
        <w:rPr>
          <w:noProof/>
        </w:rPr>
      </w:pPr>
      <w:r w:rsidRPr="00377BFD">
        <w:rPr>
          <w:noProof/>
        </w:rPr>
        <w:t xml:space="preserve">                     </w:t>
      </w:r>
      <w:r w:rsidRPr="00377BFD">
        <w:rPr>
          <w:noProof/>
        </w:rPr>
        <w:drawing>
          <wp:inline distT="0" distB="0" distL="0" distR="0" wp14:anchorId="32FF1D73" wp14:editId="00198DE9">
            <wp:extent cx="1807834" cy="1842603"/>
            <wp:effectExtent l="0" t="0" r="0" b="12065"/>
            <wp:docPr id="2" name="Picture 2" descr="Macintosh HD:Users:alonaabdullaieva:Desktop:Screen Shot 2019-11-17 at 1.11.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onaabdullaieva:Desktop:Screen Shot 2019-11-17 at 1.11.26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691" cy="1845515"/>
                    </a:xfrm>
                    <a:prstGeom prst="rect">
                      <a:avLst/>
                    </a:prstGeom>
                    <a:noFill/>
                    <a:ln>
                      <a:noFill/>
                    </a:ln>
                  </pic:spPr>
                </pic:pic>
              </a:graphicData>
            </a:graphic>
          </wp:inline>
        </w:drawing>
      </w:r>
      <w:r w:rsidRPr="00377BFD">
        <w:rPr>
          <w:noProof/>
        </w:rPr>
        <w:t xml:space="preserve">                              </w:t>
      </w:r>
      <w:r w:rsidRPr="00377BFD">
        <w:rPr>
          <w:noProof/>
        </w:rPr>
        <w:drawing>
          <wp:inline distT="0" distB="0" distL="0" distR="0" wp14:anchorId="6F65E1E8" wp14:editId="32987F50">
            <wp:extent cx="1864966" cy="1864315"/>
            <wp:effectExtent l="0" t="0" r="0" b="0"/>
            <wp:docPr id="3" name="Picture 3" descr="Macintosh HD:Users:alonaabdullaieva:Desktop:Screen Shot 2019-11-17 at 1.16.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onaabdullaieva:Desktop:Screen Shot 2019-11-17 at 1.16.14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7282" cy="1866630"/>
                    </a:xfrm>
                    <a:prstGeom prst="rect">
                      <a:avLst/>
                    </a:prstGeom>
                    <a:noFill/>
                    <a:ln>
                      <a:noFill/>
                    </a:ln>
                  </pic:spPr>
                </pic:pic>
              </a:graphicData>
            </a:graphic>
          </wp:inline>
        </w:drawing>
      </w:r>
    </w:p>
    <w:p w:rsidR="005832C5" w:rsidRDefault="005832C5" w:rsidP="00377BFD">
      <w:pPr>
        <w:pStyle w:val="NormalWeb"/>
        <w:spacing w:line="480" w:lineRule="auto"/>
        <w:ind w:left="-540" w:right="90"/>
        <w:jc w:val="both"/>
        <w:rPr>
          <w:noProof/>
        </w:rPr>
      </w:pPr>
    </w:p>
    <w:p w:rsidR="005832C5" w:rsidRDefault="005832C5" w:rsidP="00377BFD">
      <w:pPr>
        <w:pStyle w:val="NormalWeb"/>
        <w:spacing w:line="480" w:lineRule="auto"/>
        <w:ind w:left="-540" w:right="90"/>
        <w:jc w:val="both"/>
        <w:rPr>
          <w:noProof/>
        </w:rPr>
      </w:pPr>
    </w:p>
    <w:p w:rsidR="005832C5" w:rsidRDefault="005832C5" w:rsidP="00377BFD">
      <w:pPr>
        <w:pStyle w:val="NormalWeb"/>
        <w:spacing w:line="480" w:lineRule="auto"/>
        <w:ind w:left="-540" w:right="90"/>
        <w:jc w:val="both"/>
        <w:rPr>
          <w:noProof/>
        </w:rPr>
      </w:pPr>
    </w:p>
    <w:p w:rsidR="005832C5" w:rsidRDefault="005832C5" w:rsidP="00377BFD">
      <w:pPr>
        <w:pStyle w:val="NormalWeb"/>
        <w:spacing w:line="480" w:lineRule="auto"/>
        <w:ind w:left="-540" w:right="90"/>
        <w:jc w:val="both"/>
        <w:rPr>
          <w:noProof/>
        </w:rPr>
      </w:pPr>
    </w:p>
    <w:p w:rsidR="005832C5" w:rsidRDefault="005832C5" w:rsidP="00377BFD">
      <w:pPr>
        <w:pStyle w:val="NormalWeb"/>
        <w:spacing w:line="480" w:lineRule="auto"/>
        <w:ind w:left="-540" w:right="90"/>
        <w:jc w:val="both"/>
        <w:rPr>
          <w:noProof/>
        </w:rPr>
      </w:pPr>
    </w:p>
    <w:p w:rsidR="005832C5" w:rsidRDefault="005832C5" w:rsidP="00377BFD">
      <w:pPr>
        <w:pStyle w:val="NormalWeb"/>
        <w:spacing w:line="480" w:lineRule="auto"/>
        <w:ind w:left="-540" w:right="90"/>
        <w:jc w:val="both"/>
        <w:rPr>
          <w:noProof/>
        </w:rPr>
      </w:pPr>
    </w:p>
    <w:p w:rsidR="005832C5" w:rsidRDefault="005832C5" w:rsidP="00377BFD">
      <w:pPr>
        <w:pStyle w:val="NormalWeb"/>
        <w:spacing w:line="480" w:lineRule="auto"/>
        <w:ind w:left="-540" w:right="90"/>
        <w:jc w:val="both"/>
        <w:rPr>
          <w:noProof/>
        </w:rPr>
      </w:pPr>
    </w:p>
    <w:p w:rsidR="005832C5" w:rsidRDefault="005832C5" w:rsidP="00377BFD">
      <w:pPr>
        <w:pStyle w:val="NormalWeb"/>
        <w:spacing w:line="480" w:lineRule="auto"/>
        <w:ind w:left="-540" w:right="90"/>
        <w:jc w:val="both"/>
        <w:rPr>
          <w:noProof/>
        </w:rPr>
      </w:pPr>
    </w:p>
    <w:p w:rsidR="005832C5" w:rsidRDefault="005832C5" w:rsidP="00377BFD">
      <w:pPr>
        <w:pStyle w:val="NormalWeb"/>
        <w:spacing w:line="480" w:lineRule="auto"/>
        <w:ind w:left="-540" w:right="90"/>
        <w:jc w:val="both"/>
        <w:rPr>
          <w:noProof/>
        </w:rPr>
      </w:pPr>
    </w:p>
    <w:p w:rsidR="00692164" w:rsidRDefault="005832C5" w:rsidP="00692164">
      <w:pPr>
        <w:pStyle w:val="NormalWeb"/>
        <w:spacing w:line="480" w:lineRule="auto"/>
        <w:ind w:left="-540" w:right="90"/>
        <w:jc w:val="both"/>
        <w:rPr>
          <w:b/>
          <w:noProof/>
        </w:rPr>
      </w:pPr>
      <w:r w:rsidRPr="003367B8">
        <w:rPr>
          <w:b/>
          <w:noProof/>
        </w:rPr>
        <w:lastRenderedPageBreak/>
        <w:t xml:space="preserve">References: </w:t>
      </w:r>
    </w:p>
    <w:p w:rsidR="00692164" w:rsidRDefault="00692164" w:rsidP="00692164">
      <w:pPr>
        <w:pStyle w:val="NormalWeb"/>
        <w:numPr>
          <w:ilvl w:val="0"/>
          <w:numId w:val="3"/>
        </w:numPr>
        <w:spacing w:line="480" w:lineRule="auto"/>
        <w:ind w:right="90"/>
        <w:jc w:val="both"/>
        <w:rPr>
          <w:iCs/>
        </w:rPr>
      </w:pPr>
      <w:r>
        <w:rPr>
          <w:noProof/>
        </w:rPr>
        <w:t xml:space="preserve">Moule, M.C. The Name Ginkgo Biloba and Other Names of the Tree. </w:t>
      </w:r>
      <w:r w:rsidRPr="00B21D05">
        <w:rPr>
          <w:i/>
          <w:noProof/>
        </w:rPr>
        <w:t>T’oung Pao.</w:t>
      </w:r>
      <w:r>
        <w:rPr>
          <w:noProof/>
        </w:rPr>
        <w:t xml:space="preserve"> </w:t>
      </w:r>
      <w:r w:rsidRPr="00692164">
        <w:rPr>
          <w:i/>
          <w:iCs/>
        </w:rPr>
        <w:t xml:space="preserve">Second Series, Vol. 33, </w:t>
      </w:r>
      <w:proofErr w:type="spellStart"/>
      <w:r w:rsidRPr="00692164">
        <w:rPr>
          <w:i/>
          <w:iCs/>
        </w:rPr>
        <w:t>Livr</w:t>
      </w:r>
      <w:proofErr w:type="spellEnd"/>
      <w:r w:rsidRPr="00692164">
        <w:rPr>
          <w:i/>
          <w:iCs/>
        </w:rPr>
        <w:t>, Pp. 193-219</w:t>
      </w:r>
      <w:r>
        <w:rPr>
          <w:i/>
          <w:iCs/>
        </w:rPr>
        <w:t xml:space="preserve">. </w:t>
      </w:r>
      <w:hyperlink r:id="rId8" w:history="1">
        <w:r w:rsidRPr="00AF2E33">
          <w:rPr>
            <w:rStyle w:val="Hyperlink"/>
            <w:iCs/>
          </w:rPr>
          <w:t>https://onesearch.cuny.edu/primo-explore/fulldisplay</w:t>
        </w:r>
      </w:hyperlink>
    </w:p>
    <w:p w:rsidR="00692164" w:rsidRPr="00692164" w:rsidRDefault="00692164" w:rsidP="00692164">
      <w:pPr>
        <w:pStyle w:val="NormalWeb"/>
        <w:numPr>
          <w:ilvl w:val="0"/>
          <w:numId w:val="3"/>
        </w:numPr>
        <w:spacing w:line="480" w:lineRule="auto"/>
        <w:ind w:right="90"/>
        <w:jc w:val="both"/>
        <w:rPr>
          <w:noProof/>
        </w:rPr>
      </w:pPr>
      <w:r>
        <w:rPr>
          <w:iCs/>
        </w:rPr>
        <w:t xml:space="preserve">PLANTS Database. USDA. </w:t>
      </w:r>
      <w:r w:rsidRPr="00B21D05">
        <w:rPr>
          <w:i/>
          <w:iCs/>
        </w:rPr>
        <w:t xml:space="preserve">Ginkgo </w:t>
      </w:r>
      <w:proofErr w:type="spellStart"/>
      <w:r w:rsidRPr="00B21D05">
        <w:rPr>
          <w:i/>
          <w:iCs/>
        </w:rPr>
        <w:t>bloba</w:t>
      </w:r>
      <w:proofErr w:type="spellEnd"/>
      <w:r w:rsidRPr="00B21D05">
        <w:rPr>
          <w:i/>
          <w:iCs/>
        </w:rPr>
        <w:t>.</w:t>
      </w:r>
      <w:r>
        <w:rPr>
          <w:iCs/>
        </w:rPr>
        <w:t xml:space="preserve"> Natural Resources Conservation Service. January 19, 2016. </w:t>
      </w:r>
      <w:hyperlink r:id="rId9" w:history="1">
        <w:r w:rsidRPr="00AF2E33">
          <w:rPr>
            <w:rStyle w:val="Hyperlink"/>
            <w:iCs/>
          </w:rPr>
          <w:t>http://en.wikipedia.org/wiki/Ginkgo_biloba</w:t>
        </w:r>
      </w:hyperlink>
    </w:p>
    <w:p w:rsidR="00B21D05" w:rsidRDefault="00B21D05" w:rsidP="00692164">
      <w:pPr>
        <w:pStyle w:val="NormalWeb"/>
        <w:numPr>
          <w:ilvl w:val="0"/>
          <w:numId w:val="3"/>
        </w:numPr>
        <w:spacing w:line="480" w:lineRule="auto"/>
        <w:ind w:right="90"/>
        <w:jc w:val="both"/>
        <w:rPr>
          <w:noProof/>
        </w:rPr>
      </w:pPr>
      <w:r>
        <w:rPr>
          <w:noProof/>
        </w:rPr>
        <w:t xml:space="preserve">Zhang, Xianglun, et. Al. Effect of Ginkgo biloba Leaf Powder on Growth Performance, Meat Quality and Antioxidant Activity of Muscle in Growing-Finishing Pigs. </w:t>
      </w:r>
      <w:r w:rsidRPr="00B21D05">
        <w:rPr>
          <w:i/>
          <w:noProof/>
        </w:rPr>
        <w:t>Pakistan Journal of Zoology</w:t>
      </w:r>
      <w:r>
        <w:rPr>
          <w:noProof/>
        </w:rPr>
        <w:t>, vol. 48, no. 5, 2016, p. 1555. Gale</w:t>
      </w:r>
      <w:r w:rsidR="00B954C5">
        <w:rPr>
          <w:noProof/>
        </w:rPr>
        <w:t xml:space="preserve"> </w:t>
      </w:r>
      <w:r>
        <w:rPr>
          <w:noProof/>
        </w:rPr>
        <w:t>Academic</w:t>
      </w:r>
      <w:r w:rsidR="00B954C5">
        <w:rPr>
          <w:noProof/>
        </w:rPr>
        <w:t>.</w:t>
      </w:r>
    </w:p>
    <w:p w:rsidR="00B21D05" w:rsidRDefault="00B21D05" w:rsidP="00692164">
      <w:pPr>
        <w:pStyle w:val="NormalWeb"/>
        <w:numPr>
          <w:ilvl w:val="0"/>
          <w:numId w:val="3"/>
        </w:numPr>
        <w:spacing w:line="480" w:lineRule="auto"/>
        <w:ind w:right="90"/>
        <w:jc w:val="both"/>
        <w:rPr>
          <w:noProof/>
        </w:rPr>
      </w:pPr>
      <w:r>
        <w:rPr>
          <w:noProof/>
        </w:rPr>
        <w:t xml:space="preserve">Reed, Kimberly K. </w:t>
      </w:r>
      <w:r w:rsidRPr="00B954C5">
        <w:rPr>
          <w:i/>
          <w:noProof/>
        </w:rPr>
        <w:t>Complementary and alternative therapy for glaucoma: green tea and ginko biloba for glaucoma? Sleeping upright to bring the IOP? Learn what your patients may be using to treat their glaucoma.</w:t>
      </w:r>
      <w:r>
        <w:rPr>
          <w:noProof/>
        </w:rPr>
        <w:t xml:space="preserve"> Review of Optometry, April 15, 2010, </w:t>
      </w:r>
      <w:r w:rsidR="00B954C5">
        <w:rPr>
          <w:noProof/>
        </w:rPr>
        <w:t xml:space="preserve">p. 63. Gale Health and Wellness. </w:t>
      </w:r>
    </w:p>
    <w:p w:rsidR="00B954C5" w:rsidRDefault="00B954C5" w:rsidP="00692164">
      <w:pPr>
        <w:pStyle w:val="NormalWeb"/>
        <w:numPr>
          <w:ilvl w:val="0"/>
          <w:numId w:val="3"/>
        </w:numPr>
        <w:spacing w:line="480" w:lineRule="auto"/>
        <w:ind w:right="90"/>
        <w:jc w:val="both"/>
        <w:rPr>
          <w:noProof/>
        </w:rPr>
      </w:pPr>
      <w:r>
        <w:rPr>
          <w:noProof/>
        </w:rPr>
        <w:t xml:space="preserve">2010 Society of Cosmetic Scientists and the Société Francaise de Cosmétologie. </w:t>
      </w:r>
      <w:r w:rsidRPr="00B954C5">
        <w:rPr>
          <w:i/>
          <w:noProof/>
        </w:rPr>
        <w:t xml:space="preserve">106 International Journal of Cosmetic Science, </w:t>
      </w:r>
      <w:r>
        <w:rPr>
          <w:noProof/>
        </w:rPr>
        <w:t>32, p. 99-106. Gale Academic.</w:t>
      </w:r>
    </w:p>
    <w:p w:rsidR="00B954C5" w:rsidRDefault="00B954C5" w:rsidP="00692164">
      <w:pPr>
        <w:pStyle w:val="NormalWeb"/>
        <w:numPr>
          <w:ilvl w:val="0"/>
          <w:numId w:val="3"/>
        </w:numPr>
        <w:spacing w:line="480" w:lineRule="auto"/>
        <w:ind w:right="90"/>
        <w:jc w:val="both"/>
        <w:rPr>
          <w:noProof/>
        </w:rPr>
      </w:pPr>
      <w:r>
        <w:rPr>
          <w:noProof/>
        </w:rPr>
        <w:t xml:space="preserve">The main active constitutes and detoxification process of Ginkgo biloba seeds and their potential use in functional health foods. </w:t>
      </w:r>
      <w:r w:rsidRPr="00B954C5">
        <w:rPr>
          <w:i/>
          <w:noProof/>
        </w:rPr>
        <w:t>Journal of Food Composition and Analysis.</w:t>
      </w:r>
      <w:r>
        <w:rPr>
          <w:noProof/>
        </w:rPr>
        <w:t xml:space="preserve"> Volume 83, October 2019. Gale Academic.</w:t>
      </w:r>
    </w:p>
    <w:p w:rsidR="00B954C5" w:rsidRDefault="00ED4D05" w:rsidP="00692164">
      <w:pPr>
        <w:pStyle w:val="NormalWeb"/>
        <w:numPr>
          <w:ilvl w:val="0"/>
          <w:numId w:val="3"/>
        </w:numPr>
        <w:spacing w:line="480" w:lineRule="auto"/>
        <w:ind w:right="90"/>
        <w:jc w:val="both"/>
        <w:rPr>
          <w:noProof/>
        </w:rPr>
      </w:pPr>
      <w:r>
        <w:t xml:space="preserve">Reviewed by Charles Patrick Davis, MD, </w:t>
      </w:r>
      <w:proofErr w:type="gramStart"/>
      <w:r>
        <w:t>PhD</w:t>
      </w:r>
      <w:proofErr w:type="gramEnd"/>
      <w:r>
        <w:t xml:space="preserve">. Ginkgo. </w:t>
      </w:r>
      <w:proofErr w:type="spellStart"/>
      <w:r w:rsidRPr="00ED4D05">
        <w:rPr>
          <w:i/>
        </w:rPr>
        <w:t>RxList</w:t>
      </w:r>
      <w:proofErr w:type="spellEnd"/>
      <w:r w:rsidRPr="00ED4D05">
        <w:rPr>
          <w:i/>
        </w:rPr>
        <w:t>.</w:t>
      </w:r>
      <w:r>
        <w:t xml:space="preserve"> August 8, 2018. </w:t>
      </w:r>
      <w:hyperlink r:id="rId10" w:history="1">
        <w:r w:rsidRPr="00AF2E33">
          <w:rPr>
            <w:rStyle w:val="Hyperlink"/>
          </w:rPr>
          <w:t>https://www.rxlist.com/ginkgo/supplements.htm</w:t>
        </w:r>
      </w:hyperlink>
    </w:p>
    <w:p w:rsidR="00ED4D05" w:rsidRDefault="00ED4D05" w:rsidP="00692164">
      <w:pPr>
        <w:pStyle w:val="NormalWeb"/>
        <w:numPr>
          <w:ilvl w:val="0"/>
          <w:numId w:val="3"/>
        </w:numPr>
        <w:spacing w:line="480" w:lineRule="auto"/>
        <w:ind w:right="90"/>
        <w:jc w:val="both"/>
        <w:rPr>
          <w:noProof/>
        </w:rPr>
      </w:pPr>
      <w:r>
        <w:t xml:space="preserve">Masayuki Hashiguchi, Yuriko </w:t>
      </w:r>
      <w:proofErr w:type="spellStart"/>
      <w:r>
        <w:t>Ohta</w:t>
      </w:r>
      <w:proofErr w:type="spellEnd"/>
      <w:r>
        <w:t xml:space="preserve">, </w:t>
      </w:r>
      <w:proofErr w:type="spellStart"/>
      <w:r>
        <w:t>Mikiko</w:t>
      </w:r>
      <w:proofErr w:type="spellEnd"/>
      <w:r>
        <w:t xml:space="preserve"> Shimizu, </w:t>
      </w:r>
      <w:proofErr w:type="spellStart"/>
      <w:r>
        <w:t>Junya</w:t>
      </w:r>
      <w:proofErr w:type="spellEnd"/>
      <w:r>
        <w:t xml:space="preserve"> Maruyama, Mayumi Mochizuki. </w:t>
      </w:r>
      <w:r w:rsidRPr="00ED4D05">
        <w:rPr>
          <w:i/>
        </w:rPr>
        <w:t xml:space="preserve">Meta-analysis of the efficacy and safety of Ginkgo </w:t>
      </w:r>
      <w:proofErr w:type="spellStart"/>
      <w:r w:rsidRPr="00ED4D05">
        <w:rPr>
          <w:i/>
        </w:rPr>
        <w:t>biloba</w:t>
      </w:r>
      <w:proofErr w:type="spellEnd"/>
      <w:r w:rsidRPr="00ED4D05">
        <w:rPr>
          <w:i/>
        </w:rPr>
        <w:t xml:space="preserve"> extract for the </w:t>
      </w:r>
      <w:r w:rsidRPr="00ED4D05">
        <w:rPr>
          <w:i/>
        </w:rPr>
        <w:lastRenderedPageBreak/>
        <w:t>treatment of dementia.</w:t>
      </w:r>
      <w:r>
        <w:t xml:space="preserve"> Journal of Pharmaceutical Health Care Science. April 10, 2015. </w:t>
      </w:r>
      <w:hyperlink r:id="rId11" w:history="1">
        <w:r w:rsidRPr="00AF2E33">
          <w:rPr>
            <w:rStyle w:val="Hyperlink"/>
          </w:rPr>
          <w:t>https://www.ncbi.nlm.nih.gov/pmc/articles/PMC4729005/</w:t>
        </w:r>
      </w:hyperlink>
    </w:p>
    <w:p w:rsidR="00ED4D05" w:rsidRDefault="00ED4D05" w:rsidP="00692164">
      <w:pPr>
        <w:pStyle w:val="NormalWeb"/>
        <w:numPr>
          <w:ilvl w:val="0"/>
          <w:numId w:val="3"/>
        </w:numPr>
        <w:spacing w:line="480" w:lineRule="auto"/>
        <w:ind w:right="90"/>
        <w:jc w:val="both"/>
        <w:rPr>
          <w:noProof/>
        </w:rPr>
      </w:pPr>
      <w:r>
        <w:t xml:space="preserve">Richard L. Wynn, Timothy F. </w:t>
      </w:r>
      <w:proofErr w:type="spellStart"/>
      <w:r>
        <w:t>Meiller</w:t>
      </w:r>
      <w:proofErr w:type="spellEnd"/>
      <w:r>
        <w:t xml:space="preserve">, Harold L. </w:t>
      </w:r>
      <w:proofErr w:type="spellStart"/>
      <w:r>
        <w:t>Crossley</w:t>
      </w:r>
      <w:proofErr w:type="spellEnd"/>
      <w:r>
        <w:t xml:space="preserve">. Drug Information Handbook for </w:t>
      </w:r>
      <w:proofErr w:type="spellStart"/>
      <w:r>
        <w:t>Dentestry</w:t>
      </w:r>
      <w:proofErr w:type="spellEnd"/>
      <w:r>
        <w:t>. 24</w:t>
      </w:r>
      <w:r w:rsidRPr="00ED4D05">
        <w:rPr>
          <w:vertAlign w:val="superscript"/>
        </w:rPr>
        <w:t>th</w:t>
      </w:r>
      <w:r>
        <w:t xml:space="preserve"> Edition.</w:t>
      </w:r>
      <w:r w:rsidR="002D1A95">
        <w:t xml:space="preserve"> 2018.</w:t>
      </w:r>
    </w:p>
    <w:p w:rsidR="00B21D05" w:rsidRPr="003367B8" w:rsidRDefault="002D1A95" w:rsidP="002D1A95">
      <w:pPr>
        <w:pStyle w:val="NormalWeb"/>
        <w:numPr>
          <w:ilvl w:val="0"/>
          <w:numId w:val="3"/>
        </w:numPr>
        <w:spacing w:line="480" w:lineRule="auto"/>
        <w:ind w:right="90"/>
        <w:rPr>
          <w:noProof/>
        </w:rPr>
      </w:pPr>
      <w:r>
        <w:rPr>
          <w:noProof/>
        </w:rPr>
        <w:t xml:space="preserve">Reviwed by Steven D, Ehrlich, NMD. Penn State Hershey. Milton S. Hershey Medical Center. </w:t>
      </w:r>
      <w:r w:rsidRPr="002D1A95">
        <w:rPr>
          <w:i/>
          <w:noProof/>
        </w:rPr>
        <w:t xml:space="preserve">Ginkgo biloba. </w:t>
      </w:r>
      <w:r>
        <w:rPr>
          <w:noProof/>
        </w:rPr>
        <w:t xml:space="preserve">June 22, 2015. </w:t>
      </w:r>
      <w:r w:rsidRPr="002D1A95">
        <w:rPr>
          <w:noProof/>
        </w:rPr>
        <w:t>http://pennstatehershey.adam.com/content.aspx?productId=107&amp;pid=33&amp;gid=000247</w:t>
      </w:r>
    </w:p>
    <w:sectPr w:rsidR="00B21D05" w:rsidRPr="003367B8" w:rsidSect="00377BFD">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22E"/>
    <w:multiLevelType w:val="hybridMultilevel"/>
    <w:tmpl w:val="7548CFE8"/>
    <w:lvl w:ilvl="0" w:tplc="E0802FE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608B1"/>
    <w:multiLevelType w:val="hybridMultilevel"/>
    <w:tmpl w:val="C65E83E2"/>
    <w:lvl w:ilvl="0" w:tplc="BD5C2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226E5"/>
    <w:multiLevelType w:val="hybridMultilevel"/>
    <w:tmpl w:val="A8A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9C"/>
    <w:rsid w:val="00011625"/>
    <w:rsid w:val="00077EA8"/>
    <w:rsid w:val="000A44DE"/>
    <w:rsid w:val="000D0671"/>
    <w:rsid w:val="000D2809"/>
    <w:rsid w:val="000F296C"/>
    <w:rsid w:val="001579C3"/>
    <w:rsid w:val="001A0538"/>
    <w:rsid w:val="002376F1"/>
    <w:rsid w:val="002D1A95"/>
    <w:rsid w:val="002E4F72"/>
    <w:rsid w:val="003367B8"/>
    <w:rsid w:val="003528CB"/>
    <w:rsid w:val="00364FD2"/>
    <w:rsid w:val="003734E8"/>
    <w:rsid w:val="00377BFD"/>
    <w:rsid w:val="004027D9"/>
    <w:rsid w:val="004468D4"/>
    <w:rsid w:val="004760B6"/>
    <w:rsid w:val="004C2472"/>
    <w:rsid w:val="004D3D51"/>
    <w:rsid w:val="0050291F"/>
    <w:rsid w:val="005832C5"/>
    <w:rsid w:val="0059727A"/>
    <w:rsid w:val="005F3162"/>
    <w:rsid w:val="006859AA"/>
    <w:rsid w:val="00692164"/>
    <w:rsid w:val="00695D2B"/>
    <w:rsid w:val="006F4BF9"/>
    <w:rsid w:val="00750208"/>
    <w:rsid w:val="00886924"/>
    <w:rsid w:val="008A7D7C"/>
    <w:rsid w:val="008B42E2"/>
    <w:rsid w:val="008D31BC"/>
    <w:rsid w:val="009102F8"/>
    <w:rsid w:val="00942672"/>
    <w:rsid w:val="00A83264"/>
    <w:rsid w:val="00AA79ED"/>
    <w:rsid w:val="00AC4D78"/>
    <w:rsid w:val="00B15083"/>
    <w:rsid w:val="00B21D05"/>
    <w:rsid w:val="00B954C5"/>
    <w:rsid w:val="00BA0F1E"/>
    <w:rsid w:val="00BA32DE"/>
    <w:rsid w:val="00BE03C4"/>
    <w:rsid w:val="00C138A1"/>
    <w:rsid w:val="00C314EE"/>
    <w:rsid w:val="00CE4320"/>
    <w:rsid w:val="00D47387"/>
    <w:rsid w:val="00D634F1"/>
    <w:rsid w:val="00D672FB"/>
    <w:rsid w:val="00DD52E6"/>
    <w:rsid w:val="00DF4EBA"/>
    <w:rsid w:val="00E019C0"/>
    <w:rsid w:val="00E700E0"/>
    <w:rsid w:val="00E97F2A"/>
    <w:rsid w:val="00ED4D05"/>
    <w:rsid w:val="00F00A9C"/>
    <w:rsid w:val="00FC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49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9C"/>
    <w:pPr>
      <w:spacing w:after="200" w:line="276" w:lineRule="auto"/>
    </w:pPr>
    <w:rPr>
      <w:rFonts w:eastAsiaTheme="minorHAnsi"/>
      <w:sz w:val="22"/>
      <w:szCs w:val="22"/>
    </w:rPr>
  </w:style>
  <w:style w:type="paragraph" w:styleId="Heading1">
    <w:name w:val="heading 1"/>
    <w:basedOn w:val="Normal"/>
    <w:link w:val="Heading1Char"/>
    <w:uiPriority w:val="9"/>
    <w:qFormat/>
    <w:rsid w:val="00BE03C4"/>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7F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79C3"/>
  </w:style>
  <w:style w:type="character" w:styleId="Hyperlink">
    <w:name w:val="Hyperlink"/>
    <w:basedOn w:val="DefaultParagraphFont"/>
    <w:uiPriority w:val="99"/>
    <w:unhideWhenUsed/>
    <w:rsid w:val="001579C3"/>
    <w:rPr>
      <w:color w:val="0000FF"/>
      <w:u w:val="single"/>
    </w:rPr>
  </w:style>
  <w:style w:type="character" w:styleId="HTMLCite">
    <w:name w:val="HTML Cite"/>
    <w:basedOn w:val="DefaultParagraphFont"/>
    <w:uiPriority w:val="99"/>
    <w:semiHidden/>
    <w:unhideWhenUsed/>
    <w:rsid w:val="00BE03C4"/>
    <w:rPr>
      <w:i/>
      <w:iCs/>
    </w:rPr>
  </w:style>
  <w:style w:type="character" w:customStyle="1" w:styleId="Heading1Char">
    <w:name w:val="Heading 1 Char"/>
    <w:basedOn w:val="DefaultParagraphFont"/>
    <w:link w:val="Heading1"/>
    <w:uiPriority w:val="9"/>
    <w:rsid w:val="00BE03C4"/>
    <w:rPr>
      <w:rFonts w:ascii="Times New Roman" w:hAnsi="Times New Roman" w:cs="Times New Roman"/>
      <w:b/>
      <w:bCs/>
      <w:kern w:val="36"/>
      <w:sz w:val="48"/>
      <w:szCs w:val="48"/>
    </w:rPr>
  </w:style>
  <w:style w:type="character" w:customStyle="1" w:styleId="docurl">
    <w:name w:val="docurl"/>
    <w:basedOn w:val="DefaultParagraphFont"/>
    <w:rsid w:val="00AA79ED"/>
  </w:style>
  <w:style w:type="character" w:styleId="Emphasis">
    <w:name w:val="Emphasis"/>
    <w:basedOn w:val="DefaultParagraphFont"/>
    <w:uiPriority w:val="20"/>
    <w:qFormat/>
    <w:rsid w:val="00E97F2A"/>
    <w:rPr>
      <w:i/>
      <w:iCs/>
    </w:rPr>
  </w:style>
  <w:style w:type="character" w:customStyle="1" w:styleId="title-text">
    <w:name w:val="title-text"/>
    <w:basedOn w:val="DefaultParagraphFont"/>
    <w:rsid w:val="00E97F2A"/>
  </w:style>
  <w:style w:type="character" w:customStyle="1" w:styleId="Heading2Char">
    <w:name w:val="Heading 2 Char"/>
    <w:basedOn w:val="DefaultParagraphFont"/>
    <w:link w:val="Heading2"/>
    <w:uiPriority w:val="9"/>
    <w:semiHidden/>
    <w:rsid w:val="00E97F2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138A1"/>
    <w:rPr>
      <w:b/>
      <w:bCs/>
    </w:rPr>
  </w:style>
  <w:style w:type="paragraph" w:styleId="BalloonText">
    <w:name w:val="Balloon Text"/>
    <w:basedOn w:val="Normal"/>
    <w:link w:val="BalloonTextChar"/>
    <w:uiPriority w:val="99"/>
    <w:semiHidden/>
    <w:unhideWhenUsed/>
    <w:rsid w:val="00CE43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20"/>
    <w:rPr>
      <w:rFonts w:ascii="Lucida Grande" w:eastAsiaTheme="minorHAnsi" w:hAnsi="Lucida Grande" w:cs="Lucida Grande"/>
      <w:sz w:val="18"/>
      <w:szCs w:val="18"/>
    </w:rPr>
  </w:style>
  <w:style w:type="paragraph" w:styleId="ListParagraph">
    <w:name w:val="List Paragraph"/>
    <w:basedOn w:val="Normal"/>
    <w:uiPriority w:val="34"/>
    <w:qFormat/>
    <w:rsid w:val="00D4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9C"/>
    <w:pPr>
      <w:spacing w:after="200" w:line="276" w:lineRule="auto"/>
    </w:pPr>
    <w:rPr>
      <w:rFonts w:eastAsiaTheme="minorHAnsi"/>
      <w:sz w:val="22"/>
      <w:szCs w:val="22"/>
    </w:rPr>
  </w:style>
  <w:style w:type="paragraph" w:styleId="Heading1">
    <w:name w:val="heading 1"/>
    <w:basedOn w:val="Normal"/>
    <w:link w:val="Heading1Char"/>
    <w:uiPriority w:val="9"/>
    <w:qFormat/>
    <w:rsid w:val="00BE03C4"/>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7F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79C3"/>
  </w:style>
  <w:style w:type="character" w:styleId="Hyperlink">
    <w:name w:val="Hyperlink"/>
    <w:basedOn w:val="DefaultParagraphFont"/>
    <w:uiPriority w:val="99"/>
    <w:unhideWhenUsed/>
    <w:rsid w:val="001579C3"/>
    <w:rPr>
      <w:color w:val="0000FF"/>
      <w:u w:val="single"/>
    </w:rPr>
  </w:style>
  <w:style w:type="character" w:styleId="HTMLCite">
    <w:name w:val="HTML Cite"/>
    <w:basedOn w:val="DefaultParagraphFont"/>
    <w:uiPriority w:val="99"/>
    <w:semiHidden/>
    <w:unhideWhenUsed/>
    <w:rsid w:val="00BE03C4"/>
    <w:rPr>
      <w:i/>
      <w:iCs/>
    </w:rPr>
  </w:style>
  <w:style w:type="character" w:customStyle="1" w:styleId="Heading1Char">
    <w:name w:val="Heading 1 Char"/>
    <w:basedOn w:val="DefaultParagraphFont"/>
    <w:link w:val="Heading1"/>
    <w:uiPriority w:val="9"/>
    <w:rsid w:val="00BE03C4"/>
    <w:rPr>
      <w:rFonts w:ascii="Times New Roman" w:hAnsi="Times New Roman" w:cs="Times New Roman"/>
      <w:b/>
      <w:bCs/>
      <w:kern w:val="36"/>
      <w:sz w:val="48"/>
      <w:szCs w:val="48"/>
    </w:rPr>
  </w:style>
  <w:style w:type="character" w:customStyle="1" w:styleId="docurl">
    <w:name w:val="docurl"/>
    <w:basedOn w:val="DefaultParagraphFont"/>
    <w:rsid w:val="00AA79ED"/>
  </w:style>
  <w:style w:type="character" w:styleId="Emphasis">
    <w:name w:val="Emphasis"/>
    <w:basedOn w:val="DefaultParagraphFont"/>
    <w:uiPriority w:val="20"/>
    <w:qFormat/>
    <w:rsid w:val="00E97F2A"/>
    <w:rPr>
      <w:i/>
      <w:iCs/>
    </w:rPr>
  </w:style>
  <w:style w:type="character" w:customStyle="1" w:styleId="title-text">
    <w:name w:val="title-text"/>
    <w:basedOn w:val="DefaultParagraphFont"/>
    <w:rsid w:val="00E97F2A"/>
  </w:style>
  <w:style w:type="character" w:customStyle="1" w:styleId="Heading2Char">
    <w:name w:val="Heading 2 Char"/>
    <w:basedOn w:val="DefaultParagraphFont"/>
    <w:link w:val="Heading2"/>
    <w:uiPriority w:val="9"/>
    <w:semiHidden/>
    <w:rsid w:val="00E97F2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138A1"/>
    <w:rPr>
      <w:b/>
      <w:bCs/>
    </w:rPr>
  </w:style>
  <w:style w:type="paragraph" w:styleId="BalloonText">
    <w:name w:val="Balloon Text"/>
    <w:basedOn w:val="Normal"/>
    <w:link w:val="BalloonTextChar"/>
    <w:uiPriority w:val="99"/>
    <w:semiHidden/>
    <w:unhideWhenUsed/>
    <w:rsid w:val="00CE43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20"/>
    <w:rPr>
      <w:rFonts w:ascii="Lucida Grande" w:eastAsiaTheme="minorHAnsi" w:hAnsi="Lucida Grande" w:cs="Lucida Grande"/>
      <w:sz w:val="18"/>
      <w:szCs w:val="18"/>
    </w:rPr>
  </w:style>
  <w:style w:type="paragraph" w:styleId="ListParagraph">
    <w:name w:val="List Paragraph"/>
    <w:basedOn w:val="Normal"/>
    <w:uiPriority w:val="34"/>
    <w:qFormat/>
    <w:rsid w:val="00D4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675">
      <w:bodyDiv w:val="1"/>
      <w:marLeft w:val="0"/>
      <w:marRight w:val="0"/>
      <w:marTop w:val="0"/>
      <w:marBottom w:val="0"/>
      <w:divBdr>
        <w:top w:val="none" w:sz="0" w:space="0" w:color="auto"/>
        <w:left w:val="none" w:sz="0" w:space="0" w:color="auto"/>
        <w:bottom w:val="none" w:sz="0" w:space="0" w:color="auto"/>
        <w:right w:val="none" w:sz="0" w:space="0" w:color="auto"/>
      </w:divBdr>
    </w:div>
    <w:div w:id="207257352">
      <w:bodyDiv w:val="1"/>
      <w:marLeft w:val="0"/>
      <w:marRight w:val="0"/>
      <w:marTop w:val="0"/>
      <w:marBottom w:val="0"/>
      <w:divBdr>
        <w:top w:val="none" w:sz="0" w:space="0" w:color="auto"/>
        <w:left w:val="none" w:sz="0" w:space="0" w:color="auto"/>
        <w:bottom w:val="none" w:sz="0" w:space="0" w:color="auto"/>
        <w:right w:val="none" w:sz="0" w:space="0" w:color="auto"/>
      </w:divBdr>
    </w:div>
    <w:div w:id="345643556">
      <w:bodyDiv w:val="1"/>
      <w:marLeft w:val="0"/>
      <w:marRight w:val="0"/>
      <w:marTop w:val="0"/>
      <w:marBottom w:val="0"/>
      <w:divBdr>
        <w:top w:val="none" w:sz="0" w:space="0" w:color="auto"/>
        <w:left w:val="none" w:sz="0" w:space="0" w:color="auto"/>
        <w:bottom w:val="none" w:sz="0" w:space="0" w:color="auto"/>
        <w:right w:val="none" w:sz="0" w:space="0" w:color="auto"/>
      </w:divBdr>
    </w:div>
    <w:div w:id="357585137">
      <w:bodyDiv w:val="1"/>
      <w:marLeft w:val="0"/>
      <w:marRight w:val="0"/>
      <w:marTop w:val="0"/>
      <w:marBottom w:val="0"/>
      <w:divBdr>
        <w:top w:val="none" w:sz="0" w:space="0" w:color="auto"/>
        <w:left w:val="none" w:sz="0" w:space="0" w:color="auto"/>
        <w:bottom w:val="none" w:sz="0" w:space="0" w:color="auto"/>
        <w:right w:val="none" w:sz="0" w:space="0" w:color="auto"/>
      </w:divBdr>
    </w:div>
    <w:div w:id="394671243">
      <w:bodyDiv w:val="1"/>
      <w:marLeft w:val="0"/>
      <w:marRight w:val="0"/>
      <w:marTop w:val="0"/>
      <w:marBottom w:val="0"/>
      <w:divBdr>
        <w:top w:val="none" w:sz="0" w:space="0" w:color="auto"/>
        <w:left w:val="none" w:sz="0" w:space="0" w:color="auto"/>
        <w:bottom w:val="none" w:sz="0" w:space="0" w:color="auto"/>
        <w:right w:val="none" w:sz="0" w:space="0" w:color="auto"/>
      </w:divBdr>
    </w:div>
    <w:div w:id="446583169">
      <w:bodyDiv w:val="1"/>
      <w:marLeft w:val="0"/>
      <w:marRight w:val="0"/>
      <w:marTop w:val="0"/>
      <w:marBottom w:val="0"/>
      <w:divBdr>
        <w:top w:val="none" w:sz="0" w:space="0" w:color="auto"/>
        <w:left w:val="none" w:sz="0" w:space="0" w:color="auto"/>
        <w:bottom w:val="none" w:sz="0" w:space="0" w:color="auto"/>
        <w:right w:val="none" w:sz="0" w:space="0" w:color="auto"/>
      </w:divBdr>
    </w:div>
    <w:div w:id="540361848">
      <w:bodyDiv w:val="1"/>
      <w:marLeft w:val="0"/>
      <w:marRight w:val="0"/>
      <w:marTop w:val="0"/>
      <w:marBottom w:val="0"/>
      <w:divBdr>
        <w:top w:val="none" w:sz="0" w:space="0" w:color="auto"/>
        <w:left w:val="none" w:sz="0" w:space="0" w:color="auto"/>
        <w:bottom w:val="none" w:sz="0" w:space="0" w:color="auto"/>
        <w:right w:val="none" w:sz="0" w:space="0" w:color="auto"/>
      </w:divBdr>
    </w:div>
    <w:div w:id="697777073">
      <w:bodyDiv w:val="1"/>
      <w:marLeft w:val="0"/>
      <w:marRight w:val="0"/>
      <w:marTop w:val="0"/>
      <w:marBottom w:val="0"/>
      <w:divBdr>
        <w:top w:val="none" w:sz="0" w:space="0" w:color="auto"/>
        <w:left w:val="none" w:sz="0" w:space="0" w:color="auto"/>
        <w:bottom w:val="none" w:sz="0" w:space="0" w:color="auto"/>
        <w:right w:val="none" w:sz="0" w:space="0" w:color="auto"/>
      </w:divBdr>
      <w:divsChild>
        <w:div w:id="359207438">
          <w:marLeft w:val="0"/>
          <w:marRight w:val="0"/>
          <w:marTop w:val="0"/>
          <w:marBottom w:val="0"/>
          <w:divBdr>
            <w:top w:val="none" w:sz="0" w:space="0" w:color="auto"/>
            <w:left w:val="none" w:sz="0" w:space="0" w:color="auto"/>
            <w:bottom w:val="none" w:sz="0" w:space="0" w:color="auto"/>
            <w:right w:val="none" w:sz="0" w:space="0" w:color="auto"/>
          </w:divBdr>
          <w:divsChild>
            <w:div w:id="1287660347">
              <w:marLeft w:val="0"/>
              <w:marRight w:val="0"/>
              <w:marTop w:val="0"/>
              <w:marBottom w:val="0"/>
              <w:divBdr>
                <w:top w:val="none" w:sz="0" w:space="0" w:color="auto"/>
                <w:left w:val="none" w:sz="0" w:space="0" w:color="auto"/>
                <w:bottom w:val="none" w:sz="0" w:space="0" w:color="auto"/>
                <w:right w:val="none" w:sz="0" w:space="0" w:color="auto"/>
              </w:divBdr>
              <w:divsChild>
                <w:div w:id="7918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1651">
      <w:bodyDiv w:val="1"/>
      <w:marLeft w:val="0"/>
      <w:marRight w:val="0"/>
      <w:marTop w:val="0"/>
      <w:marBottom w:val="0"/>
      <w:divBdr>
        <w:top w:val="none" w:sz="0" w:space="0" w:color="auto"/>
        <w:left w:val="none" w:sz="0" w:space="0" w:color="auto"/>
        <w:bottom w:val="none" w:sz="0" w:space="0" w:color="auto"/>
        <w:right w:val="none" w:sz="0" w:space="0" w:color="auto"/>
      </w:divBdr>
    </w:div>
    <w:div w:id="745804698">
      <w:bodyDiv w:val="1"/>
      <w:marLeft w:val="0"/>
      <w:marRight w:val="0"/>
      <w:marTop w:val="0"/>
      <w:marBottom w:val="0"/>
      <w:divBdr>
        <w:top w:val="none" w:sz="0" w:space="0" w:color="auto"/>
        <w:left w:val="none" w:sz="0" w:space="0" w:color="auto"/>
        <w:bottom w:val="none" w:sz="0" w:space="0" w:color="auto"/>
        <w:right w:val="none" w:sz="0" w:space="0" w:color="auto"/>
      </w:divBdr>
    </w:div>
    <w:div w:id="835731626">
      <w:bodyDiv w:val="1"/>
      <w:marLeft w:val="0"/>
      <w:marRight w:val="0"/>
      <w:marTop w:val="0"/>
      <w:marBottom w:val="0"/>
      <w:divBdr>
        <w:top w:val="none" w:sz="0" w:space="0" w:color="auto"/>
        <w:left w:val="none" w:sz="0" w:space="0" w:color="auto"/>
        <w:bottom w:val="none" w:sz="0" w:space="0" w:color="auto"/>
        <w:right w:val="none" w:sz="0" w:space="0" w:color="auto"/>
      </w:divBdr>
    </w:div>
    <w:div w:id="899898153">
      <w:bodyDiv w:val="1"/>
      <w:marLeft w:val="0"/>
      <w:marRight w:val="0"/>
      <w:marTop w:val="0"/>
      <w:marBottom w:val="0"/>
      <w:divBdr>
        <w:top w:val="none" w:sz="0" w:space="0" w:color="auto"/>
        <w:left w:val="none" w:sz="0" w:space="0" w:color="auto"/>
        <w:bottom w:val="none" w:sz="0" w:space="0" w:color="auto"/>
        <w:right w:val="none" w:sz="0" w:space="0" w:color="auto"/>
      </w:divBdr>
    </w:div>
    <w:div w:id="995063052">
      <w:bodyDiv w:val="1"/>
      <w:marLeft w:val="0"/>
      <w:marRight w:val="0"/>
      <w:marTop w:val="0"/>
      <w:marBottom w:val="0"/>
      <w:divBdr>
        <w:top w:val="none" w:sz="0" w:space="0" w:color="auto"/>
        <w:left w:val="none" w:sz="0" w:space="0" w:color="auto"/>
        <w:bottom w:val="none" w:sz="0" w:space="0" w:color="auto"/>
        <w:right w:val="none" w:sz="0" w:space="0" w:color="auto"/>
      </w:divBdr>
    </w:div>
    <w:div w:id="1094862050">
      <w:bodyDiv w:val="1"/>
      <w:marLeft w:val="0"/>
      <w:marRight w:val="0"/>
      <w:marTop w:val="0"/>
      <w:marBottom w:val="0"/>
      <w:divBdr>
        <w:top w:val="none" w:sz="0" w:space="0" w:color="auto"/>
        <w:left w:val="none" w:sz="0" w:space="0" w:color="auto"/>
        <w:bottom w:val="none" w:sz="0" w:space="0" w:color="auto"/>
        <w:right w:val="none" w:sz="0" w:space="0" w:color="auto"/>
      </w:divBdr>
    </w:div>
    <w:div w:id="1116948321">
      <w:bodyDiv w:val="1"/>
      <w:marLeft w:val="0"/>
      <w:marRight w:val="0"/>
      <w:marTop w:val="0"/>
      <w:marBottom w:val="0"/>
      <w:divBdr>
        <w:top w:val="none" w:sz="0" w:space="0" w:color="auto"/>
        <w:left w:val="none" w:sz="0" w:space="0" w:color="auto"/>
        <w:bottom w:val="none" w:sz="0" w:space="0" w:color="auto"/>
        <w:right w:val="none" w:sz="0" w:space="0" w:color="auto"/>
      </w:divBdr>
    </w:div>
    <w:div w:id="1123034212">
      <w:bodyDiv w:val="1"/>
      <w:marLeft w:val="0"/>
      <w:marRight w:val="0"/>
      <w:marTop w:val="0"/>
      <w:marBottom w:val="0"/>
      <w:divBdr>
        <w:top w:val="none" w:sz="0" w:space="0" w:color="auto"/>
        <w:left w:val="none" w:sz="0" w:space="0" w:color="auto"/>
        <w:bottom w:val="none" w:sz="0" w:space="0" w:color="auto"/>
        <w:right w:val="none" w:sz="0" w:space="0" w:color="auto"/>
      </w:divBdr>
    </w:div>
    <w:div w:id="1262840919">
      <w:bodyDiv w:val="1"/>
      <w:marLeft w:val="0"/>
      <w:marRight w:val="0"/>
      <w:marTop w:val="0"/>
      <w:marBottom w:val="0"/>
      <w:divBdr>
        <w:top w:val="none" w:sz="0" w:space="0" w:color="auto"/>
        <w:left w:val="none" w:sz="0" w:space="0" w:color="auto"/>
        <w:bottom w:val="none" w:sz="0" w:space="0" w:color="auto"/>
        <w:right w:val="none" w:sz="0" w:space="0" w:color="auto"/>
      </w:divBdr>
      <w:divsChild>
        <w:div w:id="1445925618">
          <w:marLeft w:val="0"/>
          <w:marRight w:val="0"/>
          <w:marTop w:val="0"/>
          <w:marBottom w:val="0"/>
          <w:divBdr>
            <w:top w:val="none" w:sz="0" w:space="0" w:color="auto"/>
            <w:left w:val="none" w:sz="0" w:space="0" w:color="auto"/>
            <w:bottom w:val="none" w:sz="0" w:space="0" w:color="auto"/>
            <w:right w:val="none" w:sz="0" w:space="0" w:color="auto"/>
          </w:divBdr>
          <w:divsChild>
            <w:div w:id="1586836386">
              <w:marLeft w:val="0"/>
              <w:marRight w:val="0"/>
              <w:marTop w:val="0"/>
              <w:marBottom w:val="0"/>
              <w:divBdr>
                <w:top w:val="none" w:sz="0" w:space="0" w:color="auto"/>
                <w:left w:val="none" w:sz="0" w:space="0" w:color="auto"/>
                <w:bottom w:val="none" w:sz="0" w:space="0" w:color="auto"/>
                <w:right w:val="none" w:sz="0" w:space="0" w:color="auto"/>
              </w:divBdr>
              <w:divsChild>
                <w:div w:id="19692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7959">
      <w:bodyDiv w:val="1"/>
      <w:marLeft w:val="0"/>
      <w:marRight w:val="0"/>
      <w:marTop w:val="0"/>
      <w:marBottom w:val="0"/>
      <w:divBdr>
        <w:top w:val="none" w:sz="0" w:space="0" w:color="auto"/>
        <w:left w:val="none" w:sz="0" w:space="0" w:color="auto"/>
        <w:bottom w:val="none" w:sz="0" w:space="0" w:color="auto"/>
        <w:right w:val="none" w:sz="0" w:space="0" w:color="auto"/>
      </w:divBdr>
      <w:divsChild>
        <w:div w:id="29033460">
          <w:marLeft w:val="0"/>
          <w:marRight w:val="0"/>
          <w:marTop w:val="0"/>
          <w:marBottom w:val="0"/>
          <w:divBdr>
            <w:top w:val="none" w:sz="0" w:space="0" w:color="auto"/>
            <w:left w:val="none" w:sz="0" w:space="0" w:color="auto"/>
            <w:bottom w:val="none" w:sz="0" w:space="0" w:color="auto"/>
            <w:right w:val="none" w:sz="0" w:space="0" w:color="auto"/>
          </w:divBdr>
        </w:div>
        <w:div w:id="414667373">
          <w:marLeft w:val="0"/>
          <w:marRight w:val="0"/>
          <w:marTop w:val="0"/>
          <w:marBottom w:val="0"/>
          <w:divBdr>
            <w:top w:val="none" w:sz="0" w:space="0" w:color="auto"/>
            <w:left w:val="none" w:sz="0" w:space="0" w:color="auto"/>
            <w:bottom w:val="none" w:sz="0" w:space="0" w:color="auto"/>
            <w:right w:val="none" w:sz="0" w:space="0" w:color="auto"/>
          </w:divBdr>
          <w:divsChild>
            <w:div w:id="7717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7074">
      <w:bodyDiv w:val="1"/>
      <w:marLeft w:val="0"/>
      <w:marRight w:val="0"/>
      <w:marTop w:val="0"/>
      <w:marBottom w:val="0"/>
      <w:divBdr>
        <w:top w:val="none" w:sz="0" w:space="0" w:color="auto"/>
        <w:left w:val="none" w:sz="0" w:space="0" w:color="auto"/>
        <w:bottom w:val="none" w:sz="0" w:space="0" w:color="auto"/>
        <w:right w:val="none" w:sz="0" w:space="0" w:color="auto"/>
      </w:divBdr>
    </w:div>
    <w:div w:id="1472862640">
      <w:bodyDiv w:val="1"/>
      <w:marLeft w:val="0"/>
      <w:marRight w:val="0"/>
      <w:marTop w:val="0"/>
      <w:marBottom w:val="0"/>
      <w:divBdr>
        <w:top w:val="none" w:sz="0" w:space="0" w:color="auto"/>
        <w:left w:val="none" w:sz="0" w:space="0" w:color="auto"/>
        <w:bottom w:val="none" w:sz="0" w:space="0" w:color="auto"/>
        <w:right w:val="none" w:sz="0" w:space="0" w:color="auto"/>
      </w:divBdr>
    </w:div>
    <w:div w:id="1608344351">
      <w:bodyDiv w:val="1"/>
      <w:marLeft w:val="0"/>
      <w:marRight w:val="0"/>
      <w:marTop w:val="0"/>
      <w:marBottom w:val="0"/>
      <w:divBdr>
        <w:top w:val="none" w:sz="0" w:space="0" w:color="auto"/>
        <w:left w:val="none" w:sz="0" w:space="0" w:color="auto"/>
        <w:bottom w:val="none" w:sz="0" w:space="0" w:color="auto"/>
        <w:right w:val="none" w:sz="0" w:space="0" w:color="auto"/>
      </w:divBdr>
    </w:div>
    <w:div w:id="1874540028">
      <w:bodyDiv w:val="1"/>
      <w:marLeft w:val="0"/>
      <w:marRight w:val="0"/>
      <w:marTop w:val="0"/>
      <w:marBottom w:val="0"/>
      <w:divBdr>
        <w:top w:val="none" w:sz="0" w:space="0" w:color="auto"/>
        <w:left w:val="none" w:sz="0" w:space="0" w:color="auto"/>
        <w:bottom w:val="none" w:sz="0" w:space="0" w:color="auto"/>
        <w:right w:val="none" w:sz="0" w:space="0" w:color="auto"/>
      </w:divBdr>
    </w:div>
    <w:div w:id="2141418380">
      <w:bodyDiv w:val="1"/>
      <w:marLeft w:val="0"/>
      <w:marRight w:val="0"/>
      <w:marTop w:val="0"/>
      <w:marBottom w:val="0"/>
      <w:divBdr>
        <w:top w:val="none" w:sz="0" w:space="0" w:color="auto"/>
        <w:left w:val="none" w:sz="0" w:space="0" w:color="auto"/>
        <w:bottom w:val="none" w:sz="0" w:space="0" w:color="auto"/>
        <w:right w:val="none" w:sz="0" w:space="0" w:color="auto"/>
      </w:divBdr>
      <w:divsChild>
        <w:div w:id="1381898699">
          <w:marLeft w:val="0"/>
          <w:marRight w:val="0"/>
          <w:marTop w:val="0"/>
          <w:marBottom w:val="0"/>
          <w:divBdr>
            <w:top w:val="none" w:sz="0" w:space="0" w:color="auto"/>
            <w:left w:val="none" w:sz="0" w:space="0" w:color="auto"/>
            <w:bottom w:val="none" w:sz="0" w:space="0" w:color="auto"/>
            <w:right w:val="none" w:sz="0" w:space="0" w:color="auto"/>
          </w:divBdr>
          <w:divsChild>
            <w:div w:id="1721783124">
              <w:marLeft w:val="0"/>
              <w:marRight w:val="0"/>
              <w:marTop w:val="0"/>
              <w:marBottom w:val="0"/>
              <w:divBdr>
                <w:top w:val="none" w:sz="0" w:space="0" w:color="auto"/>
                <w:left w:val="none" w:sz="0" w:space="0" w:color="auto"/>
                <w:bottom w:val="none" w:sz="0" w:space="0" w:color="auto"/>
                <w:right w:val="none" w:sz="0" w:space="0" w:color="auto"/>
              </w:divBdr>
              <w:divsChild>
                <w:div w:id="15985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472900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onesearch.cuny.edu/primo-explore/fulldisplay" TargetMode="External"/><Relationship Id="rId9" Type="http://schemas.openxmlformats.org/officeDocument/2006/relationships/hyperlink" Target="http://en.wikipedia.org/wiki/Ginkgo_biloba" TargetMode="External"/><Relationship Id="rId10" Type="http://schemas.openxmlformats.org/officeDocument/2006/relationships/hyperlink" Target="https://www.rxlist.com/ginkgo/suppl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5</Pages>
  <Words>905</Words>
  <Characters>5162</Characters>
  <Application>Microsoft Macintosh Word</Application>
  <DocSecurity>0</DocSecurity>
  <Lines>43</Lines>
  <Paragraphs>12</Paragraphs>
  <ScaleCrop>false</ScaleCrop>
  <Company>alona89</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abdullaieva</dc:creator>
  <cp:keywords/>
  <dc:description/>
  <cp:lastModifiedBy>alona abdullaieva</cp:lastModifiedBy>
  <cp:revision>1</cp:revision>
  <cp:lastPrinted>2019-11-18T04:28:00Z</cp:lastPrinted>
  <dcterms:created xsi:type="dcterms:W3CDTF">2019-11-12T17:57:00Z</dcterms:created>
  <dcterms:modified xsi:type="dcterms:W3CDTF">2019-11-18T04:30:00Z</dcterms:modified>
</cp:coreProperties>
</file>