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69" w:rsidRDefault="002D6169" w:rsidP="00FC3863">
      <w:pPr>
        <w:pStyle w:val="Heading1"/>
        <w:jc w:val="center"/>
      </w:pPr>
      <w:r>
        <w:t>St. Ives</w:t>
      </w:r>
    </w:p>
    <w:p w:rsidR="002D6169" w:rsidRDefault="002D6169" w:rsidP="00FC3863"/>
    <w:p w:rsidR="002D6169" w:rsidRDefault="002D6169" w:rsidP="00FC3863">
      <w:r>
        <w:t>The following is a traditional English nursery rhyme, which first appeared about 300 years ago.  However, a version of the puzzle (with the same mathematical content) appears on a document called the Rhind Mathematical Papyrus (1630BC)</w:t>
      </w:r>
      <w:r w:rsidRPr="005B5F89">
        <w:t xml:space="preserve"> </w:t>
      </w:r>
      <w:r>
        <w:t xml:space="preserve">written in </w:t>
      </w:r>
      <w:smartTag w:uri="urn:schemas-microsoft-com:office:smarttags" w:element="place">
        <w:smartTag w:uri="urn:schemas-microsoft-com:office:smarttags" w:element="country-region">
          <w:r>
            <w:t>Egypt</w:t>
          </w:r>
        </w:smartTag>
      </w:smartTag>
      <w:r>
        <w:t xml:space="preserve"> 3600 years ago (1630 BC).</w:t>
      </w:r>
    </w:p>
    <w:p w:rsidR="002D6169" w:rsidRDefault="002D6169" w:rsidP="00FC3863"/>
    <w:p w:rsidR="002D6169" w:rsidRPr="00BF01A6" w:rsidRDefault="002D6169" w:rsidP="00FC3863">
      <w:pPr>
        <w:spacing w:line="360" w:lineRule="atLeast"/>
        <w:ind w:left="720"/>
        <w:rPr>
          <w:rFonts w:ascii="Helvetica" w:hAnsi="Helvetica"/>
          <w:color w:val="000000"/>
          <w:sz w:val="21"/>
          <w:szCs w:val="21"/>
        </w:rPr>
      </w:pPr>
      <w:r w:rsidRPr="00BF01A6">
        <w:rPr>
          <w:rFonts w:ascii="Helvetica" w:hAnsi="Helvetica"/>
          <w:color w:val="000000"/>
          <w:sz w:val="21"/>
          <w:szCs w:val="21"/>
        </w:rPr>
        <w:t>As I was going to St Ives</w:t>
      </w:r>
    </w:p>
    <w:p w:rsidR="002D6169" w:rsidRPr="00BF01A6" w:rsidRDefault="002D6169" w:rsidP="00FC3863">
      <w:pPr>
        <w:spacing w:line="360" w:lineRule="atLeast"/>
        <w:ind w:left="720"/>
        <w:rPr>
          <w:rFonts w:ascii="Helvetica" w:hAnsi="Helvetica"/>
          <w:color w:val="000000"/>
          <w:sz w:val="21"/>
          <w:szCs w:val="21"/>
        </w:rPr>
      </w:pPr>
      <w:r w:rsidRPr="00BF01A6">
        <w:rPr>
          <w:rFonts w:ascii="Helvetica" w:hAnsi="Helvetica"/>
          <w:color w:val="000000"/>
          <w:sz w:val="21"/>
          <w:szCs w:val="21"/>
        </w:rPr>
        <w:t>I met a man with seven wives</w:t>
      </w:r>
    </w:p>
    <w:p w:rsidR="002D6169" w:rsidRPr="00BF01A6" w:rsidRDefault="002D6169" w:rsidP="00FC3863">
      <w:pPr>
        <w:spacing w:line="360" w:lineRule="atLeast"/>
        <w:ind w:left="720"/>
        <w:rPr>
          <w:rFonts w:ascii="Helvetica" w:hAnsi="Helvetica"/>
          <w:color w:val="000000"/>
          <w:sz w:val="21"/>
          <w:szCs w:val="21"/>
        </w:rPr>
      </w:pPr>
      <w:r w:rsidRPr="00BF01A6">
        <w:rPr>
          <w:rFonts w:ascii="Helvetica" w:hAnsi="Helvetica"/>
          <w:color w:val="000000"/>
          <w:sz w:val="21"/>
          <w:szCs w:val="21"/>
        </w:rPr>
        <w:t>Each wife had seven sacks</w:t>
      </w:r>
    </w:p>
    <w:p w:rsidR="002D6169" w:rsidRPr="00BF01A6" w:rsidRDefault="002D6169" w:rsidP="00FC3863">
      <w:pPr>
        <w:spacing w:line="360" w:lineRule="atLeast"/>
        <w:ind w:left="720"/>
        <w:rPr>
          <w:rFonts w:ascii="Helvetica" w:hAnsi="Helvetica"/>
          <w:color w:val="000000"/>
          <w:sz w:val="21"/>
          <w:szCs w:val="21"/>
        </w:rPr>
      </w:pPr>
      <w:r w:rsidRPr="00BF01A6">
        <w:rPr>
          <w:rFonts w:ascii="Helvetica" w:hAnsi="Helvetica"/>
          <w:color w:val="000000"/>
          <w:sz w:val="21"/>
          <w:szCs w:val="21"/>
        </w:rPr>
        <w:t>Each sack had seven cats</w:t>
      </w:r>
    </w:p>
    <w:p w:rsidR="002D6169" w:rsidRPr="00BF01A6" w:rsidRDefault="002D6169" w:rsidP="00FC3863">
      <w:pPr>
        <w:spacing w:line="360" w:lineRule="atLeast"/>
        <w:ind w:left="720"/>
        <w:rPr>
          <w:rFonts w:ascii="Helvetica" w:hAnsi="Helvetica"/>
          <w:color w:val="000000"/>
          <w:sz w:val="21"/>
          <w:szCs w:val="21"/>
        </w:rPr>
      </w:pPr>
      <w:r w:rsidRPr="00BF01A6">
        <w:rPr>
          <w:rFonts w:ascii="Helvetica" w:hAnsi="Helvetica"/>
          <w:color w:val="000000"/>
          <w:sz w:val="21"/>
          <w:szCs w:val="21"/>
        </w:rPr>
        <w:t>Each cat had seven kits</w:t>
      </w:r>
    </w:p>
    <w:p w:rsidR="002D6169" w:rsidRPr="00BF01A6" w:rsidRDefault="002D6169" w:rsidP="00FC3863">
      <w:pPr>
        <w:spacing w:line="360" w:lineRule="atLeast"/>
        <w:ind w:left="720"/>
        <w:rPr>
          <w:rFonts w:ascii="Helvetica" w:hAnsi="Helvetica"/>
          <w:color w:val="000000"/>
          <w:sz w:val="21"/>
          <w:szCs w:val="21"/>
        </w:rPr>
      </w:pPr>
      <w:r w:rsidRPr="00BF01A6">
        <w:rPr>
          <w:rFonts w:ascii="Helvetica" w:hAnsi="Helvetica"/>
          <w:color w:val="000000"/>
          <w:sz w:val="21"/>
          <w:szCs w:val="21"/>
        </w:rPr>
        <w:t>Kits, cats, sacks, wives</w:t>
      </w:r>
    </w:p>
    <w:p w:rsidR="002D6169" w:rsidRPr="00BF01A6" w:rsidRDefault="002D6169" w:rsidP="00FC3863">
      <w:pPr>
        <w:spacing w:line="360" w:lineRule="atLeast"/>
        <w:ind w:left="720"/>
        <w:rPr>
          <w:rFonts w:ascii="Helvetica" w:hAnsi="Helvetica"/>
          <w:color w:val="000000"/>
          <w:sz w:val="21"/>
          <w:szCs w:val="21"/>
        </w:rPr>
      </w:pPr>
      <w:r w:rsidRPr="00BF01A6">
        <w:rPr>
          <w:rFonts w:ascii="Helvetica" w:hAnsi="Helvetica"/>
          <w:color w:val="000000"/>
          <w:sz w:val="21"/>
          <w:szCs w:val="21"/>
        </w:rPr>
        <w:t>How many were going to St Ives?</w:t>
      </w:r>
    </w:p>
    <w:p w:rsidR="002D6169" w:rsidRDefault="002D6169"/>
    <w:p w:rsidR="002D6169" w:rsidRDefault="002D6169"/>
    <w:p w:rsidR="002D6169" w:rsidRDefault="002D6169">
      <w:r>
        <w:br w:type="page"/>
      </w:r>
    </w:p>
    <w:p w:rsidR="002D6169" w:rsidRDefault="002D6169" w:rsidP="00FC3863">
      <w:pPr>
        <w:pStyle w:val="Heading1"/>
      </w:pPr>
      <w:r>
        <w:t xml:space="preserve">     Combining Exponents</w:t>
      </w:r>
      <w:r>
        <w:tab/>
      </w:r>
      <w:r>
        <w:tab/>
        <w:t xml:space="preserve">   </w:t>
      </w:r>
      <w:bookmarkStart w:id="0" w:name="_GoBack"/>
      <w:bookmarkEnd w:id="0"/>
      <w:r>
        <w:t>Adding Rational Expressions</w:t>
      </w:r>
    </w:p>
    <w:p w:rsidR="002D6169" w:rsidRDefault="002D61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8"/>
        <w:gridCol w:w="4428"/>
      </w:tblGrid>
      <w:tr w:rsidR="002D6169" w:rsidTr="009B3047">
        <w:tc>
          <w:tcPr>
            <w:tcW w:w="4428" w:type="dxa"/>
          </w:tcPr>
          <w:p w:rsidR="002D6169" w:rsidRDefault="002D6169" w:rsidP="00FC3863">
            <w:r w:rsidRPr="009B3047">
              <w:rPr>
                <w:rFonts w:ascii="Times New Roman" w:hAnsi="Times New Roman"/>
                <w:lang w:val="ru-RU"/>
              </w:rPr>
              <w:t>a.</w:t>
            </w:r>
            <w:r w:rsidRPr="009B3047">
              <w:rPr>
                <w:position w:val="-24"/>
              </w:rPr>
              <w:object w:dxaOrig="58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33.75pt" o:ole="">
                  <v:imagedata r:id="rId6" o:title=""/>
                </v:shape>
                <o:OLEObject Type="Embed" ProgID="Equation.DSMT4" ShapeID="_x0000_i1025" DrawAspect="Content" ObjectID="_1389515276" r:id="rId7"/>
              </w:object>
            </w:r>
            <w:r>
              <w:tab/>
            </w:r>
          </w:p>
          <w:p w:rsidR="002D6169" w:rsidRDefault="002D6169" w:rsidP="00FC3863"/>
          <w:p w:rsidR="002D6169" w:rsidRDefault="002D6169" w:rsidP="00FC3863"/>
          <w:p w:rsidR="002D6169" w:rsidRDefault="002D6169" w:rsidP="00FC3863">
            <w:r>
              <w:t xml:space="preserve">b. </w:t>
            </w:r>
            <w:r w:rsidRPr="009B3047">
              <w:rPr>
                <w:position w:val="-6"/>
              </w:rPr>
              <w:object w:dxaOrig="660" w:dyaOrig="300">
                <v:shape id="_x0000_i1026" type="#_x0000_t75" style="width:33.75pt;height:15pt" o:ole="">
                  <v:imagedata r:id="rId8" o:title=""/>
                </v:shape>
                <o:OLEObject Type="Embed" ProgID="Equation.3" ShapeID="_x0000_i1026" DrawAspect="Content" ObjectID="_1389515277" r:id="rId9"/>
              </w:object>
            </w:r>
            <w:r>
              <w:tab/>
            </w:r>
          </w:p>
          <w:p w:rsidR="002D6169" w:rsidRDefault="002D6169" w:rsidP="00FC3863"/>
          <w:p w:rsidR="002D6169" w:rsidRDefault="002D6169" w:rsidP="00FC3863"/>
          <w:p w:rsidR="002D6169" w:rsidRDefault="002D6169" w:rsidP="00FC3863">
            <w:r>
              <w:t xml:space="preserve">c. </w:t>
            </w:r>
            <w:r w:rsidRPr="009B3047">
              <w:rPr>
                <w:position w:val="-12"/>
              </w:rPr>
              <w:object w:dxaOrig="640" w:dyaOrig="420">
                <v:shape id="_x0000_i1027" type="#_x0000_t75" style="width:32.25pt;height:21.75pt" o:ole="">
                  <v:imagedata r:id="rId10" o:title=""/>
                </v:shape>
                <o:OLEObject Type="Embed" ProgID="Equation.3" ShapeID="_x0000_i1027" DrawAspect="Content" ObjectID="_1389515278" r:id="rId11"/>
              </w:object>
            </w:r>
            <w:r>
              <w:tab/>
            </w:r>
          </w:p>
          <w:p w:rsidR="002D6169" w:rsidRDefault="002D6169" w:rsidP="00FC3863"/>
          <w:p w:rsidR="002D6169" w:rsidRDefault="002D6169" w:rsidP="00FC3863"/>
          <w:p w:rsidR="002D6169" w:rsidRDefault="002D6169" w:rsidP="00FC3863">
            <w:r>
              <w:t xml:space="preserve">d. </w:t>
            </w:r>
            <w:r w:rsidRPr="009B3047">
              <w:rPr>
                <w:position w:val="-28"/>
              </w:rPr>
              <w:object w:dxaOrig="440" w:dyaOrig="700">
                <v:shape id="_x0000_i1028" type="#_x0000_t75" style="width:21.75pt;height:35.25pt" o:ole="">
                  <v:imagedata r:id="rId12" o:title=""/>
                </v:shape>
                <o:OLEObject Type="Embed" ProgID="Equation.DSMT4" ShapeID="_x0000_i1028" DrawAspect="Content" ObjectID="_1389515279" r:id="rId13"/>
              </w:object>
            </w:r>
            <w:r>
              <w:tab/>
            </w:r>
            <w:r>
              <w:tab/>
            </w:r>
          </w:p>
          <w:p w:rsidR="002D6169" w:rsidRDefault="002D6169" w:rsidP="00FC3863"/>
          <w:p w:rsidR="002D6169" w:rsidRDefault="002D6169" w:rsidP="00FC3863"/>
          <w:p w:rsidR="002D6169" w:rsidRDefault="002D6169" w:rsidP="00FC3863">
            <w:r>
              <w:t xml:space="preserve">e. </w:t>
            </w:r>
            <w:r w:rsidRPr="009B3047">
              <w:rPr>
                <w:position w:val="-28"/>
              </w:rPr>
              <w:object w:dxaOrig="760" w:dyaOrig="700">
                <v:shape id="_x0000_i1029" type="#_x0000_t75" style="width:38.25pt;height:35.25pt" o:ole="">
                  <v:imagedata r:id="rId14" o:title=""/>
                </v:shape>
                <o:OLEObject Type="Embed" ProgID="Equation.DSMT4" ShapeID="_x0000_i1029" DrawAspect="Content" ObjectID="_1389515280" r:id="rId15"/>
              </w:object>
            </w:r>
            <w:r>
              <w:tab/>
            </w:r>
          </w:p>
          <w:p w:rsidR="002D6169" w:rsidRDefault="002D6169" w:rsidP="00FC3863"/>
          <w:p w:rsidR="002D6169" w:rsidRDefault="002D6169" w:rsidP="00FC3863"/>
          <w:p w:rsidR="002D6169" w:rsidRDefault="002D6169" w:rsidP="00FC3863">
            <w:r>
              <w:t xml:space="preserve">f. </w:t>
            </w:r>
            <w:r w:rsidRPr="009B3047">
              <w:rPr>
                <w:position w:val="-30"/>
              </w:rPr>
              <w:object w:dxaOrig="820" w:dyaOrig="780">
                <v:shape id="_x0000_i1030" type="#_x0000_t75" style="width:42pt;height:39pt" o:ole="">
                  <v:imagedata r:id="rId16" o:title=""/>
                </v:shape>
                <o:OLEObject Type="Embed" ProgID="Equation.DSMT4" ShapeID="_x0000_i1030" DrawAspect="Content" ObjectID="_1389515281" r:id="rId17"/>
              </w:object>
            </w:r>
            <w:r>
              <w:tab/>
            </w:r>
          </w:p>
          <w:p w:rsidR="002D6169" w:rsidRDefault="002D6169" w:rsidP="00FC3863"/>
          <w:p w:rsidR="002D6169" w:rsidRDefault="002D6169" w:rsidP="00FC3863"/>
          <w:p w:rsidR="002D6169" w:rsidRDefault="002D6169" w:rsidP="00FC3863">
            <w:pPr>
              <w:rPr>
                <w:position w:val="-2"/>
              </w:rPr>
            </w:pPr>
            <w:r>
              <w:t xml:space="preserve">g. </w:t>
            </w:r>
            <w:r w:rsidRPr="009B3047">
              <w:rPr>
                <w:position w:val="-2"/>
              </w:rPr>
              <w:object w:dxaOrig="760" w:dyaOrig="260">
                <v:shape id="_x0000_i1031" type="#_x0000_t75" style="width:38.25pt;height:13.5pt" o:ole="">
                  <v:imagedata r:id="rId18" o:title=""/>
                </v:shape>
                <o:OLEObject Type="Embed" ProgID="Equation.3" ShapeID="_x0000_i1031" DrawAspect="Content" ObjectID="_1389515282" r:id="rId19"/>
              </w:object>
            </w:r>
          </w:p>
          <w:p w:rsidR="002D6169" w:rsidRPr="002021B8" w:rsidRDefault="002D6169" w:rsidP="00FC3863">
            <w:pPr>
              <w:rPr>
                <w:rFonts w:ascii="Times New Roman" w:hAnsi="Times New Roman"/>
              </w:rPr>
            </w:pPr>
          </w:p>
        </w:tc>
        <w:tc>
          <w:tcPr>
            <w:tcW w:w="4428" w:type="dxa"/>
          </w:tcPr>
          <w:p w:rsidR="002D6169" w:rsidRDefault="002D6169" w:rsidP="00FC3863">
            <w:pPr>
              <w:rPr>
                <w:rFonts w:ascii="Times New Roman" w:hAnsi="Times New Roman"/>
                <w:szCs w:val="24"/>
              </w:rPr>
            </w:pPr>
            <w:r w:rsidRPr="009B3047">
              <w:rPr>
                <w:rFonts w:ascii="Times New Roman" w:hAnsi="Times New Roman"/>
                <w:szCs w:val="24"/>
              </w:rPr>
              <w:t xml:space="preserve">a. </w:t>
            </w:r>
            <w:r w:rsidRPr="009B3047">
              <w:rPr>
                <w:rFonts w:ascii="Times New Roman" w:hAnsi="Times New Roman"/>
                <w:position w:val="-22"/>
                <w:szCs w:val="24"/>
              </w:rPr>
              <w:object w:dxaOrig="820" w:dyaOrig="580">
                <v:shape id="_x0000_i1032" type="#_x0000_t75" style="width:42pt;height:29.25pt" o:ole="">
                  <v:imagedata r:id="rId20" o:title=""/>
                </v:shape>
                <o:OLEObject Type="Embed" ProgID="Equation.3" ShapeID="_x0000_i1032" DrawAspect="Content" ObjectID="_1389515283" r:id="rId21"/>
              </w:object>
            </w:r>
            <w:r w:rsidRPr="009B3047">
              <w:rPr>
                <w:rFonts w:ascii="Times New Roman" w:hAnsi="Times New Roman"/>
                <w:szCs w:val="24"/>
              </w:rPr>
              <w:tab/>
            </w:r>
          </w:p>
          <w:p w:rsidR="002D6169" w:rsidRDefault="002D6169" w:rsidP="00FC3863">
            <w:pPr>
              <w:rPr>
                <w:rFonts w:ascii="Times New Roman" w:hAnsi="Times New Roman"/>
                <w:szCs w:val="24"/>
              </w:rPr>
            </w:pPr>
          </w:p>
          <w:p w:rsidR="002D6169" w:rsidRDefault="002D6169" w:rsidP="00FC3863">
            <w:pPr>
              <w:rPr>
                <w:rFonts w:ascii="Times New Roman" w:hAnsi="Times New Roman"/>
                <w:szCs w:val="24"/>
              </w:rPr>
            </w:pPr>
          </w:p>
          <w:p w:rsidR="002D6169" w:rsidRPr="009B3047" w:rsidRDefault="002D6169" w:rsidP="00FC3863">
            <w:pPr>
              <w:rPr>
                <w:rFonts w:ascii="Times New Roman" w:hAnsi="Times New Roman"/>
                <w:szCs w:val="24"/>
              </w:rPr>
            </w:pPr>
          </w:p>
          <w:p w:rsidR="002D6169" w:rsidRDefault="002D6169" w:rsidP="00FC3863">
            <w:pPr>
              <w:rPr>
                <w:rFonts w:ascii="Times New Roman" w:hAnsi="Times New Roman"/>
                <w:szCs w:val="24"/>
              </w:rPr>
            </w:pPr>
            <w:r w:rsidRPr="009B3047">
              <w:rPr>
                <w:rFonts w:ascii="Times New Roman" w:hAnsi="Times New Roman"/>
                <w:szCs w:val="24"/>
              </w:rPr>
              <w:t xml:space="preserve">b. </w:t>
            </w:r>
            <w:r w:rsidRPr="009B3047">
              <w:rPr>
                <w:rFonts w:ascii="Times New Roman" w:hAnsi="Times New Roman"/>
                <w:position w:val="-16"/>
                <w:szCs w:val="24"/>
              </w:rPr>
              <w:object w:dxaOrig="960" w:dyaOrig="400">
                <v:shape id="_x0000_i1033" type="#_x0000_t75" style="width:69pt;height:27.75pt" o:ole="">
                  <v:imagedata r:id="rId22" o:title=""/>
                </v:shape>
                <o:OLEObject Type="Embed" ProgID="Equation.DSMT4" ShapeID="_x0000_i1033" DrawAspect="Content" ObjectID="_1389515284" r:id="rId23"/>
              </w:object>
            </w:r>
            <w:r w:rsidRPr="009B3047">
              <w:rPr>
                <w:rFonts w:ascii="Times New Roman" w:hAnsi="Times New Roman"/>
                <w:szCs w:val="24"/>
              </w:rPr>
              <w:tab/>
            </w:r>
          </w:p>
          <w:p w:rsidR="002D6169" w:rsidRDefault="002D6169" w:rsidP="00FC3863">
            <w:pPr>
              <w:rPr>
                <w:rFonts w:ascii="Times New Roman" w:hAnsi="Times New Roman"/>
                <w:szCs w:val="24"/>
              </w:rPr>
            </w:pPr>
          </w:p>
          <w:p w:rsidR="002D6169" w:rsidRDefault="002D6169" w:rsidP="00FC3863">
            <w:pPr>
              <w:rPr>
                <w:rFonts w:ascii="Times New Roman" w:hAnsi="Times New Roman"/>
                <w:szCs w:val="24"/>
              </w:rPr>
            </w:pPr>
          </w:p>
          <w:p w:rsidR="002D6169" w:rsidRPr="009B3047" w:rsidRDefault="002D6169" w:rsidP="00FC3863">
            <w:pPr>
              <w:rPr>
                <w:rFonts w:ascii="Times New Roman" w:hAnsi="Times New Roman"/>
                <w:szCs w:val="24"/>
              </w:rPr>
            </w:pPr>
          </w:p>
          <w:p w:rsidR="002D6169" w:rsidRPr="009B3047" w:rsidRDefault="002D6169" w:rsidP="00FC3863">
            <w:pPr>
              <w:rPr>
                <w:rFonts w:ascii="Times New Roman" w:hAnsi="Times New Roman"/>
                <w:szCs w:val="24"/>
              </w:rPr>
            </w:pPr>
          </w:p>
          <w:p w:rsidR="002D6169" w:rsidRDefault="002D6169" w:rsidP="00FC3863">
            <w:pPr>
              <w:rPr>
                <w:rFonts w:ascii="Times New Roman" w:hAnsi="Times New Roman"/>
                <w:szCs w:val="24"/>
              </w:rPr>
            </w:pPr>
            <w:r w:rsidRPr="009B3047">
              <w:rPr>
                <w:rFonts w:ascii="Times New Roman" w:hAnsi="Times New Roman"/>
                <w:szCs w:val="24"/>
              </w:rPr>
              <w:t>c.</w:t>
            </w:r>
            <w:r w:rsidRPr="009B3047">
              <w:rPr>
                <w:rFonts w:ascii="Times New Roman" w:hAnsi="Times New Roman"/>
                <w:position w:val="-12"/>
                <w:szCs w:val="24"/>
              </w:rPr>
              <w:object w:dxaOrig="880" w:dyaOrig="360">
                <v:shape id="_x0000_i1034" type="#_x0000_t75" style="width:63pt;height:25.5pt" o:ole="">
                  <v:imagedata r:id="rId24" o:title=""/>
                </v:shape>
                <o:OLEObject Type="Embed" ProgID="Equation.DSMT4" ShapeID="_x0000_i1034" DrawAspect="Content" ObjectID="_1389515285" r:id="rId25"/>
              </w:object>
            </w:r>
            <w:r w:rsidRPr="009B3047">
              <w:rPr>
                <w:rFonts w:ascii="Times New Roman" w:hAnsi="Times New Roman"/>
                <w:szCs w:val="24"/>
              </w:rPr>
              <w:tab/>
            </w:r>
          </w:p>
          <w:p w:rsidR="002D6169" w:rsidRDefault="002D6169" w:rsidP="00FC3863">
            <w:pPr>
              <w:rPr>
                <w:rFonts w:ascii="Times New Roman" w:hAnsi="Times New Roman"/>
                <w:szCs w:val="24"/>
              </w:rPr>
            </w:pPr>
          </w:p>
          <w:p w:rsidR="002D6169" w:rsidRDefault="002D6169" w:rsidP="00FC3863">
            <w:pPr>
              <w:rPr>
                <w:rFonts w:ascii="Times New Roman" w:hAnsi="Times New Roman"/>
                <w:szCs w:val="24"/>
              </w:rPr>
            </w:pPr>
          </w:p>
          <w:p w:rsidR="002D6169" w:rsidRPr="009B3047" w:rsidRDefault="002D6169" w:rsidP="00FC3863">
            <w:pPr>
              <w:rPr>
                <w:rFonts w:ascii="Times New Roman" w:hAnsi="Times New Roman"/>
                <w:szCs w:val="24"/>
              </w:rPr>
            </w:pPr>
          </w:p>
          <w:p w:rsidR="002D6169" w:rsidRPr="009B3047" w:rsidRDefault="002D6169" w:rsidP="00FC3863">
            <w:pPr>
              <w:rPr>
                <w:rFonts w:ascii="Times New Roman" w:hAnsi="Times New Roman"/>
                <w:szCs w:val="24"/>
              </w:rPr>
            </w:pPr>
          </w:p>
          <w:p w:rsidR="002D6169" w:rsidRDefault="002D6169" w:rsidP="00FC3863">
            <w:pPr>
              <w:rPr>
                <w:rFonts w:ascii="Times New Roman" w:hAnsi="Times New Roman"/>
                <w:szCs w:val="24"/>
              </w:rPr>
            </w:pPr>
            <w:r w:rsidRPr="009B3047">
              <w:rPr>
                <w:rFonts w:ascii="Times New Roman" w:hAnsi="Times New Roman"/>
                <w:szCs w:val="24"/>
              </w:rPr>
              <w:t xml:space="preserve">d. </w:t>
            </w:r>
            <w:r w:rsidRPr="009B3047">
              <w:rPr>
                <w:rFonts w:ascii="Times New Roman" w:hAnsi="Times New Roman"/>
                <w:position w:val="-12"/>
                <w:szCs w:val="24"/>
              </w:rPr>
              <w:object w:dxaOrig="720" w:dyaOrig="360">
                <v:shape id="_x0000_i1035" type="#_x0000_t75" style="width:60pt;height:30.75pt" o:ole="">
                  <v:imagedata r:id="rId26" o:title=""/>
                </v:shape>
                <o:OLEObject Type="Embed" ProgID="Equation.DSMT4" ShapeID="_x0000_i1035" DrawAspect="Content" ObjectID="_1389515286" r:id="rId27"/>
              </w:object>
            </w:r>
            <w:r w:rsidRPr="009B3047">
              <w:rPr>
                <w:rFonts w:ascii="Times New Roman" w:hAnsi="Times New Roman"/>
                <w:szCs w:val="24"/>
              </w:rPr>
              <w:tab/>
            </w:r>
          </w:p>
          <w:p w:rsidR="002D6169" w:rsidRDefault="002D6169" w:rsidP="00FC3863">
            <w:pPr>
              <w:rPr>
                <w:rFonts w:ascii="Times New Roman" w:hAnsi="Times New Roman"/>
                <w:szCs w:val="24"/>
              </w:rPr>
            </w:pPr>
          </w:p>
          <w:p w:rsidR="002D6169" w:rsidRDefault="002D6169" w:rsidP="00FC3863">
            <w:pPr>
              <w:rPr>
                <w:rFonts w:ascii="Times New Roman" w:hAnsi="Times New Roman"/>
                <w:szCs w:val="24"/>
              </w:rPr>
            </w:pPr>
          </w:p>
          <w:p w:rsidR="002D6169" w:rsidRPr="009B3047" w:rsidRDefault="002D6169" w:rsidP="00FC3863">
            <w:pPr>
              <w:rPr>
                <w:rFonts w:ascii="Times New Roman" w:hAnsi="Times New Roman"/>
                <w:szCs w:val="24"/>
              </w:rPr>
            </w:pPr>
          </w:p>
          <w:p w:rsidR="002D6169" w:rsidRPr="009B3047" w:rsidRDefault="002D6169" w:rsidP="00FC3863">
            <w:pPr>
              <w:rPr>
                <w:rFonts w:ascii="Times New Roman" w:hAnsi="Times New Roman"/>
                <w:szCs w:val="24"/>
              </w:rPr>
            </w:pPr>
          </w:p>
          <w:p w:rsidR="002D6169" w:rsidRDefault="002D6169" w:rsidP="00FC3863">
            <w:pPr>
              <w:rPr>
                <w:rFonts w:ascii="Times New Roman" w:hAnsi="Times New Roman"/>
                <w:szCs w:val="24"/>
              </w:rPr>
            </w:pPr>
            <w:r w:rsidRPr="009B3047">
              <w:rPr>
                <w:rFonts w:ascii="Times New Roman" w:hAnsi="Times New Roman"/>
                <w:szCs w:val="24"/>
              </w:rPr>
              <w:t xml:space="preserve">e. </w:t>
            </w:r>
            <w:r w:rsidRPr="009B3047">
              <w:rPr>
                <w:rFonts w:ascii="Times New Roman" w:hAnsi="Times New Roman"/>
                <w:position w:val="-16"/>
                <w:szCs w:val="24"/>
              </w:rPr>
              <w:object w:dxaOrig="880" w:dyaOrig="400">
                <v:shape id="_x0000_i1036" type="#_x0000_t75" style="width:60.75pt;height:27.75pt" o:ole="">
                  <v:imagedata r:id="rId28" o:title=""/>
                </v:shape>
                <o:OLEObject Type="Embed" ProgID="Equation.DSMT4" ShapeID="_x0000_i1036" DrawAspect="Content" ObjectID="_1389515287" r:id="rId29"/>
              </w:object>
            </w:r>
            <w:r w:rsidRPr="009B3047">
              <w:rPr>
                <w:rFonts w:ascii="Times New Roman" w:hAnsi="Times New Roman"/>
                <w:szCs w:val="24"/>
              </w:rPr>
              <w:tab/>
            </w:r>
          </w:p>
          <w:p w:rsidR="002D6169" w:rsidRDefault="002D6169" w:rsidP="00FC3863">
            <w:pPr>
              <w:rPr>
                <w:rFonts w:ascii="Times New Roman" w:hAnsi="Times New Roman"/>
                <w:szCs w:val="24"/>
              </w:rPr>
            </w:pPr>
          </w:p>
          <w:p w:rsidR="002D6169" w:rsidRPr="009B3047" w:rsidRDefault="002D6169" w:rsidP="00FC3863">
            <w:pPr>
              <w:rPr>
                <w:rFonts w:ascii="Times New Roman" w:hAnsi="Times New Roman"/>
                <w:szCs w:val="24"/>
              </w:rPr>
            </w:pPr>
          </w:p>
          <w:p w:rsidR="002D6169" w:rsidRPr="009B3047" w:rsidRDefault="002D6169" w:rsidP="00FC3863">
            <w:pPr>
              <w:rPr>
                <w:rFonts w:ascii="Times New Roman" w:hAnsi="Times New Roman"/>
                <w:szCs w:val="24"/>
              </w:rPr>
            </w:pPr>
          </w:p>
          <w:p w:rsidR="002D6169" w:rsidRDefault="002D6169" w:rsidP="00FC3863">
            <w:pPr>
              <w:rPr>
                <w:rFonts w:ascii="Times New Roman" w:hAnsi="Times New Roman"/>
                <w:i/>
                <w:position w:val="-14"/>
                <w:szCs w:val="24"/>
              </w:rPr>
            </w:pPr>
            <w:r w:rsidRPr="009B3047">
              <w:rPr>
                <w:rFonts w:ascii="Times New Roman" w:hAnsi="Times New Roman"/>
                <w:szCs w:val="24"/>
              </w:rPr>
              <w:t>f.</w:t>
            </w:r>
            <w:r w:rsidRPr="009B3047">
              <w:rPr>
                <w:rFonts w:ascii="Times New Roman" w:hAnsi="Times New Roman"/>
                <w:i/>
                <w:position w:val="-14"/>
                <w:szCs w:val="24"/>
              </w:rPr>
              <w:object w:dxaOrig="1000" w:dyaOrig="360">
                <v:shape id="_x0000_i1037" type="#_x0000_t75" style="width:1in;height:25.5pt" o:ole="">
                  <v:imagedata r:id="rId30" o:title=""/>
                </v:shape>
                <o:OLEObject Type="Embed" ProgID="Equation.3" ShapeID="_x0000_i1037" DrawAspect="Content" ObjectID="_1389515288" r:id="rId31"/>
              </w:object>
            </w:r>
          </w:p>
          <w:p w:rsidR="002D6169" w:rsidRDefault="002D6169" w:rsidP="00FC3863">
            <w:pPr>
              <w:rPr>
                <w:rFonts w:ascii="Times New Roman" w:hAnsi="Times New Roman"/>
                <w:i/>
                <w:position w:val="-14"/>
                <w:szCs w:val="24"/>
              </w:rPr>
            </w:pPr>
          </w:p>
          <w:p w:rsidR="002D6169" w:rsidRPr="009B3047" w:rsidRDefault="002D6169" w:rsidP="00FC3863">
            <w:pPr>
              <w:rPr>
                <w:rFonts w:ascii="Times New Roman" w:hAnsi="Times New Roman"/>
                <w:szCs w:val="24"/>
              </w:rPr>
            </w:pPr>
          </w:p>
          <w:p w:rsidR="002D6169" w:rsidRPr="009B3047" w:rsidRDefault="002D6169" w:rsidP="00FC3863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2D6169" w:rsidRDefault="002D6169" w:rsidP="00FC3863">
      <w:pPr>
        <w:rPr>
          <w:rFonts w:ascii="Times New Roman" w:hAnsi="Times New Roman"/>
          <w:lang w:val="ru-RU"/>
        </w:rPr>
      </w:pPr>
    </w:p>
    <w:sectPr w:rsidR="002D6169" w:rsidSect="002166C8">
      <w:headerReference w:type="default" r:id="rId3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169" w:rsidRDefault="002D6169" w:rsidP="00FC3863">
      <w:r>
        <w:separator/>
      </w:r>
    </w:p>
  </w:endnote>
  <w:endnote w:type="continuationSeparator" w:id="0">
    <w:p w:rsidR="002D6169" w:rsidRDefault="002D6169" w:rsidP="00FC3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169" w:rsidRDefault="002D6169" w:rsidP="00FC3863">
      <w:r>
        <w:separator/>
      </w:r>
    </w:p>
  </w:footnote>
  <w:footnote w:type="continuationSeparator" w:id="0">
    <w:p w:rsidR="002D6169" w:rsidRDefault="002D6169" w:rsidP="00FC38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169" w:rsidRPr="00FC3863" w:rsidRDefault="002D6169" w:rsidP="00FC3863">
    <w:pPr>
      <w:pStyle w:val="Header"/>
      <w:ind w:left="6660"/>
      <w:rPr>
        <w:rFonts w:ascii="Courier" w:hAnsi="Courier"/>
        <w:sz w:val="20"/>
      </w:rPr>
    </w:pPr>
    <w:r w:rsidRPr="00FC3863">
      <w:rPr>
        <w:rFonts w:ascii="Courier" w:hAnsi="Courier"/>
        <w:sz w:val="20"/>
      </w:rPr>
      <w:t>Reitz, Citytech</w:t>
    </w:r>
  </w:p>
  <w:p w:rsidR="002D6169" w:rsidRPr="00FC3863" w:rsidRDefault="002D6169" w:rsidP="00FC3863">
    <w:pPr>
      <w:pStyle w:val="Header"/>
      <w:ind w:left="6660"/>
      <w:rPr>
        <w:rFonts w:ascii="Courier" w:hAnsi="Courier"/>
        <w:sz w:val="20"/>
      </w:rPr>
    </w:pPr>
    <w:r w:rsidRPr="00FC3863">
      <w:rPr>
        <w:rFonts w:ascii="Courier" w:hAnsi="Courier"/>
        <w:sz w:val="20"/>
      </w:rPr>
      <w:t>MAT1275, Spr 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863"/>
    <w:rsid w:val="002021B8"/>
    <w:rsid w:val="002166C8"/>
    <w:rsid w:val="002D6169"/>
    <w:rsid w:val="005B5F89"/>
    <w:rsid w:val="007B445E"/>
    <w:rsid w:val="009B3047"/>
    <w:rsid w:val="00BF01A6"/>
    <w:rsid w:val="00D03E54"/>
    <w:rsid w:val="00FC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863"/>
    <w:rPr>
      <w:rFonts w:ascii="Times" w:hAnsi="Time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3863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3863"/>
    <w:rPr>
      <w:rFonts w:ascii="Calibri" w:eastAsia="MS ????" w:hAnsi="Calibri" w:cs="Times New Roman"/>
      <w:b/>
      <w:bCs/>
      <w:color w:val="345A8A"/>
      <w:sz w:val="32"/>
      <w:szCs w:val="32"/>
    </w:rPr>
  </w:style>
  <w:style w:type="table" w:styleId="TableGrid">
    <w:name w:val="Table Grid"/>
    <w:basedOn w:val="TableNormal"/>
    <w:uiPriority w:val="99"/>
    <w:rsid w:val="00FC38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C38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3863"/>
    <w:rPr>
      <w:rFonts w:ascii="Times" w:eastAsia="Times New Roman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C38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3863"/>
    <w:rPr>
      <w:rFonts w:ascii="Times" w:eastAsia="Times New Roman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24" Type="http://schemas.openxmlformats.org/officeDocument/2006/relationships/image" Target="media/image10.emf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emf"/><Relationship Id="rId10" Type="http://schemas.openxmlformats.org/officeDocument/2006/relationships/image" Target="media/image3.e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138</Words>
  <Characters>790</Characters>
  <Application>Microsoft Office Outlook</Application>
  <DocSecurity>0</DocSecurity>
  <Lines>0</Lines>
  <Paragraphs>0</Paragraphs>
  <ScaleCrop>false</ScaleCrop>
  <Company>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Reitz</dc:creator>
  <cp:keywords/>
  <dc:description/>
  <cp:lastModifiedBy>citytech</cp:lastModifiedBy>
  <cp:revision>2</cp:revision>
  <dcterms:created xsi:type="dcterms:W3CDTF">2012-01-31T14:50:00Z</dcterms:created>
  <dcterms:modified xsi:type="dcterms:W3CDTF">2012-01-31T16:41:00Z</dcterms:modified>
</cp:coreProperties>
</file>