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D" w:rsidRPr="002938F6" w:rsidRDefault="00AC7A9D" w:rsidP="00F9167B">
      <w:pPr>
        <w:rPr>
          <w:rFonts w:ascii="Arial" w:hAnsi="Arial" w:cs="Arial"/>
          <w:b/>
          <w:bCs/>
          <w:sz w:val="32"/>
          <w:szCs w:val="36"/>
        </w:rPr>
      </w:pPr>
    </w:p>
    <w:p w:rsidR="002938F6" w:rsidRPr="002938F6" w:rsidRDefault="002938F6" w:rsidP="002938F6">
      <w:pPr>
        <w:autoSpaceDE w:val="0"/>
        <w:autoSpaceDN w:val="0"/>
        <w:adjustRightInd w:val="0"/>
        <w:rPr>
          <w:rFonts w:ascii="Arial" w:hAnsi="Arial" w:cs="Arial"/>
          <w:b/>
          <w:bCs/>
          <w:i/>
          <w:iCs/>
          <w:sz w:val="20"/>
          <w:szCs w:val="20"/>
        </w:rPr>
      </w:pPr>
      <w:r w:rsidRPr="002938F6">
        <w:rPr>
          <w:rFonts w:ascii="Arial" w:hAnsi="Arial" w:cs="Arial"/>
          <w:b/>
          <w:bCs/>
          <w:i/>
          <w:iCs/>
          <w:sz w:val="20"/>
          <w:szCs w:val="20"/>
        </w:rPr>
        <w:t>Visual Studies II: Arch 1291</w:t>
      </w:r>
    </w:p>
    <w:p w:rsidR="002938F6" w:rsidRPr="002938F6" w:rsidRDefault="009C569F" w:rsidP="002938F6">
      <w:pPr>
        <w:autoSpaceDE w:val="0"/>
        <w:autoSpaceDN w:val="0"/>
        <w:adjustRightInd w:val="0"/>
        <w:rPr>
          <w:rFonts w:ascii="Arial" w:hAnsi="Arial" w:cs="Arial"/>
          <w:b/>
          <w:bCs/>
          <w:i/>
          <w:iCs/>
          <w:sz w:val="20"/>
          <w:szCs w:val="20"/>
        </w:rPr>
      </w:pPr>
      <w:r>
        <w:rPr>
          <w:rFonts w:ascii="Arial" w:hAnsi="Arial" w:cs="Arial"/>
          <w:b/>
          <w:bCs/>
          <w:i/>
          <w:iCs/>
          <w:sz w:val="20"/>
          <w:szCs w:val="20"/>
        </w:rPr>
        <w:t>Spring 2013</w:t>
      </w:r>
    </w:p>
    <w:p w:rsidR="002938F6" w:rsidRPr="002938F6" w:rsidRDefault="002938F6" w:rsidP="002938F6">
      <w:pPr>
        <w:rPr>
          <w:rFonts w:ascii="Arial" w:hAnsi="Arial" w:cs="Arial"/>
          <w:i/>
          <w:sz w:val="20"/>
        </w:rPr>
      </w:pPr>
    </w:p>
    <w:p w:rsidR="00AC7A9D" w:rsidRPr="002938F6" w:rsidRDefault="001A3862" w:rsidP="00F9167B">
      <w:pPr>
        <w:rPr>
          <w:rFonts w:ascii="Arial" w:hAnsi="Arial" w:cs="Arial"/>
          <w:b/>
          <w:bCs/>
          <w:sz w:val="20"/>
        </w:rPr>
      </w:pPr>
      <w:r>
        <w:rPr>
          <w:rFonts w:ascii="Arial" w:hAnsi="Arial" w:cs="Arial"/>
          <w:b/>
          <w:bCs/>
          <w:sz w:val="20"/>
          <w:szCs w:val="20"/>
        </w:rPr>
        <w:t>Assignment Number</w:t>
      </w:r>
      <w:r w:rsidR="000739D5">
        <w:rPr>
          <w:rFonts w:ascii="Arial" w:hAnsi="Arial" w:cs="Arial"/>
          <w:b/>
          <w:bCs/>
          <w:sz w:val="20"/>
        </w:rPr>
        <w:t xml:space="preserve"> </w:t>
      </w:r>
      <w:r w:rsidR="00952900">
        <w:rPr>
          <w:rFonts w:ascii="Arial" w:hAnsi="Arial" w:cs="Arial"/>
          <w:b/>
          <w:bCs/>
          <w:sz w:val="20"/>
        </w:rPr>
        <w:t>6</w:t>
      </w:r>
      <w:r w:rsidR="00AC7A9D" w:rsidRPr="002938F6">
        <w:rPr>
          <w:rFonts w:ascii="Arial" w:hAnsi="Arial" w:cs="Arial"/>
          <w:b/>
          <w:bCs/>
          <w:sz w:val="20"/>
        </w:rPr>
        <w:t xml:space="preserve">: </w:t>
      </w:r>
      <w:proofErr w:type="spellStart"/>
      <w:r w:rsidR="00AC7A9D" w:rsidRPr="002938F6">
        <w:rPr>
          <w:rFonts w:ascii="Arial" w:hAnsi="Arial" w:cs="Arial"/>
          <w:b/>
          <w:bCs/>
          <w:sz w:val="20"/>
        </w:rPr>
        <w:t>Colorspace</w:t>
      </w:r>
      <w:proofErr w:type="spellEnd"/>
      <w:r w:rsidR="00AC7A9D" w:rsidRPr="002938F6">
        <w:rPr>
          <w:rFonts w:ascii="Arial" w:hAnsi="Arial" w:cs="Arial"/>
          <w:b/>
          <w:bCs/>
          <w:sz w:val="20"/>
        </w:rPr>
        <w:t xml:space="preserve"> and Raster/Vector</w:t>
      </w:r>
    </w:p>
    <w:p w:rsidR="002938F6" w:rsidRPr="006647A6" w:rsidRDefault="002938F6" w:rsidP="002938F6">
      <w:pPr>
        <w:autoSpaceDE w:val="0"/>
        <w:autoSpaceDN w:val="0"/>
        <w:adjustRightInd w:val="0"/>
        <w:rPr>
          <w:rFonts w:ascii="Arial" w:hAnsi="Arial" w:cs="Arial"/>
          <w:sz w:val="20"/>
          <w:szCs w:val="20"/>
        </w:rPr>
      </w:pPr>
      <w:r w:rsidRPr="006647A6">
        <w:rPr>
          <w:rFonts w:ascii="Arial" w:hAnsi="Arial" w:cs="Arial"/>
          <w:b/>
          <w:bCs/>
          <w:sz w:val="20"/>
          <w:szCs w:val="20"/>
        </w:rPr>
        <w:t>Computer Program(s):</w:t>
      </w:r>
      <w:r w:rsidRPr="006647A6">
        <w:rPr>
          <w:rFonts w:ascii="Arial" w:hAnsi="Arial" w:cs="Arial"/>
          <w:sz w:val="20"/>
          <w:szCs w:val="20"/>
        </w:rPr>
        <w:t xml:space="preserve"> Rhino</w:t>
      </w:r>
      <w:r>
        <w:rPr>
          <w:rFonts w:ascii="Arial" w:hAnsi="Arial" w:cs="Arial"/>
          <w:sz w:val="20"/>
          <w:szCs w:val="20"/>
        </w:rPr>
        <w:t>, Photoshop, Illustrator</w:t>
      </w:r>
    </w:p>
    <w:p w:rsidR="00AC7A9D" w:rsidRPr="002938F6" w:rsidRDefault="00AC7A9D" w:rsidP="00F9167B">
      <w:pPr>
        <w:rPr>
          <w:rFonts w:ascii="Arial" w:hAnsi="Arial" w:cs="Arial"/>
          <w:i/>
          <w:sz w:val="20"/>
          <w:szCs w:val="20"/>
        </w:rPr>
      </w:pPr>
    </w:p>
    <w:p w:rsidR="002938F6" w:rsidRPr="006647A6" w:rsidRDefault="002938F6" w:rsidP="002938F6">
      <w:pPr>
        <w:pStyle w:val="Heading1"/>
        <w:rPr>
          <w:rFonts w:ascii="Arial" w:hAnsi="Arial" w:cs="Arial"/>
          <w:b w:val="0"/>
          <w:bCs w:val="0"/>
          <w:sz w:val="20"/>
          <w:szCs w:val="20"/>
        </w:rPr>
      </w:pPr>
      <w:r w:rsidRPr="006647A6">
        <w:rPr>
          <w:rFonts w:ascii="Arial" w:hAnsi="Arial" w:cs="Arial"/>
          <w:bCs w:val="0"/>
          <w:sz w:val="20"/>
          <w:szCs w:val="20"/>
        </w:rPr>
        <w:t>Student Learning Objectives</w:t>
      </w:r>
      <w:r w:rsidRPr="006647A6">
        <w:rPr>
          <w:rFonts w:ascii="Arial" w:hAnsi="Arial" w:cs="Arial"/>
          <w:b w:val="0"/>
          <w:bCs w:val="0"/>
          <w:sz w:val="20"/>
          <w:szCs w:val="20"/>
        </w:rPr>
        <w:t>:</w:t>
      </w:r>
    </w:p>
    <w:p w:rsidR="002938F6" w:rsidRPr="002938F6" w:rsidRDefault="002938F6" w:rsidP="002938F6">
      <w:pPr>
        <w:rPr>
          <w:rFonts w:ascii="Arial" w:hAnsi="Arial" w:cs="Arial"/>
          <w:sz w:val="20"/>
          <w:szCs w:val="20"/>
        </w:rPr>
      </w:pPr>
      <w:r w:rsidRPr="002938F6">
        <w:rPr>
          <w:rFonts w:ascii="Arial" w:hAnsi="Arial" w:cs="Arial"/>
          <w:sz w:val="20"/>
          <w:szCs w:val="20"/>
        </w:rPr>
        <w:t>To export vector and raster images from Rhino to be used as an underlay in other graphics packages.</w:t>
      </w:r>
    </w:p>
    <w:p w:rsidR="002938F6" w:rsidRDefault="002938F6" w:rsidP="002938F6">
      <w:pPr>
        <w:rPr>
          <w:rFonts w:ascii="Arial" w:hAnsi="Arial" w:cs="Arial"/>
          <w:sz w:val="20"/>
          <w:szCs w:val="20"/>
        </w:rPr>
      </w:pPr>
      <w:r w:rsidRPr="002938F6">
        <w:rPr>
          <w:rFonts w:ascii="Arial" w:hAnsi="Arial" w:cs="Arial"/>
          <w:sz w:val="20"/>
          <w:szCs w:val="20"/>
        </w:rPr>
        <w:t>To gain an understanding of RGB, HSB, additive/subtractive mixing.</w:t>
      </w:r>
    </w:p>
    <w:p w:rsidR="001A3862" w:rsidRDefault="001A3862" w:rsidP="002938F6">
      <w:pPr>
        <w:rPr>
          <w:rFonts w:ascii="Arial" w:hAnsi="Arial" w:cs="Arial"/>
          <w:sz w:val="20"/>
          <w:szCs w:val="20"/>
        </w:rPr>
      </w:pPr>
    </w:p>
    <w:p w:rsidR="001A3862" w:rsidRPr="001A3862" w:rsidRDefault="001A3862" w:rsidP="002938F6">
      <w:pPr>
        <w:rPr>
          <w:rFonts w:ascii="Arial" w:hAnsi="Arial" w:cs="Arial"/>
          <w:b/>
          <w:sz w:val="20"/>
          <w:szCs w:val="20"/>
        </w:rPr>
      </w:pPr>
      <w:r w:rsidRPr="001A3862">
        <w:rPr>
          <w:rFonts w:ascii="Arial" w:hAnsi="Arial" w:cs="Arial"/>
          <w:b/>
          <w:sz w:val="20"/>
          <w:szCs w:val="20"/>
        </w:rPr>
        <w:t>Reading for the Coming Week:</w:t>
      </w:r>
    </w:p>
    <w:p w:rsidR="001A3862" w:rsidRPr="002938F6" w:rsidRDefault="001A3862" w:rsidP="002938F6">
      <w:pPr>
        <w:rPr>
          <w:rFonts w:ascii="Arial" w:hAnsi="Arial" w:cs="Arial"/>
          <w:sz w:val="20"/>
          <w:szCs w:val="20"/>
        </w:rPr>
      </w:pPr>
      <w:r w:rsidRPr="001A3862">
        <w:rPr>
          <w:rFonts w:ascii="Arial" w:hAnsi="Arial" w:cs="Arial"/>
          <w:sz w:val="20"/>
          <w:szCs w:val="20"/>
        </w:rPr>
        <w:t xml:space="preserve">Greg Lynn, </w:t>
      </w:r>
      <w:proofErr w:type="gramStart"/>
      <w:r w:rsidRPr="001A3862">
        <w:rPr>
          <w:rFonts w:ascii="Arial" w:hAnsi="Arial" w:cs="Arial"/>
          <w:sz w:val="20"/>
          <w:szCs w:val="20"/>
        </w:rPr>
        <w:t>The</w:t>
      </w:r>
      <w:proofErr w:type="gramEnd"/>
      <w:r w:rsidRPr="001A3862">
        <w:rPr>
          <w:rFonts w:ascii="Arial" w:hAnsi="Arial" w:cs="Arial"/>
          <w:sz w:val="20"/>
          <w:szCs w:val="20"/>
        </w:rPr>
        <w:t xml:space="preserve"> </w:t>
      </w:r>
      <w:proofErr w:type="spellStart"/>
      <w:r w:rsidRPr="001A3862">
        <w:rPr>
          <w:rFonts w:ascii="Arial" w:hAnsi="Arial" w:cs="Arial"/>
          <w:sz w:val="20"/>
          <w:szCs w:val="20"/>
        </w:rPr>
        <w:t>Protofunctional</w:t>
      </w:r>
      <w:proofErr w:type="spellEnd"/>
      <w:r w:rsidRPr="001A3862">
        <w:rPr>
          <w:rFonts w:ascii="Arial" w:hAnsi="Arial" w:cs="Arial"/>
          <w:sz w:val="20"/>
          <w:szCs w:val="20"/>
        </w:rPr>
        <w:t xml:space="preserve"> Potential of Diagrams in Architectural Design</w:t>
      </w:r>
    </w:p>
    <w:p w:rsidR="002938F6" w:rsidRPr="006647A6" w:rsidRDefault="002938F6" w:rsidP="002938F6">
      <w:pPr>
        <w:autoSpaceDE w:val="0"/>
        <w:autoSpaceDN w:val="0"/>
        <w:adjustRightInd w:val="0"/>
        <w:rPr>
          <w:rFonts w:ascii="Arial" w:hAnsi="Arial" w:cs="Arial"/>
          <w:sz w:val="20"/>
          <w:szCs w:val="20"/>
        </w:rPr>
      </w:pPr>
    </w:p>
    <w:p w:rsidR="002938F6" w:rsidRPr="006647A6" w:rsidRDefault="002938F6" w:rsidP="002938F6">
      <w:pPr>
        <w:autoSpaceDE w:val="0"/>
        <w:autoSpaceDN w:val="0"/>
        <w:adjustRightInd w:val="0"/>
        <w:rPr>
          <w:rFonts w:ascii="Arial" w:hAnsi="Arial" w:cs="Arial"/>
          <w:b/>
          <w:bCs/>
          <w:sz w:val="20"/>
          <w:szCs w:val="20"/>
        </w:rPr>
      </w:pPr>
      <w:r w:rsidRPr="006647A6">
        <w:rPr>
          <w:rFonts w:ascii="Arial" w:hAnsi="Arial" w:cs="Arial"/>
          <w:b/>
          <w:bCs/>
          <w:sz w:val="20"/>
          <w:szCs w:val="20"/>
        </w:rPr>
        <w:t>Assessment:</w:t>
      </w:r>
    </w:p>
    <w:p w:rsidR="002938F6" w:rsidRPr="006647A6" w:rsidRDefault="00952900" w:rsidP="002938F6">
      <w:pPr>
        <w:autoSpaceDE w:val="0"/>
        <w:autoSpaceDN w:val="0"/>
        <w:adjustRightInd w:val="0"/>
        <w:rPr>
          <w:rFonts w:ascii="Arial" w:hAnsi="Arial" w:cs="Arial"/>
          <w:i/>
          <w:iCs/>
          <w:sz w:val="20"/>
          <w:szCs w:val="20"/>
        </w:rPr>
      </w:pPr>
      <w:r>
        <w:rPr>
          <w:rFonts w:ascii="Arial" w:hAnsi="Arial" w:cs="Arial"/>
          <w:i/>
          <w:iCs/>
          <w:sz w:val="20"/>
          <w:szCs w:val="20"/>
        </w:rPr>
        <w:t>The project will be assessed relative to</w:t>
      </w:r>
      <w:r w:rsidR="008F7DB3">
        <w:rPr>
          <w:rFonts w:ascii="Arial" w:hAnsi="Arial" w:cs="Arial"/>
          <w:i/>
          <w:iCs/>
          <w:sz w:val="20"/>
          <w:szCs w:val="20"/>
        </w:rPr>
        <w:t xml:space="preserve"> the following learning objectives</w:t>
      </w:r>
      <w:r w:rsidR="002938F6" w:rsidRPr="006647A6">
        <w:rPr>
          <w:rFonts w:ascii="Arial" w:hAnsi="Arial" w:cs="Arial"/>
          <w:i/>
          <w:iCs/>
          <w:sz w:val="20"/>
          <w:szCs w:val="20"/>
        </w:rPr>
        <w:t>:</w:t>
      </w:r>
    </w:p>
    <w:p w:rsidR="002938F6" w:rsidRDefault="008F7DB3" w:rsidP="002938F6">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U</w:t>
      </w:r>
      <w:r w:rsidR="002938F6" w:rsidRPr="006647A6">
        <w:rPr>
          <w:rFonts w:ascii="Arial" w:hAnsi="Arial" w:cs="Arial"/>
          <w:sz w:val="20"/>
          <w:szCs w:val="20"/>
        </w:rPr>
        <w:t xml:space="preserve">nderstanding </w:t>
      </w:r>
      <w:r w:rsidR="002938F6">
        <w:rPr>
          <w:rFonts w:ascii="Arial" w:hAnsi="Arial" w:cs="Arial"/>
          <w:sz w:val="20"/>
          <w:szCs w:val="20"/>
        </w:rPr>
        <w:t>of Rhino’s export functions</w:t>
      </w:r>
    </w:p>
    <w:p w:rsidR="002938F6" w:rsidRPr="006647A6" w:rsidRDefault="008F7DB3" w:rsidP="002938F6">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 xml:space="preserve">Production of </w:t>
      </w:r>
      <w:proofErr w:type="spellStart"/>
      <w:r>
        <w:rPr>
          <w:rFonts w:ascii="Arial" w:hAnsi="Arial" w:cs="Arial"/>
          <w:sz w:val="20"/>
          <w:szCs w:val="20"/>
        </w:rPr>
        <w:t>Munsell</w:t>
      </w:r>
      <w:proofErr w:type="spellEnd"/>
      <w:r>
        <w:rPr>
          <w:rFonts w:ascii="Arial" w:hAnsi="Arial" w:cs="Arial"/>
          <w:sz w:val="20"/>
          <w:szCs w:val="20"/>
        </w:rPr>
        <w:t xml:space="preserve"> diagrams that demonstrate an</w:t>
      </w:r>
      <w:r w:rsidR="00805521">
        <w:rPr>
          <w:rFonts w:ascii="Arial" w:hAnsi="Arial" w:cs="Arial"/>
          <w:sz w:val="20"/>
          <w:szCs w:val="20"/>
        </w:rPr>
        <w:t xml:space="preserve"> understanding of the original color chart</w:t>
      </w:r>
    </w:p>
    <w:p w:rsidR="002938F6" w:rsidRPr="0063778B" w:rsidRDefault="008F7DB3" w:rsidP="002938F6">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 xml:space="preserve">Generation of </w:t>
      </w:r>
      <w:r w:rsidR="002938F6" w:rsidRPr="006647A6">
        <w:rPr>
          <w:rFonts w:ascii="Arial" w:hAnsi="Arial" w:cs="Arial"/>
          <w:sz w:val="20"/>
          <w:szCs w:val="20"/>
        </w:rPr>
        <w:t xml:space="preserve"> </w:t>
      </w:r>
      <w:r>
        <w:rPr>
          <w:rFonts w:ascii="Arial" w:hAnsi="Arial" w:cs="Arial"/>
          <w:sz w:val="20"/>
          <w:szCs w:val="20"/>
        </w:rPr>
        <w:t>InDesign layouts that are complete and appropriate in architecture culture</w:t>
      </w:r>
    </w:p>
    <w:p w:rsidR="002938F6" w:rsidRPr="006647A6" w:rsidRDefault="002938F6" w:rsidP="002938F6">
      <w:pPr>
        <w:autoSpaceDE w:val="0"/>
        <w:autoSpaceDN w:val="0"/>
        <w:adjustRightInd w:val="0"/>
        <w:rPr>
          <w:rFonts w:ascii="Arial" w:hAnsi="Arial" w:cs="Arial"/>
          <w:sz w:val="20"/>
          <w:szCs w:val="20"/>
        </w:rPr>
      </w:pPr>
    </w:p>
    <w:p w:rsidR="002938F6" w:rsidRDefault="002938F6" w:rsidP="002938F6">
      <w:pPr>
        <w:rPr>
          <w:rFonts w:ascii="Arial" w:hAnsi="Arial" w:cs="Arial"/>
          <w:b/>
          <w:bCs/>
          <w:sz w:val="20"/>
          <w:szCs w:val="20"/>
        </w:rPr>
      </w:pPr>
      <w:r>
        <w:rPr>
          <w:rFonts w:ascii="Arial" w:hAnsi="Arial" w:cs="Arial"/>
          <w:b/>
          <w:bCs/>
          <w:sz w:val="20"/>
          <w:szCs w:val="20"/>
        </w:rPr>
        <w:t>Project Description:</w:t>
      </w:r>
    </w:p>
    <w:p w:rsidR="00AC7A9D" w:rsidRPr="002938F6" w:rsidRDefault="00AC7A9D" w:rsidP="006C34F5">
      <w:pPr>
        <w:pStyle w:val="ListParagraph"/>
        <w:ind w:left="0"/>
        <w:jc w:val="both"/>
        <w:rPr>
          <w:rFonts w:ascii="Arial" w:hAnsi="Arial" w:cs="Arial"/>
          <w:sz w:val="20"/>
        </w:rPr>
      </w:pPr>
      <w:r w:rsidRPr="002938F6">
        <w:rPr>
          <w:rFonts w:ascii="Arial" w:hAnsi="Arial" w:cs="Arial"/>
          <w:sz w:val="20"/>
        </w:rPr>
        <w:t xml:space="preserve">Color is the way that human beings perceive the wavelengths of light between 400 (near ultraviolet) and 700 (near infrared) with different colors corresponding to different wavelengths in this range. </w:t>
      </w:r>
      <w:proofErr w:type="gramStart"/>
      <w:r w:rsidRPr="002938F6">
        <w:rPr>
          <w:rFonts w:ascii="Arial" w:hAnsi="Arial" w:cs="Arial"/>
          <w:sz w:val="20"/>
        </w:rPr>
        <w:t>The shorter the wavelength, the more energetic the light.</w:t>
      </w:r>
      <w:proofErr w:type="gramEnd"/>
    </w:p>
    <w:p w:rsidR="00AC7A9D" w:rsidRPr="002938F6" w:rsidRDefault="00AC7A9D" w:rsidP="006C34F5">
      <w:pPr>
        <w:pStyle w:val="ListParagraph"/>
        <w:ind w:left="0"/>
        <w:jc w:val="both"/>
        <w:rPr>
          <w:rFonts w:ascii="Arial" w:hAnsi="Arial" w:cs="Arial"/>
          <w:sz w:val="20"/>
        </w:rPr>
      </w:pPr>
    </w:p>
    <w:p w:rsidR="00AC7A9D" w:rsidRPr="002938F6" w:rsidRDefault="00AC7A9D" w:rsidP="006C34F5">
      <w:pPr>
        <w:pStyle w:val="ListParagraph"/>
        <w:ind w:left="0"/>
        <w:jc w:val="both"/>
        <w:rPr>
          <w:rFonts w:ascii="Arial" w:hAnsi="Arial" w:cs="Arial"/>
          <w:sz w:val="20"/>
        </w:rPr>
      </w:pPr>
      <w:r w:rsidRPr="002938F6">
        <w:rPr>
          <w:rFonts w:ascii="Arial" w:hAnsi="Arial" w:cs="Arial"/>
          <w:sz w:val="20"/>
        </w:rPr>
        <w:t>While it may not be crucial to understand the exact physics of light, we do need an understanding of how light works to understand color. Electronic displays, for instance, generate very specific wavelengths or colors of light. They “mix” these very precisely to create the image you see on screen. Displays that emit light often are called RGB, or red, green, blue displays. This is the case because the primary colors (the colors requires to generate every other visible color) for light are red, green, and blue. If you combine RG and B light, the result is white.</w:t>
      </w:r>
    </w:p>
    <w:p w:rsidR="00AC7A9D" w:rsidRPr="002938F6" w:rsidRDefault="00AC7A9D" w:rsidP="006C34F5">
      <w:pPr>
        <w:pStyle w:val="ListParagraph"/>
        <w:ind w:left="0"/>
        <w:jc w:val="both"/>
        <w:rPr>
          <w:rFonts w:ascii="Arial" w:hAnsi="Arial" w:cs="Arial"/>
          <w:sz w:val="20"/>
        </w:rPr>
      </w:pPr>
    </w:p>
    <w:p w:rsidR="00AC7A9D" w:rsidRPr="002938F6" w:rsidRDefault="00AC7A9D" w:rsidP="006C34F5">
      <w:pPr>
        <w:pStyle w:val="ListParagraph"/>
        <w:ind w:left="0"/>
        <w:jc w:val="both"/>
        <w:rPr>
          <w:rFonts w:ascii="Arial" w:hAnsi="Arial" w:cs="Arial"/>
          <w:sz w:val="20"/>
        </w:rPr>
      </w:pPr>
      <w:r w:rsidRPr="002938F6">
        <w:rPr>
          <w:rFonts w:ascii="Arial" w:hAnsi="Arial" w:cs="Arial"/>
          <w:sz w:val="20"/>
        </w:rPr>
        <w:t>Inks, paints, and other physical media are subtractive methods. Unlike light, mixing these will yield a darker and darker result. You may remember the primary colors of physical media to be red, yellow, and blue. Scientifically the best “primary” colors for subtractive colors are cyan (a bright blue), yellow, and magenta. Mixing these colors gives you black, and a gamut of other possibilities. Printers generally use this color space.</w:t>
      </w:r>
    </w:p>
    <w:p w:rsidR="00AC7A9D" w:rsidRPr="002938F6" w:rsidRDefault="00AC7A9D" w:rsidP="006C34F5">
      <w:pPr>
        <w:pStyle w:val="ListParagraph"/>
        <w:ind w:left="0"/>
        <w:jc w:val="both"/>
        <w:rPr>
          <w:rFonts w:ascii="Arial" w:hAnsi="Arial" w:cs="Arial"/>
          <w:sz w:val="20"/>
        </w:rPr>
      </w:pPr>
    </w:p>
    <w:p w:rsidR="00AC7A9D" w:rsidRPr="002938F6" w:rsidRDefault="00AC7A9D" w:rsidP="006C34F5">
      <w:pPr>
        <w:pStyle w:val="ListParagraph"/>
        <w:ind w:left="0"/>
        <w:jc w:val="both"/>
        <w:rPr>
          <w:rFonts w:ascii="Arial" w:hAnsi="Arial" w:cs="Arial"/>
          <w:sz w:val="20"/>
        </w:rPr>
      </w:pPr>
      <w:r w:rsidRPr="002938F6">
        <w:rPr>
          <w:rFonts w:ascii="Arial" w:hAnsi="Arial" w:cs="Arial"/>
          <w:sz w:val="20"/>
        </w:rPr>
        <w:t>You might have identified a potential problem: monitors use RGB colors, and printers use CMYK colors. Thankfully, our computers will translate, but we do have to be aware that some colors will not handle the shift well, and make adjustments.</w:t>
      </w:r>
    </w:p>
    <w:p w:rsidR="00AC7A9D" w:rsidRPr="002938F6" w:rsidRDefault="00AC7A9D" w:rsidP="00F9167B">
      <w:pPr>
        <w:pStyle w:val="Heading1"/>
        <w:rPr>
          <w:rFonts w:ascii="Arial" w:hAnsi="Arial" w:cs="Arial"/>
          <w:sz w:val="20"/>
          <w:szCs w:val="20"/>
        </w:rPr>
      </w:pPr>
    </w:p>
    <w:p w:rsidR="00AC7A9D" w:rsidRPr="002938F6" w:rsidRDefault="00AC7A9D" w:rsidP="00F9167B">
      <w:pPr>
        <w:pStyle w:val="Heading1"/>
        <w:rPr>
          <w:rFonts w:ascii="Arial" w:hAnsi="Arial" w:cs="Arial"/>
          <w:sz w:val="20"/>
          <w:szCs w:val="20"/>
        </w:rPr>
      </w:pPr>
      <w:r w:rsidRPr="002938F6">
        <w:rPr>
          <w:rFonts w:ascii="Arial" w:hAnsi="Arial" w:cs="Arial"/>
          <w:sz w:val="20"/>
          <w:szCs w:val="20"/>
        </w:rPr>
        <w:t>Requirements</w:t>
      </w:r>
    </w:p>
    <w:p w:rsidR="00A844A7" w:rsidRDefault="001A3862" w:rsidP="00F9167B">
      <w:pPr>
        <w:rPr>
          <w:rFonts w:ascii="Arial" w:hAnsi="Arial" w:cs="Arial"/>
          <w:sz w:val="20"/>
        </w:rPr>
      </w:pPr>
      <w:r>
        <w:rPr>
          <w:rFonts w:ascii="Arial" w:hAnsi="Arial" w:cs="Arial"/>
          <w:sz w:val="20"/>
        </w:rPr>
        <w:t>You will create</w:t>
      </w:r>
      <w:r>
        <w:rPr>
          <w:rFonts w:ascii="Arial" w:hAnsi="Arial" w:cs="Arial"/>
          <w:sz w:val="20"/>
        </w:rPr>
        <w:t xml:space="preserve"> a </w:t>
      </w:r>
      <w:proofErr w:type="spellStart"/>
      <w:r>
        <w:rPr>
          <w:rFonts w:ascii="Arial" w:hAnsi="Arial" w:cs="Arial"/>
          <w:sz w:val="20"/>
        </w:rPr>
        <w:t>Munsell</w:t>
      </w:r>
      <w:proofErr w:type="spellEnd"/>
      <w:r>
        <w:rPr>
          <w:rFonts w:ascii="Arial" w:hAnsi="Arial" w:cs="Arial"/>
          <w:sz w:val="20"/>
        </w:rPr>
        <w:t xml:space="preserve"> diagram applied to an array of 3D forms</w:t>
      </w:r>
      <w:r>
        <w:rPr>
          <w:rFonts w:ascii="Arial" w:hAnsi="Arial" w:cs="Arial"/>
          <w:sz w:val="20"/>
        </w:rPr>
        <w:t xml:space="preserve"> and also color your</w:t>
      </w:r>
      <w:r w:rsidR="00D065F4">
        <w:rPr>
          <w:rFonts w:ascii="Arial" w:hAnsi="Arial" w:cs="Arial"/>
          <w:sz w:val="20"/>
        </w:rPr>
        <w:t xml:space="preserve"> </w:t>
      </w:r>
      <w:proofErr w:type="spellStart"/>
      <w:r w:rsidR="00D065F4">
        <w:rPr>
          <w:rFonts w:ascii="Arial" w:hAnsi="Arial" w:cs="Arial"/>
          <w:sz w:val="20"/>
        </w:rPr>
        <w:t>Pavillion</w:t>
      </w:r>
      <w:proofErr w:type="spellEnd"/>
      <w:r w:rsidR="00D065F4">
        <w:rPr>
          <w:rFonts w:ascii="Arial" w:hAnsi="Arial" w:cs="Arial"/>
          <w:sz w:val="20"/>
        </w:rPr>
        <w:t>, usi</w:t>
      </w:r>
      <w:r w:rsidR="00A844A7">
        <w:rPr>
          <w:rFonts w:ascii="Arial" w:hAnsi="Arial" w:cs="Arial"/>
          <w:sz w:val="20"/>
        </w:rPr>
        <w:t>ng the color theory work you have done in Design Foundation</w:t>
      </w:r>
      <w:r>
        <w:rPr>
          <w:rFonts w:ascii="Arial" w:hAnsi="Arial" w:cs="Arial"/>
          <w:sz w:val="20"/>
        </w:rPr>
        <w:t xml:space="preserve">. The following description is oriented towards the </w:t>
      </w:r>
      <w:r w:rsidR="00A844A7">
        <w:rPr>
          <w:rFonts w:ascii="Arial" w:hAnsi="Arial" w:cs="Arial"/>
          <w:sz w:val="20"/>
        </w:rPr>
        <w:t>former, but some</w:t>
      </w:r>
      <w:r>
        <w:rPr>
          <w:rFonts w:ascii="Arial" w:hAnsi="Arial" w:cs="Arial"/>
          <w:sz w:val="20"/>
        </w:rPr>
        <w:t xml:space="preserve"> of the concep</w:t>
      </w:r>
      <w:r w:rsidR="00A844A7">
        <w:rPr>
          <w:rFonts w:ascii="Arial" w:hAnsi="Arial" w:cs="Arial"/>
          <w:sz w:val="20"/>
        </w:rPr>
        <w:t>ts apply to the pavilion work</w:t>
      </w:r>
      <w:r>
        <w:rPr>
          <w:rFonts w:ascii="Arial" w:hAnsi="Arial" w:cs="Arial"/>
          <w:sz w:val="20"/>
        </w:rPr>
        <w:t>.</w:t>
      </w:r>
      <w:r w:rsidR="00D065F4">
        <w:rPr>
          <w:rFonts w:ascii="Arial" w:hAnsi="Arial" w:cs="Arial"/>
          <w:sz w:val="20"/>
        </w:rPr>
        <w:t xml:space="preserve"> </w:t>
      </w:r>
    </w:p>
    <w:p w:rsidR="00A844A7" w:rsidRDefault="00A844A7" w:rsidP="00F9167B">
      <w:pPr>
        <w:rPr>
          <w:rFonts w:ascii="Arial" w:hAnsi="Arial" w:cs="Arial"/>
          <w:sz w:val="20"/>
        </w:rPr>
      </w:pPr>
    </w:p>
    <w:p w:rsidR="00605FBA" w:rsidRDefault="00AC7A9D" w:rsidP="00F9167B">
      <w:pPr>
        <w:rPr>
          <w:rFonts w:ascii="Arial" w:hAnsi="Arial" w:cs="Arial"/>
          <w:sz w:val="20"/>
        </w:rPr>
      </w:pPr>
      <w:r w:rsidRPr="002938F6">
        <w:rPr>
          <w:rFonts w:ascii="Arial" w:hAnsi="Arial" w:cs="Arial"/>
          <w:sz w:val="20"/>
        </w:rPr>
        <w:t xml:space="preserve">You will create a digital model in Rhino that will become the base for a digital </w:t>
      </w:r>
      <w:proofErr w:type="spellStart"/>
      <w:r w:rsidRPr="002938F6">
        <w:rPr>
          <w:rFonts w:ascii="Arial" w:hAnsi="Arial" w:cs="Arial"/>
          <w:sz w:val="20"/>
        </w:rPr>
        <w:t>Munsell</w:t>
      </w:r>
      <w:proofErr w:type="spellEnd"/>
      <w:r w:rsidRPr="002938F6">
        <w:rPr>
          <w:rFonts w:ascii="Arial" w:hAnsi="Arial" w:cs="Arial"/>
          <w:sz w:val="20"/>
        </w:rPr>
        <w:t xml:space="preserve"> Color Chart. This chart will be exported a</w:t>
      </w:r>
      <w:r w:rsidR="00526BE6">
        <w:rPr>
          <w:rFonts w:ascii="Arial" w:hAnsi="Arial" w:cs="Arial"/>
          <w:sz w:val="20"/>
        </w:rPr>
        <w:t>s a vector file</w:t>
      </w:r>
      <w:r w:rsidRPr="002938F6">
        <w:rPr>
          <w:rFonts w:ascii="Arial" w:hAnsi="Arial" w:cs="Arial"/>
          <w:sz w:val="20"/>
        </w:rPr>
        <w:t>. You will then add color to this chart in Adobe Illustrator (vector versi</w:t>
      </w:r>
      <w:r w:rsidR="00526BE6">
        <w:rPr>
          <w:rFonts w:ascii="Arial" w:hAnsi="Arial" w:cs="Arial"/>
          <w:sz w:val="20"/>
        </w:rPr>
        <w:t>on)</w:t>
      </w:r>
      <w:r w:rsidR="008B6BDC">
        <w:rPr>
          <w:rFonts w:ascii="Arial" w:hAnsi="Arial" w:cs="Arial"/>
          <w:sz w:val="20"/>
        </w:rPr>
        <w:t xml:space="preserve">. </w:t>
      </w:r>
    </w:p>
    <w:p w:rsidR="00605FBA" w:rsidRDefault="00605FBA" w:rsidP="00F9167B">
      <w:pPr>
        <w:rPr>
          <w:rFonts w:ascii="Arial" w:hAnsi="Arial" w:cs="Arial"/>
          <w:sz w:val="20"/>
        </w:rPr>
      </w:pPr>
    </w:p>
    <w:p w:rsidR="00526BE6" w:rsidRDefault="00526BE6" w:rsidP="00F9167B">
      <w:pPr>
        <w:rPr>
          <w:rFonts w:ascii="Arial" w:hAnsi="Arial" w:cs="Arial"/>
          <w:sz w:val="20"/>
        </w:rPr>
      </w:pPr>
    </w:p>
    <w:p w:rsidR="00526BE6" w:rsidRPr="002938F6" w:rsidRDefault="00526BE6" w:rsidP="00F9167B">
      <w:pPr>
        <w:rPr>
          <w:rFonts w:ascii="Arial" w:hAnsi="Arial" w:cs="Arial"/>
          <w:sz w:val="20"/>
        </w:rPr>
      </w:pPr>
    </w:p>
    <w:p w:rsidR="00AC7A9D" w:rsidRPr="002938F6" w:rsidRDefault="00AC7A9D" w:rsidP="00F9167B">
      <w:pPr>
        <w:rPr>
          <w:rFonts w:ascii="Arial" w:hAnsi="Arial" w:cs="Arial"/>
          <w:sz w:val="20"/>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526BE6" w:rsidRDefault="00526BE6" w:rsidP="002938F6">
      <w:pPr>
        <w:rPr>
          <w:rFonts w:ascii="Arial" w:hAnsi="Arial" w:cs="Arial"/>
          <w:b/>
          <w:sz w:val="22"/>
          <w:szCs w:val="22"/>
        </w:rPr>
      </w:pPr>
    </w:p>
    <w:p w:rsidR="00AC7A9D" w:rsidRPr="001344AD" w:rsidRDefault="002938F6" w:rsidP="00F9167B">
      <w:pPr>
        <w:rPr>
          <w:rFonts w:ascii="Arial" w:hAnsi="Arial" w:cs="Arial"/>
          <w:b/>
          <w:sz w:val="32"/>
          <w:szCs w:val="32"/>
        </w:rPr>
      </w:pPr>
      <w:r w:rsidRPr="001344AD">
        <w:rPr>
          <w:rFonts w:ascii="Arial" w:hAnsi="Arial" w:cs="Arial"/>
          <w:b/>
          <w:sz w:val="32"/>
          <w:szCs w:val="32"/>
        </w:rPr>
        <w:t>Process</w:t>
      </w:r>
      <w:r w:rsidR="001344AD">
        <w:rPr>
          <w:rFonts w:ascii="Arial" w:hAnsi="Arial" w:cs="Arial"/>
          <w:b/>
          <w:sz w:val="32"/>
          <w:szCs w:val="32"/>
        </w:rPr>
        <w:t xml:space="preserve"> - </w:t>
      </w:r>
      <w:r w:rsidR="00AC7A9D" w:rsidRPr="001344AD">
        <w:rPr>
          <w:rFonts w:ascii="Arial" w:hAnsi="Arial" w:cs="Arial"/>
          <w:b/>
          <w:sz w:val="28"/>
          <w:szCs w:val="28"/>
        </w:rPr>
        <w:t>Rhino</w:t>
      </w:r>
    </w:p>
    <w:p w:rsidR="001344AD" w:rsidRPr="001344AD" w:rsidRDefault="001344AD" w:rsidP="00F9167B">
      <w:pPr>
        <w:rPr>
          <w:rFonts w:ascii="Arial" w:hAnsi="Arial" w:cs="Arial"/>
          <w:b/>
          <w:sz w:val="28"/>
          <w:szCs w:val="28"/>
        </w:rPr>
      </w:pPr>
    </w:p>
    <w:p w:rsidR="00AC7A9D" w:rsidRPr="00F85FA2" w:rsidRDefault="00AC7A9D" w:rsidP="00CA0DC3">
      <w:pPr>
        <w:numPr>
          <w:ilvl w:val="0"/>
          <w:numId w:val="6"/>
        </w:numPr>
        <w:rPr>
          <w:rFonts w:ascii="Arial" w:hAnsi="Arial" w:cs="Arial"/>
          <w:sz w:val="20"/>
          <w:szCs w:val="20"/>
        </w:rPr>
      </w:pPr>
      <w:r w:rsidRPr="002938F6">
        <w:rPr>
          <w:rFonts w:ascii="Arial" w:hAnsi="Arial" w:cs="Arial"/>
          <w:sz w:val="20"/>
        </w:rPr>
        <w:t xml:space="preserve">Review the terms listed in the following pages to re-familiarize </w:t>
      </w:r>
      <w:proofErr w:type="gramStart"/>
      <w:r w:rsidRPr="002938F6">
        <w:rPr>
          <w:rFonts w:ascii="Arial" w:hAnsi="Arial" w:cs="Arial"/>
          <w:sz w:val="20"/>
        </w:rPr>
        <w:t>yourself</w:t>
      </w:r>
      <w:proofErr w:type="gramEnd"/>
      <w:r w:rsidRPr="002938F6">
        <w:rPr>
          <w:rFonts w:ascii="Arial" w:hAnsi="Arial" w:cs="Arial"/>
          <w:sz w:val="20"/>
        </w:rPr>
        <w:t xml:space="preserve"> with the important distinctions between the tools and concepts you will be using to complete the assignment. Review the </w:t>
      </w:r>
      <w:r w:rsidR="008B6BDC">
        <w:rPr>
          <w:rFonts w:ascii="Arial" w:hAnsi="Arial" w:cs="Arial"/>
          <w:sz w:val="20"/>
        </w:rPr>
        <w:t xml:space="preserve">Rhino </w:t>
      </w:r>
      <w:r w:rsidR="00A844A7">
        <w:rPr>
          <w:rFonts w:ascii="Arial" w:hAnsi="Arial" w:cs="Arial"/>
          <w:sz w:val="20"/>
        </w:rPr>
        <w:t>Tutoria</w:t>
      </w:r>
      <w:r w:rsidRPr="002938F6">
        <w:rPr>
          <w:rFonts w:ascii="Arial" w:hAnsi="Arial" w:cs="Arial"/>
          <w:sz w:val="20"/>
        </w:rPr>
        <w:t xml:space="preserve">l </w:t>
      </w:r>
      <w:r w:rsidR="00A844A7">
        <w:rPr>
          <w:rFonts w:ascii="Arial" w:hAnsi="Arial" w:cs="Arial"/>
          <w:sz w:val="20"/>
        </w:rPr>
        <w:t xml:space="preserve">on </w:t>
      </w:r>
      <w:r w:rsidRPr="002938F6">
        <w:rPr>
          <w:rFonts w:ascii="Arial" w:hAnsi="Arial" w:cs="Arial"/>
          <w:sz w:val="20"/>
        </w:rPr>
        <w:t xml:space="preserve">pages </w:t>
      </w:r>
      <w:r w:rsidR="008B6BDC">
        <w:rPr>
          <w:rFonts w:ascii="Arial" w:hAnsi="Arial" w:cs="Arial"/>
          <w:sz w:val="20"/>
        </w:rPr>
        <w:t xml:space="preserve">1-15 </w:t>
      </w:r>
      <w:r w:rsidRPr="002938F6">
        <w:rPr>
          <w:rFonts w:ascii="Arial" w:hAnsi="Arial" w:cs="Arial"/>
          <w:sz w:val="20"/>
        </w:rPr>
        <w:t xml:space="preserve">to re-familiarize yourself with the commands before beginning. </w:t>
      </w:r>
      <w:r w:rsidRPr="002938F6">
        <w:rPr>
          <w:rFonts w:ascii="Arial" w:hAnsi="Arial" w:cs="Arial"/>
          <w:b/>
          <w:sz w:val="20"/>
        </w:rPr>
        <w:t>Read the complete assignment before beginning!</w:t>
      </w:r>
      <w:r w:rsidRPr="002938F6">
        <w:rPr>
          <w:rFonts w:ascii="Arial" w:hAnsi="Arial" w:cs="Arial"/>
          <w:sz w:val="20"/>
        </w:rPr>
        <w:t xml:space="preserve">  </w:t>
      </w:r>
    </w:p>
    <w:p w:rsidR="00F85FA2" w:rsidRPr="002938F6" w:rsidRDefault="00F85FA2" w:rsidP="00F85FA2">
      <w:pPr>
        <w:rPr>
          <w:rFonts w:ascii="Arial" w:hAnsi="Arial" w:cs="Arial"/>
          <w:sz w:val="20"/>
          <w:szCs w:val="20"/>
        </w:rPr>
      </w:pPr>
    </w:p>
    <w:p w:rsidR="00F85FA2" w:rsidRPr="00F85FA2" w:rsidRDefault="00AC7A9D" w:rsidP="00F85FA2">
      <w:pPr>
        <w:numPr>
          <w:ilvl w:val="0"/>
          <w:numId w:val="6"/>
        </w:numPr>
        <w:rPr>
          <w:rFonts w:ascii="Arial" w:hAnsi="Arial" w:cs="Arial"/>
          <w:sz w:val="20"/>
          <w:szCs w:val="20"/>
        </w:rPr>
      </w:pPr>
      <w:r w:rsidRPr="002938F6">
        <w:rPr>
          <w:rFonts w:ascii="Arial" w:hAnsi="Arial" w:cs="Arial"/>
          <w:sz w:val="20"/>
        </w:rPr>
        <w:t>Create a new Rhino file using the “Small Objects, Inches” template.</w:t>
      </w:r>
    </w:p>
    <w:p w:rsidR="00F85FA2" w:rsidRDefault="00F85FA2" w:rsidP="00F85FA2">
      <w:pPr>
        <w:rPr>
          <w:rFonts w:ascii="Arial" w:hAnsi="Arial" w:cs="Arial"/>
          <w:sz w:val="20"/>
          <w:szCs w:val="20"/>
        </w:rPr>
      </w:pPr>
    </w:p>
    <w:p w:rsidR="003E0AE3" w:rsidRDefault="003E0AE3" w:rsidP="003E0AE3">
      <w:pPr>
        <w:numPr>
          <w:ilvl w:val="0"/>
          <w:numId w:val="6"/>
        </w:numPr>
        <w:rPr>
          <w:rFonts w:ascii="Arial" w:hAnsi="Arial" w:cs="Arial"/>
          <w:sz w:val="20"/>
          <w:szCs w:val="20"/>
        </w:rPr>
      </w:pPr>
      <w:r>
        <w:rPr>
          <w:rFonts w:ascii="Arial" w:hAnsi="Arial" w:cs="Arial"/>
          <w:sz w:val="20"/>
          <w:szCs w:val="20"/>
        </w:rPr>
        <w:t>Create a 1” CUBE by selecting it from the SOLID dropdown menu.  Make sure the cube is 1”x1”x1”</w:t>
      </w:r>
    </w:p>
    <w:p w:rsidR="00F85FA2" w:rsidRDefault="00F85FA2" w:rsidP="00F85FA2">
      <w:pPr>
        <w:rPr>
          <w:rFonts w:ascii="Arial" w:hAnsi="Arial" w:cs="Arial"/>
          <w:sz w:val="20"/>
          <w:szCs w:val="20"/>
        </w:rPr>
      </w:pPr>
    </w:p>
    <w:p w:rsidR="003E0AE3" w:rsidRDefault="003E0AE3" w:rsidP="003E0AE3">
      <w:pPr>
        <w:numPr>
          <w:ilvl w:val="0"/>
          <w:numId w:val="6"/>
        </w:numPr>
        <w:rPr>
          <w:rFonts w:ascii="Arial" w:hAnsi="Arial" w:cs="Arial"/>
          <w:sz w:val="20"/>
          <w:szCs w:val="20"/>
        </w:rPr>
      </w:pPr>
      <w:r>
        <w:rPr>
          <w:rFonts w:ascii="Arial" w:hAnsi="Arial" w:cs="Arial"/>
          <w:sz w:val="20"/>
          <w:szCs w:val="20"/>
        </w:rPr>
        <w:t xml:space="preserve">Select your cube and type the command </w:t>
      </w:r>
      <w:r w:rsidRPr="003E0AE3">
        <w:rPr>
          <w:rFonts w:ascii="Arial" w:hAnsi="Arial" w:cs="Arial"/>
          <w:b/>
          <w:sz w:val="20"/>
          <w:szCs w:val="20"/>
        </w:rPr>
        <w:t>ARRAY</w:t>
      </w:r>
      <w:r>
        <w:rPr>
          <w:rFonts w:ascii="Arial" w:hAnsi="Arial" w:cs="Arial"/>
          <w:sz w:val="20"/>
          <w:szCs w:val="20"/>
        </w:rPr>
        <w:t>.</w:t>
      </w:r>
    </w:p>
    <w:p w:rsidR="003E0AE3" w:rsidRDefault="003E0AE3" w:rsidP="003E0AE3">
      <w:pPr>
        <w:ind w:left="360" w:firstLine="720"/>
        <w:rPr>
          <w:rFonts w:ascii="Arial" w:hAnsi="Arial" w:cs="Arial"/>
          <w:sz w:val="20"/>
          <w:szCs w:val="20"/>
        </w:rPr>
      </w:pPr>
      <w:r>
        <w:rPr>
          <w:rFonts w:ascii="Arial" w:hAnsi="Arial" w:cs="Arial"/>
          <w:sz w:val="20"/>
          <w:szCs w:val="20"/>
        </w:rPr>
        <w:t>Use the following setting for your array:</w:t>
      </w:r>
    </w:p>
    <w:p w:rsidR="003E0AE3" w:rsidRDefault="003E0AE3" w:rsidP="003E0AE3">
      <w:pPr>
        <w:numPr>
          <w:ilvl w:val="1"/>
          <w:numId w:val="6"/>
        </w:numPr>
        <w:rPr>
          <w:rFonts w:ascii="Arial" w:hAnsi="Arial" w:cs="Arial"/>
          <w:sz w:val="20"/>
          <w:szCs w:val="20"/>
        </w:rPr>
      </w:pPr>
      <w:r>
        <w:rPr>
          <w:rFonts w:ascii="Arial" w:hAnsi="Arial" w:cs="Arial"/>
          <w:sz w:val="20"/>
          <w:szCs w:val="20"/>
        </w:rPr>
        <w:t>Number in X direction (7)</w:t>
      </w:r>
    </w:p>
    <w:p w:rsidR="003E0AE3" w:rsidRDefault="003E0AE3" w:rsidP="003E0AE3">
      <w:pPr>
        <w:numPr>
          <w:ilvl w:val="1"/>
          <w:numId w:val="6"/>
        </w:numPr>
        <w:rPr>
          <w:rFonts w:ascii="Arial" w:hAnsi="Arial" w:cs="Arial"/>
          <w:sz w:val="20"/>
          <w:szCs w:val="20"/>
        </w:rPr>
      </w:pPr>
      <w:r>
        <w:rPr>
          <w:rFonts w:ascii="Arial" w:hAnsi="Arial" w:cs="Arial"/>
          <w:sz w:val="20"/>
          <w:szCs w:val="20"/>
        </w:rPr>
        <w:t>Number in Y direction (7)</w:t>
      </w:r>
    </w:p>
    <w:p w:rsidR="003E0AE3" w:rsidRDefault="003E0AE3" w:rsidP="003E0AE3">
      <w:pPr>
        <w:numPr>
          <w:ilvl w:val="1"/>
          <w:numId w:val="6"/>
        </w:numPr>
        <w:rPr>
          <w:rFonts w:ascii="Arial" w:hAnsi="Arial" w:cs="Arial"/>
          <w:sz w:val="20"/>
          <w:szCs w:val="20"/>
        </w:rPr>
      </w:pPr>
      <w:r>
        <w:rPr>
          <w:rFonts w:ascii="Arial" w:hAnsi="Arial" w:cs="Arial"/>
          <w:sz w:val="20"/>
          <w:szCs w:val="20"/>
        </w:rPr>
        <w:t>Number in Z direction (7)</w:t>
      </w:r>
    </w:p>
    <w:p w:rsidR="003E0AE3" w:rsidRDefault="003E0AE3" w:rsidP="003E0AE3">
      <w:pPr>
        <w:numPr>
          <w:ilvl w:val="1"/>
          <w:numId w:val="6"/>
        </w:numPr>
        <w:rPr>
          <w:rFonts w:ascii="Arial" w:hAnsi="Arial" w:cs="Arial"/>
          <w:sz w:val="20"/>
          <w:szCs w:val="20"/>
        </w:rPr>
      </w:pPr>
      <w:r>
        <w:rPr>
          <w:rFonts w:ascii="Arial" w:hAnsi="Arial" w:cs="Arial"/>
          <w:sz w:val="20"/>
          <w:szCs w:val="20"/>
        </w:rPr>
        <w:t>Unit Cell or X spacing (2) –this refers to the spacing between each cube</w:t>
      </w:r>
    </w:p>
    <w:p w:rsidR="003E0AE3" w:rsidRDefault="003E0AE3" w:rsidP="003E0AE3">
      <w:pPr>
        <w:numPr>
          <w:ilvl w:val="1"/>
          <w:numId w:val="6"/>
        </w:numPr>
        <w:rPr>
          <w:rFonts w:ascii="Arial" w:hAnsi="Arial" w:cs="Arial"/>
          <w:sz w:val="20"/>
          <w:szCs w:val="20"/>
        </w:rPr>
      </w:pPr>
      <w:r>
        <w:rPr>
          <w:rFonts w:ascii="Arial" w:hAnsi="Arial" w:cs="Arial"/>
          <w:sz w:val="20"/>
          <w:szCs w:val="20"/>
        </w:rPr>
        <w:t>Unit Cell or Y spacing (2)</w:t>
      </w:r>
    </w:p>
    <w:p w:rsidR="003E0AE3" w:rsidRDefault="003E0AE3" w:rsidP="003E0AE3">
      <w:pPr>
        <w:numPr>
          <w:ilvl w:val="1"/>
          <w:numId w:val="6"/>
        </w:numPr>
        <w:rPr>
          <w:rFonts w:ascii="Arial" w:hAnsi="Arial" w:cs="Arial"/>
          <w:sz w:val="20"/>
          <w:szCs w:val="20"/>
        </w:rPr>
      </w:pPr>
      <w:r>
        <w:rPr>
          <w:rFonts w:ascii="Arial" w:hAnsi="Arial" w:cs="Arial"/>
          <w:sz w:val="20"/>
          <w:szCs w:val="20"/>
        </w:rPr>
        <w:t>Unit Cell or Z spacing (2)</w:t>
      </w:r>
    </w:p>
    <w:p w:rsidR="003E0AE3" w:rsidRDefault="003E0AE3" w:rsidP="003E0AE3">
      <w:pPr>
        <w:numPr>
          <w:ilvl w:val="1"/>
          <w:numId w:val="6"/>
        </w:numPr>
        <w:rPr>
          <w:rFonts w:ascii="Arial" w:hAnsi="Arial" w:cs="Arial"/>
          <w:sz w:val="20"/>
          <w:szCs w:val="20"/>
        </w:rPr>
      </w:pPr>
      <w:r>
        <w:rPr>
          <w:rFonts w:ascii="Arial" w:hAnsi="Arial" w:cs="Arial"/>
          <w:sz w:val="20"/>
          <w:szCs w:val="20"/>
        </w:rPr>
        <w:t>Hit enter to complete the command</w:t>
      </w:r>
    </w:p>
    <w:p w:rsidR="00F85FA2" w:rsidRDefault="00F85FA2" w:rsidP="00F85FA2">
      <w:pPr>
        <w:rPr>
          <w:rFonts w:ascii="Arial" w:hAnsi="Arial" w:cs="Arial"/>
          <w:sz w:val="20"/>
          <w:szCs w:val="20"/>
        </w:rPr>
      </w:pPr>
    </w:p>
    <w:p w:rsidR="003E0AE3" w:rsidRDefault="003E0AE3" w:rsidP="003E0AE3">
      <w:pPr>
        <w:numPr>
          <w:ilvl w:val="0"/>
          <w:numId w:val="6"/>
        </w:numPr>
        <w:rPr>
          <w:rFonts w:ascii="Arial" w:hAnsi="Arial" w:cs="Arial"/>
          <w:sz w:val="20"/>
          <w:szCs w:val="20"/>
        </w:rPr>
      </w:pPr>
      <w:r>
        <w:rPr>
          <w:rFonts w:ascii="Arial" w:hAnsi="Arial" w:cs="Arial"/>
          <w:sz w:val="20"/>
          <w:szCs w:val="20"/>
        </w:rPr>
        <w:t>Use the command SHADE</w:t>
      </w:r>
      <w:r w:rsidR="00F85FA2">
        <w:rPr>
          <w:rFonts w:ascii="Arial" w:hAnsi="Arial" w:cs="Arial"/>
          <w:sz w:val="20"/>
          <w:szCs w:val="20"/>
        </w:rPr>
        <w:t xml:space="preserve"> to hide the wireframe</w:t>
      </w:r>
    </w:p>
    <w:p w:rsidR="00F85FA2" w:rsidRDefault="00F85FA2" w:rsidP="00F85FA2">
      <w:pPr>
        <w:rPr>
          <w:rFonts w:ascii="Arial" w:hAnsi="Arial" w:cs="Arial"/>
          <w:sz w:val="20"/>
          <w:szCs w:val="20"/>
        </w:rPr>
      </w:pPr>
    </w:p>
    <w:p w:rsidR="00F85FA2" w:rsidRDefault="00F85FA2" w:rsidP="003E0AE3">
      <w:pPr>
        <w:numPr>
          <w:ilvl w:val="0"/>
          <w:numId w:val="6"/>
        </w:numPr>
        <w:rPr>
          <w:rFonts w:ascii="Arial" w:hAnsi="Arial" w:cs="Arial"/>
          <w:sz w:val="20"/>
          <w:szCs w:val="20"/>
        </w:rPr>
      </w:pPr>
      <w:r>
        <w:rPr>
          <w:rFonts w:ascii="Arial" w:hAnsi="Arial" w:cs="Arial"/>
          <w:sz w:val="20"/>
          <w:szCs w:val="20"/>
        </w:rPr>
        <w:t>In your perspective viewport adjust your view to be able to see three sides of your cube</w:t>
      </w:r>
      <w:r w:rsidR="001A3862">
        <w:rPr>
          <w:rFonts w:ascii="Arial" w:hAnsi="Arial" w:cs="Arial"/>
          <w:sz w:val="20"/>
          <w:szCs w:val="20"/>
        </w:rPr>
        <w:t>,</w:t>
      </w:r>
      <w:r>
        <w:rPr>
          <w:rFonts w:ascii="Arial" w:hAnsi="Arial" w:cs="Arial"/>
          <w:sz w:val="20"/>
          <w:szCs w:val="20"/>
        </w:rPr>
        <w:t xml:space="preserve"> like the example below:</w:t>
      </w:r>
    </w:p>
    <w:p w:rsidR="00D72672" w:rsidRDefault="00D72672" w:rsidP="00D72672">
      <w:pPr>
        <w:pStyle w:val="ListParagraph"/>
        <w:rPr>
          <w:rFonts w:ascii="Arial" w:hAnsi="Arial" w:cs="Arial"/>
          <w:sz w:val="20"/>
          <w:szCs w:val="20"/>
        </w:rPr>
      </w:pPr>
    </w:p>
    <w:p w:rsidR="00D72672" w:rsidRDefault="00D72672" w:rsidP="00D72672">
      <w:pPr>
        <w:ind w:left="720"/>
        <w:rPr>
          <w:rFonts w:ascii="Arial" w:hAnsi="Arial" w:cs="Arial"/>
          <w:sz w:val="20"/>
          <w:szCs w:val="20"/>
        </w:rPr>
      </w:pPr>
    </w:p>
    <w:p w:rsidR="00F85FA2" w:rsidRDefault="009C569F" w:rsidP="00F85FA2">
      <w:pPr>
        <w:jc w:val="center"/>
        <w:rPr>
          <w:rFonts w:ascii="Arial" w:hAnsi="Arial" w:cs="Arial"/>
          <w:sz w:val="20"/>
          <w:szCs w:val="20"/>
        </w:rPr>
      </w:pPr>
      <w:r>
        <w:rPr>
          <w:rFonts w:ascii="Arial" w:hAnsi="Arial" w:cs="Arial"/>
          <w:noProof/>
          <w:sz w:val="20"/>
          <w:szCs w:val="20"/>
        </w:rPr>
        <w:drawing>
          <wp:inline distT="0" distB="0" distL="0" distR="0">
            <wp:extent cx="1771650" cy="1695450"/>
            <wp:effectExtent l="0" t="0" r="0" b="0"/>
            <wp:docPr id="1" name="Picture 1" descr="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inline>
        </w:drawing>
      </w:r>
    </w:p>
    <w:p w:rsidR="00D72672" w:rsidRPr="003E0AE3" w:rsidRDefault="00D72672" w:rsidP="00F85FA2">
      <w:pPr>
        <w:jc w:val="center"/>
        <w:rPr>
          <w:rFonts w:ascii="Arial" w:hAnsi="Arial" w:cs="Arial"/>
          <w:sz w:val="20"/>
          <w:szCs w:val="20"/>
        </w:rPr>
      </w:pPr>
    </w:p>
    <w:p w:rsidR="00AC7A9D" w:rsidRPr="00F85FA2" w:rsidRDefault="00AC7A9D" w:rsidP="009B540A">
      <w:pPr>
        <w:numPr>
          <w:ilvl w:val="0"/>
          <w:numId w:val="6"/>
        </w:numPr>
        <w:rPr>
          <w:rFonts w:ascii="Arial" w:hAnsi="Arial" w:cs="Arial"/>
          <w:sz w:val="20"/>
          <w:szCs w:val="20"/>
        </w:rPr>
      </w:pPr>
      <w:r w:rsidRPr="002938F6">
        <w:rPr>
          <w:rFonts w:ascii="Arial" w:hAnsi="Arial" w:cs="Arial"/>
          <w:sz w:val="20"/>
        </w:rPr>
        <w:t>Place the geometry on its own layer named “</w:t>
      </w:r>
      <w:proofErr w:type="spellStart"/>
      <w:r w:rsidRPr="002938F6">
        <w:rPr>
          <w:rFonts w:ascii="Arial" w:hAnsi="Arial" w:cs="Arial"/>
          <w:sz w:val="20"/>
        </w:rPr>
        <w:t>Munsell</w:t>
      </w:r>
      <w:proofErr w:type="spellEnd"/>
      <w:r w:rsidRPr="002938F6">
        <w:rPr>
          <w:rFonts w:ascii="Arial" w:hAnsi="Arial" w:cs="Arial"/>
          <w:sz w:val="20"/>
        </w:rPr>
        <w:t xml:space="preserve"> Volumes.”</w:t>
      </w:r>
    </w:p>
    <w:p w:rsidR="00F85FA2" w:rsidRPr="002938F6" w:rsidRDefault="00F85FA2" w:rsidP="00F85FA2">
      <w:pPr>
        <w:rPr>
          <w:rFonts w:ascii="Arial" w:hAnsi="Arial" w:cs="Arial"/>
          <w:sz w:val="20"/>
          <w:szCs w:val="20"/>
        </w:rPr>
      </w:pPr>
    </w:p>
    <w:p w:rsidR="00AC7A9D" w:rsidRPr="00F85FA2" w:rsidRDefault="00F85FA2" w:rsidP="009B540A">
      <w:pPr>
        <w:numPr>
          <w:ilvl w:val="0"/>
          <w:numId w:val="6"/>
        </w:numPr>
        <w:rPr>
          <w:rFonts w:ascii="Arial" w:hAnsi="Arial" w:cs="Arial"/>
          <w:sz w:val="20"/>
          <w:szCs w:val="20"/>
        </w:rPr>
      </w:pPr>
      <w:r>
        <w:rPr>
          <w:rFonts w:ascii="Arial" w:hAnsi="Arial" w:cs="Arial"/>
          <w:sz w:val="20"/>
        </w:rPr>
        <w:t xml:space="preserve">In your perspective viewport select all your objects and type </w:t>
      </w:r>
      <w:r w:rsidRPr="00F85FA2">
        <w:rPr>
          <w:rFonts w:ascii="Arial" w:hAnsi="Arial" w:cs="Arial"/>
          <w:b/>
          <w:sz w:val="20"/>
        </w:rPr>
        <w:t>MAKE2D</w:t>
      </w:r>
      <w:r>
        <w:rPr>
          <w:rFonts w:ascii="Arial" w:hAnsi="Arial" w:cs="Arial"/>
          <w:b/>
          <w:sz w:val="20"/>
        </w:rPr>
        <w:t xml:space="preserve"> </w:t>
      </w:r>
      <w:r w:rsidRPr="00F85FA2">
        <w:rPr>
          <w:rFonts w:ascii="Arial" w:hAnsi="Arial" w:cs="Arial"/>
          <w:sz w:val="20"/>
        </w:rPr>
        <w:t>in the command prompt.</w:t>
      </w:r>
      <w:r>
        <w:rPr>
          <w:rFonts w:ascii="Arial" w:hAnsi="Arial" w:cs="Arial"/>
          <w:sz w:val="20"/>
        </w:rPr>
        <w:t xml:space="preserve"> (make sure that you are in the perspective viewport when you use the command or it won’t work)</w:t>
      </w:r>
    </w:p>
    <w:p w:rsidR="00F85FA2" w:rsidRDefault="00F85FA2" w:rsidP="00F85FA2">
      <w:pPr>
        <w:pStyle w:val="ListParagraph"/>
        <w:rPr>
          <w:rFonts w:ascii="Arial" w:hAnsi="Arial" w:cs="Arial"/>
          <w:sz w:val="20"/>
          <w:szCs w:val="20"/>
        </w:rPr>
      </w:pPr>
    </w:p>
    <w:p w:rsidR="00F85FA2" w:rsidRPr="00D72672" w:rsidRDefault="00F85FA2" w:rsidP="009B540A">
      <w:pPr>
        <w:numPr>
          <w:ilvl w:val="0"/>
          <w:numId w:val="6"/>
        </w:numPr>
        <w:rPr>
          <w:rFonts w:ascii="Arial" w:hAnsi="Arial" w:cs="Arial"/>
          <w:sz w:val="20"/>
          <w:szCs w:val="20"/>
        </w:rPr>
      </w:pPr>
      <w:r>
        <w:rPr>
          <w:rFonts w:ascii="Arial" w:hAnsi="Arial" w:cs="Arial"/>
          <w:sz w:val="20"/>
          <w:szCs w:val="20"/>
        </w:rPr>
        <w:t>Now you will notice</w:t>
      </w:r>
      <w:r w:rsidR="00CA3368">
        <w:rPr>
          <w:rFonts w:ascii="Arial" w:hAnsi="Arial" w:cs="Arial"/>
          <w:sz w:val="20"/>
          <w:szCs w:val="20"/>
        </w:rPr>
        <w:t xml:space="preserve"> that a 2d version of your cubes</w:t>
      </w:r>
      <w:r>
        <w:rPr>
          <w:rFonts w:ascii="Arial" w:hAnsi="Arial" w:cs="Arial"/>
          <w:sz w:val="20"/>
          <w:szCs w:val="20"/>
        </w:rPr>
        <w:t xml:space="preserve"> has appeared on the bottom of your model</w:t>
      </w:r>
      <w:r w:rsidR="00CA3368">
        <w:rPr>
          <w:rFonts w:ascii="Arial" w:hAnsi="Arial" w:cs="Arial"/>
          <w:sz w:val="20"/>
          <w:szCs w:val="20"/>
        </w:rPr>
        <w:t xml:space="preserve">.  Select only your 1” cube array and hide it by using the command </w:t>
      </w:r>
      <w:r w:rsidR="00CA3368" w:rsidRPr="00CA3368">
        <w:rPr>
          <w:rFonts w:ascii="Arial" w:hAnsi="Arial" w:cs="Arial"/>
          <w:b/>
          <w:sz w:val="20"/>
          <w:szCs w:val="20"/>
        </w:rPr>
        <w:t>HIDE</w:t>
      </w:r>
      <w:r w:rsidR="00CA3368">
        <w:rPr>
          <w:rFonts w:ascii="Arial" w:hAnsi="Arial" w:cs="Arial"/>
          <w:b/>
          <w:sz w:val="20"/>
          <w:szCs w:val="20"/>
        </w:rPr>
        <w:t>.  You should now only see the 2d</w:t>
      </w:r>
      <w:r w:rsidR="008B6BDC">
        <w:rPr>
          <w:rFonts w:ascii="Arial" w:hAnsi="Arial" w:cs="Arial"/>
          <w:b/>
          <w:sz w:val="20"/>
          <w:szCs w:val="20"/>
        </w:rPr>
        <w:t xml:space="preserve"> perspective</w:t>
      </w:r>
      <w:r w:rsidR="00CA3368">
        <w:rPr>
          <w:rFonts w:ascii="Arial" w:hAnsi="Arial" w:cs="Arial"/>
          <w:b/>
          <w:sz w:val="20"/>
          <w:szCs w:val="20"/>
        </w:rPr>
        <w:t xml:space="preserve"> drawing of your cubes.</w:t>
      </w:r>
    </w:p>
    <w:p w:rsidR="00D72672" w:rsidRDefault="00D72672" w:rsidP="00D72672">
      <w:pPr>
        <w:pStyle w:val="ListParagraph"/>
        <w:rPr>
          <w:rFonts w:ascii="Arial" w:hAnsi="Arial" w:cs="Arial"/>
          <w:sz w:val="20"/>
          <w:szCs w:val="20"/>
        </w:rPr>
      </w:pPr>
    </w:p>
    <w:p w:rsidR="00D72672" w:rsidRDefault="009C569F" w:rsidP="00D72672">
      <w:pPr>
        <w:ind w:left="720"/>
        <w:jc w:val="center"/>
        <w:rPr>
          <w:rFonts w:ascii="Arial" w:hAnsi="Arial" w:cs="Arial"/>
          <w:sz w:val="20"/>
          <w:szCs w:val="20"/>
        </w:rPr>
      </w:pPr>
      <w:r>
        <w:rPr>
          <w:rFonts w:ascii="Arial" w:hAnsi="Arial" w:cs="Arial"/>
          <w:noProof/>
          <w:sz w:val="20"/>
          <w:szCs w:val="20"/>
        </w:rPr>
        <w:lastRenderedPageBreak/>
        <w:drawing>
          <wp:inline distT="0" distB="0" distL="0" distR="0">
            <wp:extent cx="1781175" cy="1790700"/>
            <wp:effectExtent l="0" t="0" r="9525" b="0"/>
            <wp:docPr id="2" name="Picture 2" descr="test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790700"/>
                    </a:xfrm>
                    <a:prstGeom prst="rect">
                      <a:avLst/>
                    </a:prstGeom>
                    <a:noFill/>
                    <a:ln>
                      <a:noFill/>
                    </a:ln>
                  </pic:spPr>
                </pic:pic>
              </a:graphicData>
            </a:graphic>
          </wp:inline>
        </w:drawing>
      </w:r>
    </w:p>
    <w:p w:rsidR="00D72672" w:rsidRDefault="00D72672" w:rsidP="00D72672">
      <w:pPr>
        <w:ind w:left="720"/>
        <w:jc w:val="center"/>
        <w:rPr>
          <w:rFonts w:ascii="Arial" w:hAnsi="Arial" w:cs="Arial"/>
          <w:sz w:val="20"/>
          <w:szCs w:val="20"/>
        </w:rPr>
      </w:pPr>
    </w:p>
    <w:p w:rsidR="00D72672" w:rsidRDefault="00D72672" w:rsidP="00D72672">
      <w:pPr>
        <w:ind w:left="720"/>
        <w:jc w:val="center"/>
        <w:rPr>
          <w:rFonts w:ascii="Arial" w:hAnsi="Arial" w:cs="Arial"/>
          <w:sz w:val="20"/>
          <w:szCs w:val="20"/>
        </w:rPr>
      </w:pPr>
    </w:p>
    <w:p w:rsidR="00D72672" w:rsidRDefault="00D72672" w:rsidP="00D72672">
      <w:pPr>
        <w:ind w:left="720"/>
        <w:jc w:val="center"/>
        <w:rPr>
          <w:rFonts w:ascii="Arial" w:hAnsi="Arial" w:cs="Arial"/>
          <w:sz w:val="20"/>
          <w:szCs w:val="20"/>
        </w:rPr>
      </w:pPr>
    </w:p>
    <w:p w:rsidR="00D72672" w:rsidRPr="00CA3368" w:rsidRDefault="00D72672" w:rsidP="00D72672">
      <w:pPr>
        <w:ind w:left="720"/>
        <w:jc w:val="center"/>
        <w:rPr>
          <w:rFonts w:ascii="Arial" w:hAnsi="Arial" w:cs="Arial"/>
          <w:sz w:val="20"/>
          <w:szCs w:val="20"/>
        </w:rPr>
      </w:pPr>
    </w:p>
    <w:p w:rsidR="00AC7A9D" w:rsidRPr="002938F6" w:rsidRDefault="00AC7A9D" w:rsidP="00CA3368">
      <w:pPr>
        <w:rPr>
          <w:rFonts w:ascii="Arial" w:hAnsi="Arial" w:cs="Arial"/>
          <w:sz w:val="20"/>
          <w:szCs w:val="20"/>
        </w:rPr>
      </w:pPr>
    </w:p>
    <w:p w:rsidR="00AC7A9D" w:rsidRPr="002938F6" w:rsidRDefault="00CA3368" w:rsidP="009B540A">
      <w:pPr>
        <w:numPr>
          <w:ilvl w:val="0"/>
          <w:numId w:val="6"/>
        </w:numPr>
        <w:rPr>
          <w:rFonts w:ascii="Arial" w:hAnsi="Arial" w:cs="Arial"/>
          <w:sz w:val="20"/>
          <w:szCs w:val="20"/>
        </w:rPr>
      </w:pPr>
      <w:r>
        <w:rPr>
          <w:rFonts w:ascii="Arial" w:hAnsi="Arial" w:cs="Arial"/>
          <w:sz w:val="20"/>
          <w:szCs w:val="20"/>
        </w:rPr>
        <w:t>Click in the “TOP</w:t>
      </w:r>
      <w:r w:rsidR="00AC7A9D" w:rsidRPr="002938F6">
        <w:rPr>
          <w:rFonts w:ascii="Arial" w:hAnsi="Arial" w:cs="Arial"/>
          <w:sz w:val="20"/>
          <w:szCs w:val="20"/>
        </w:rPr>
        <w:t>” viewport. Select the objects you’ve created by pressing CTRL-A on your keyboard.</w:t>
      </w:r>
    </w:p>
    <w:p w:rsidR="00AC7A9D" w:rsidRPr="00A844A7" w:rsidRDefault="00AC7A9D" w:rsidP="0028075F">
      <w:pPr>
        <w:numPr>
          <w:ilvl w:val="1"/>
          <w:numId w:val="6"/>
        </w:numPr>
        <w:rPr>
          <w:rFonts w:ascii="Arial" w:hAnsi="Arial" w:cs="Arial"/>
          <w:sz w:val="20"/>
          <w:szCs w:val="20"/>
        </w:rPr>
      </w:pPr>
      <w:r w:rsidRPr="002938F6">
        <w:rPr>
          <w:rFonts w:ascii="Arial" w:hAnsi="Arial" w:cs="Arial"/>
          <w:sz w:val="20"/>
          <w:szCs w:val="20"/>
        </w:rPr>
        <w:t>Go to File&gt; Export Selected</w:t>
      </w:r>
      <w:proofErr w:type="gramStart"/>
      <w:r w:rsidRPr="00A844A7">
        <w:rPr>
          <w:rFonts w:ascii="Arial" w:hAnsi="Arial" w:cs="Arial"/>
          <w:sz w:val="20"/>
          <w:szCs w:val="20"/>
        </w:rPr>
        <w:t>.</w:t>
      </w:r>
      <w:r w:rsidR="002938F6" w:rsidRPr="00A844A7">
        <w:rPr>
          <w:rFonts w:ascii="Arial" w:hAnsi="Arial" w:cs="Arial"/>
          <w:sz w:val="20"/>
          <w:szCs w:val="20"/>
        </w:rPr>
        <w:t>.</w:t>
      </w:r>
      <w:proofErr w:type="gramEnd"/>
      <w:r w:rsidRPr="00A844A7">
        <w:rPr>
          <w:rFonts w:ascii="Arial" w:hAnsi="Arial" w:cs="Arial"/>
          <w:sz w:val="20"/>
          <w:szCs w:val="20"/>
        </w:rPr>
        <w:t xml:space="preserve"> For “Save as type” choose Adobe Illustrator.</w:t>
      </w:r>
    </w:p>
    <w:p w:rsidR="00AC7A9D" w:rsidRPr="00A844A7" w:rsidRDefault="00AC7A9D" w:rsidP="00CF7839">
      <w:pPr>
        <w:numPr>
          <w:ilvl w:val="0"/>
          <w:numId w:val="6"/>
        </w:numPr>
        <w:rPr>
          <w:rFonts w:ascii="Arial" w:hAnsi="Arial" w:cs="Arial"/>
          <w:sz w:val="20"/>
          <w:szCs w:val="20"/>
        </w:rPr>
      </w:pPr>
      <w:r w:rsidRPr="00A844A7">
        <w:rPr>
          <w:rFonts w:ascii="Arial" w:hAnsi="Arial" w:cs="Arial"/>
          <w:sz w:val="20"/>
          <w:szCs w:val="20"/>
        </w:rPr>
        <w:t xml:space="preserve">Save your work. </w:t>
      </w:r>
      <w:r w:rsidRPr="00A844A7">
        <w:rPr>
          <w:rFonts w:ascii="Arial" w:hAnsi="Arial" w:cs="Arial"/>
          <w:sz w:val="20"/>
        </w:rPr>
        <w:t xml:space="preserve">Name your file </w:t>
      </w:r>
      <w:r w:rsidR="00A844A7" w:rsidRPr="00A844A7">
        <w:rPr>
          <w:rFonts w:ascii="Calibri" w:hAnsi="Calibri" w:cs="Arial"/>
          <w:b/>
          <w:sz w:val="20"/>
        </w:rPr>
        <w:t>Professor_Last_Name_SP13_Project_Name_Student_Name_(Image Number)</w:t>
      </w:r>
      <w:r w:rsidR="002938F6" w:rsidRPr="00A844A7">
        <w:rPr>
          <w:rFonts w:ascii="Arial" w:hAnsi="Arial" w:cs="Arial"/>
          <w:sz w:val="20"/>
          <w:szCs w:val="20"/>
        </w:rPr>
        <w:t>)</w:t>
      </w:r>
    </w:p>
    <w:p w:rsidR="001344AD" w:rsidRPr="00A844A7" w:rsidRDefault="001344AD" w:rsidP="001344AD">
      <w:pPr>
        <w:rPr>
          <w:rFonts w:ascii="Arial" w:hAnsi="Arial" w:cs="Arial"/>
          <w:sz w:val="20"/>
          <w:szCs w:val="20"/>
        </w:rPr>
      </w:pPr>
    </w:p>
    <w:p w:rsidR="001344AD" w:rsidRDefault="001344AD" w:rsidP="001344AD">
      <w:pPr>
        <w:rPr>
          <w:rFonts w:ascii="Arial" w:hAnsi="Arial" w:cs="Arial"/>
          <w:sz w:val="20"/>
          <w:szCs w:val="20"/>
        </w:rPr>
      </w:pPr>
    </w:p>
    <w:p w:rsidR="00AC7A9D" w:rsidRDefault="00AC7A9D" w:rsidP="0091793D">
      <w:pPr>
        <w:rPr>
          <w:rFonts w:ascii="Arial" w:hAnsi="Arial" w:cs="Arial"/>
          <w:b/>
          <w:sz w:val="28"/>
          <w:szCs w:val="28"/>
        </w:rPr>
      </w:pPr>
      <w:r w:rsidRPr="001344AD">
        <w:rPr>
          <w:rFonts w:ascii="Arial" w:hAnsi="Arial" w:cs="Arial"/>
          <w:b/>
          <w:sz w:val="28"/>
          <w:szCs w:val="28"/>
        </w:rPr>
        <w:t>Illustrator</w:t>
      </w:r>
    </w:p>
    <w:p w:rsidR="001344AD" w:rsidRPr="001344AD" w:rsidRDefault="001344AD" w:rsidP="0091793D">
      <w:pPr>
        <w:rPr>
          <w:rFonts w:ascii="Arial" w:hAnsi="Arial" w:cs="Arial"/>
          <w:b/>
          <w:sz w:val="28"/>
          <w:szCs w:val="28"/>
        </w:rPr>
      </w:pPr>
    </w:p>
    <w:p w:rsidR="00257838" w:rsidRDefault="00AC7A9D" w:rsidP="0028075F">
      <w:pPr>
        <w:numPr>
          <w:ilvl w:val="0"/>
          <w:numId w:val="6"/>
        </w:numPr>
        <w:rPr>
          <w:rFonts w:ascii="Arial" w:hAnsi="Arial" w:cs="Arial"/>
          <w:sz w:val="20"/>
          <w:szCs w:val="20"/>
        </w:rPr>
      </w:pPr>
      <w:r w:rsidRPr="002938F6">
        <w:rPr>
          <w:rFonts w:ascii="Arial" w:hAnsi="Arial" w:cs="Arial"/>
          <w:sz w:val="20"/>
          <w:szCs w:val="20"/>
        </w:rPr>
        <w:t xml:space="preserve">Open the file you exported in Illustrator. </w:t>
      </w:r>
    </w:p>
    <w:p w:rsidR="00257838" w:rsidRDefault="00257838" w:rsidP="00257838">
      <w:pPr>
        <w:rPr>
          <w:rFonts w:ascii="Arial" w:hAnsi="Arial" w:cs="Arial"/>
          <w:sz w:val="20"/>
          <w:szCs w:val="20"/>
        </w:rPr>
      </w:pPr>
    </w:p>
    <w:p w:rsidR="00AC7A9D" w:rsidRDefault="00257838" w:rsidP="0028075F">
      <w:pPr>
        <w:numPr>
          <w:ilvl w:val="0"/>
          <w:numId w:val="6"/>
        </w:numPr>
        <w:rPr>
          <w:rFonts w:ascii="Arial" w:hAnsi="Arial" w:cs="Arial"/>
          <w:sz w:val="20"/>
          <w:szCs w:val="20"/>
        </w:rPr>
      </w:pPr>
      <w:r>
        <w:rPr>
          <w:rFonts w:ascii="Arial" w:hAnsi="Arial" w:cs="Arial"/>
          <w:sz w:val="20"/>
          <w:szCs w:val="20"/>
        </w:rPr>
        <w:t>Scale the image by selecting everything and dragging the corners so that it fits your entire page</w:t>
      </w:r>
      <w:r w:rsidR="00AC7A9D" w:rsidRPr="002938F6">
        <w:rPr>
          <w:rFonts w:ascii="Arial" w:hAnsi="Arial" w:cs="Arial"/>
          <w:sz w:val="20"/>
          <w:szCs w:val="20"/>
        </w:rPr>
        <w:t>.</w:t>
      </w:r>
    </w:p>
    <w:p w:rsidR="00257838" w:rsidRPr="002938F6" w:rsidRDefault="00257838" w:rsidP="00257838">
      <w:pPr>
        <w:rPr>
          <w:rFonts w:ascii="Arial" w:hAnsi="Arial" w:cs="Arial"/>
          <w:sz w:val="20"/>
          <w:szCs w:val="20"/>
        </w:rPr>
      </w:pPr>
    </w:p>
    <w:p w:rsidR="00AC7A9D" w:rsidRDefault="00AC7A9D" w:rsidP="0028075F">
      <w:pPr>
        <w:numPr>
          <w:ilvl w:val="0"/>
          <w:numId w:val="6"/>
        </w:numPr>
        <w:rPr>
          <w:rFonts w:ascii="Arial" w:hAnsi="Arial" w:cs="Arial"/>
          <w:sz w:val="20"/>
          <w:szCs w:val="20"/>
        </w:rPr>
      </w:pPr>
      <w:r w:rsidRPr="002938F6">
        <w:rPr>
          <w:rFonts w:ascii="Arial" w:hAnsi="Arial" w:cs="Arial"/>
          <w:sz w:val="20"/>
          <w:szCs w:val="20"/>
        </w:rPr>
        <w:t xml:space="preserve">Select all of your geometry and set the stroke weight to .5pt. </w:t>
      </w:r>
      <w:proofErr w:type="gramStart"/>
      <w:r w:rsidRPr="002938F6">
        <w:rPr>
          <w:rFonts w:ascii="Arial" w:hAnsi="Arial" w:cs="Arial"/>
          <w:sz w:val="20"/>
          <w:szCs w:val="20"/>
        </w:rPr>
        <w:t>Set</w:t>
      </w:r>
      <w:proofErr w:type="gramEnd"/>
      <w:r w:rsidRPr="002938F6">
        <w:rPr>
          <w:rFonts w:ascii="Arial" w:hAnsi="Arial" w:cs="Arial"/>
          <w:sz w:val="20"/>
          <w:szCs w:val="20"/>
        </w:rPr>
        <w:t xml:space="preserve"> the stroke color to black.</w:t>
      </w:r>
      <w:r w:rsidR="00257838">
        <w:rPr>
          <w:rFonts w:ascii="Arial" w:hAnsi="Arial" w:cs="Arial"/>
          <w:sz w:val="20"/>
          <w:szCs w:val="20"/>
        </w:rPr>
        <w:t xml:space="preserve">  You can find the Stroke option on the top left of your screen</w:t>
      </w:r>
      <w:r w:rsidR="002B61AF">
        <w:rPr>
          <w:rFonts w:ascii="Arial" w:hAnsi="Arial" w:cs="Arial"/>
          <w:sz w:val="20"/>
          <w:szCs w:val="20"/>
        </w:rPr>
        <w:t>.</w:t>
      </w:r>
    </w:p>
    <w:p w:rsidR="002B61AF" w:rsidRDefault="002B61AF" w:rsidP="002B61AF">
      <w:pPr>
        <w:pStyle w:val="ListParagraph"/>
        <w:rPr>
          <w:rFonts w:ascii="Arial" w:hAnsi="Arial" w:cs="Arial"/>
          <w:sz w:val="20"/>
          <w:szCs w:val="20"/>
        </w:rPr>
      </w:pPr>
    </w:p>
    <w:p w:rsidR="002B61AF" w:rsidRDefault="009C569F" w:rsidP="002B61A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3248025</wp:posOffset>
                </wp:positionH>
                <wp:positionV relativeFrom="paragraph">
                  <wp:posOffset>168910</wp:posOffset>
                </wp:positionV>
                <wp:extent cx="561975" cy="504825"/>
                <wp:effectExtent l="19050" t="16510" r="19050" b="2159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482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55.75pt;margin-top:13.3pt;width:44.2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" filled="f" strokecolor="red" strokeweight="2pt"/>
            </w:pict>
          </mc:Fallback>
        </mc:AlternateContent>
      </w:r>
      <w:r>
        <w:rPr>
          <w:rFonts w:ascii="Arial" w:hAnsi="Arial" w:cs="Arial"/>
          <w:noProof/>
          <w:sz w:val="20"/>
          <w:szCs w:val="20"/>
        </w:rPr>
        <w:drawing>
          <wp:inline distT="0" distB="0" distL="0" distR="0">
            <wp:extent cx="3305175" cy="1266825"/>
            <wp:effectExtent l="0" t="0" r="9525" b="9525"/>
            <wp:docPr id="3" name="Picture 3" descr="10-5-2012 12-19-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2012 12-19-50 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inline>
        </w:drawing>
      </w:r>
    </w:p>
    <w:p w:rsidR="00257838" w:rsidRDefault="00257838" w:rsidP="00257838">
      <w:pPr>
        <w:pStyle w:val="ListParagraph"/>
        <w:rPr>
          <w:rFonts w:ascii="Arial" w:hAnsi="Arial" w:cs="Arial"/>
          <w:sz w:val="20"/>
          <w:szCs w:val="20"/>
        </w:rPr>
      </w:pPr>
    </w:p>
    <w:p w:rsidR="00AC7A9D" w:rsidRDefault="00AC7A9D" w:rsidP="008720DD">
      <w:pPr>
        <w:rPr>
          <w:rFonts w:ascii="Arial" w:hAnsi="Arial" w:cs="Arial"/>
          <w:sz w:val="20"/>
          <w:szCs w:val="20"/>
        </w:rPr>
      </w:pPr>
    </w:p>
    <w:p w:rsidR="008720DD" w:rsidRPr="008720DD" w:rsidRDefault="008720DD" w:rsidP="0028075F">
      <w:pPr>
        <w:numPr>
          <w:ilvl w:val="0"/>
          <w:numId w:val="6"/>
        </w:numPr>
        <w:rPr>
          <w:rFonts w:ascii="Arial" w:hAnsi="Arial" w:cs="Arial"/>
          <w:sz w:val="20"/>
          <w:szCs w:val="20"/>
        </w:rPr>
      </w:pPr>
      <w:r>
        <w:rPr>
          <w:rFonts w:ascii="Arial" w:hAnsi="Arial" w:cs="Arial"/>
          <w:sz w:val="20"/>
          <w:szCs w:val="20"/>
        </w:rPr>
        <w:t xml:space="preserve">Select your entire Geometry by selecting </w:t>
      </w:r>
      <w:r w:rsidRPr="008720DD">
        <w:rPr>
          <w:rFonts w:ascii="Arial" w:hAnsi="Arial" w:cs="Arial"/>
          <w:b/>
          <w:sz w:val="20"/>
          <w:szCs w:val="20"/>
        </w:rPr>
        <w:t>CTRL ALL</w:t>
      </w:r>
    </w:p>
    <w:p w:rsidR="008720DD" w:rsidRDefault="008720DD" w:rsidP="008720DD">
      <w:pPr>
        <w:rPr>
          <w:rFonts w:ascii="Arial" w:hAnsi="Arial" w:cs="Arial"/>
          <w:sz w:val="20"/>
          <w:szCs w:val="20"/>
        </w:rPr>
      </w:pPr>
    </w:p>
    <w:p w:rsidR="00AC7A9D" w:rsidRDefault="00AC7A9D" w:rsidP="0028075F">
      <w:pPr>
        <w:numPr>
          <w:ilvl w:val="0"/>
          <w:numId w:val="6"/>
        </w:numPr>
        <w:rPr>
          <w:rFonts w:ascii="Arial" w:hAnsi="Arial" w:cs="Arial"/>
          <w:sz w:val="20"/>
          <w:szCs w:val="20"/>
        </w:rPr>
      </w:pPr>
      <w:r w:rsidRPr="008720DD">
        <w:rPr>
          <w:rFonts w:ascii="Arial" w:hAnsi="Arial" w:cs="Arial"/>
          <w:sz w:val="20"/>
          <w:szCs w:val="20"/>
        </w:rPr>
        <w:t>With all of the geometry still selected, go to Object&gt;Live Paint&gt;Make.</w:t>
      </w:r>
    </w:p>
    <w:p w:rsidR="008720DD" w:rsidRPr="008720DD" w:rsidRDefault="008720DD" w:rsidP="008720DD">
      <w:pPr>
        <w:rPr>
          <w:rFonts w:ascii="Arial" w:hAnsi="Arial" w:cs="Arial"/>
          <w:sz w:val="20"/>
          <w:szCs w:val="20"/>
        </w:rPr>
      </w:pPr>
    </w:p>
    <w:p w:rsidR="00AC7A9D" w:rsidRDefault="00AC7A9D" w:rsidP="0091793D">
      <w:pPr>
        <w:numPr>
          <w:ilvl w:val="0"/>
          <w:numId w:val="6"/>
        </w:numPr>
        <w:rPr>
          <w:rFonts w:ascii="Arial" w:hAnsi="Arial" w:cs="Arial"/>
          <w:sz w:val="20"/>
          <w:szCs w:val="20"/>
        </w:rPr>
      </w:pPr>
      <w:r w:rsidRPr="002938F6">
        <w:rPr>
          <w:rFonts w:ascii="Arial" w:hAnsi="Arial" w:cs="Arial"/>
          <w:sz w:val="20"/>
          <w:szCs w:val="20"/>
        </w:rPr>
        <w:t xml:space="preserve">Using the “Live Paint Bucket” fill your objects with the proper </w:t>
      </w:r>
      <w:proofErr w:type="spellStart"/>
      <w:r w:rsidRPr="002938F6">
        <w:rPr>
          <w:rFonts w:ascii="Arial" w:hAnsi="Arial" w:cs="Arial"/>
          <w:sz w:val="20"/>
          <w:szCs w:val="20"/>
        </w:rPr>
        <w:t>Munsell</w:t>
      </w:r>
      <w:proofErr w:type="spellEnd"/>
      <w:r w:rsidRPr="002938F6">
        <w:rPr>
          <w:rFonts w:ascii="Arial" w:hAnsi="Arial" w:cs="Arial"/>
          <w:sz w:val="20"/>
          <w:szCs w:val="20"/>
        </w:rPr>
        <w:t xml:space="preserve"> Colors.</w:t>
      </w:r>
      <w:r w:rsidR="00B87349">
        <w:rPr>
          <w:rFonts w:ascii="Arial" w:hAnsi="Arial" w:cs="Arial"/>
          <w:sz w:val="20"/>
          <w:szCs w:val="20"/>
        </w:rPr>
        <w:t xml:space="preserve">  After selecting “Live Paint Bucket” you will notice that the perimeter of the surface you are selecting turns red.  This means that the surface is ready to be filled by the color of your choice.</w:t>
      </w:r>
    </w:p>
    <w:p w:rsidR="002E561A" w:rsidRDefault="002E561A" w:rsidP="002E561A">
      <w:pPr>
        <w:pStyle w:val="ListParagraph"/>
        <w:rPr>
          <w:rFonts w:ascii="Arial" w:hAnsi="Arial" w:cs="Arial"/>
          <w:sz w:val="20"/>
          <w:szCs w:val="20"/>
        </w:rPr>
      </w:pPr>
    </w:p>
    <w:p w:rsidR="002E561A" w:rsidRDefault="002E561A" w:rsidP="0091793D">
      <w:pPr>
        <w:numPr>
          <w:ilvl w:val="0"/>
          <w:numId w:val="6"/>
        </w:numPr>
        <w:rPr>
          <w:rFonts w:ascii="Arial" w:hAnsi="Arial" w:cs="Arial"/>
          <w:sz w:val="20"/>
          <w:szCs w:val="20"/>
        </w:rPr>
      </w:pPr>
      <w:r>
        <w:rPr>
          <w:rFonts w:ascii="Arial" w:hAnsi="Arial" w:cs="Arial"/>
          <w:sz w:val="20"/>
          <w:szCs w:val="20"/>
        </w:rPr>
        <w:t>Finally to change the color of the fill, hold the SHIFT key and L</w:t>
      </w:r>
      <w:r w:rsidR="00605FBA">
        <w:rPr>
          <w:rFonts w:ascii="Arial" w:hAnsi="Arial" w:cs="Arial"/>
          <w:sz w:val="20"/>
          <w:szCs w:val="20"/>
        </w:rPr>
        <w:t>EFT click on the location shown</w:t>
      </w:r>
      <w:r>
        <w:rPr>
          <w:rFonts w:ascii="Arial" w:hAnsi="Arial" w:cs="Arial"/>
          <w:sz w:val="20"/>
          <w:szCs w:val="20"/>
        </w:rPr>
        <w:t xml:space="preserve"> below.</w:t>
      </w:r>
    </w:p>
    <w:p w:rsidR="002E561A" w:rsidRDefault="002E561A" w:rsidP="002E561A">
      <w:pPr>
        <w:pStyle w:val="ListParagraph"/>
        <w:rPr>
          <w:rFonts w:ascii="Arial" w:hAnsi="Arial" w:cs="Arial"/>
          <w:sz w:val="20"/>
          <w:szCs w:val="20"/>
        </w:rPr>
      </w:pPr>
    </w:p>
    <w:p w:rsidR="002E561A" w:rsidRDefault="009C569F" w:rsidP="002E561A">
      <w:pPr>
        <w:ind w:left="720"/>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2600325</wp:posOffset>
                </wp:positionH>
                <wp:positionV relativeFrom="paragraph">
                  <wp:posOffset>241935</wp:posOffset>
                </wp:positionV>
                <wp:extent cx="447675" cy="457200"/>
                <wp:effectExtent l="19050" t="13335" r="19050" b="1524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4.75pt;margin-top:19.05pt;width:35.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" filled="f" strokecolor="red" strokeweight="2pt"/>
            </w:pict>
          </mc:Fallback>
        </mc:AlternateContent>
      </w:r>
      <w:r>
        <w:rPr>
          <w:rFonts w:ascii="Arial" w:hAnsi="Arial" w:cs="Arial"/>
          <w:noProof/>
          <w:sz w:val="20"/>
          <w:szCs w:val="20"/>
        </w:rPr>
        <w:drawing>
          <wp:inline distT="0" distB="0" distL="0" distR="0">
            <wp:extent cx="3667125" cy="1409700"/>
            <wp:effectExtent l="0" t="0" r="9525" b="0"/>
            <wp:docPr id="4" name="Picture 4" descr="10-5-2012 12-19-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2012 12-19-50 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409700"/>
                    </a:xfrm>
                    <a:prstGeom prst="rect">
                      <a:avLst/>
                    </a:prstGeom>
                    <a:noFill/>
                    <a:ln>
                      <a:noFill/>
                    </a:ln>
                  </pic:spPr>
                </pic:pic>
              </a:graphicData>
            </a:graphic>
          </wp:inline>
        </w:drawing>
      </w:r>
    </w:p>
    <w:p w:rsidR="008720DD" w:rsidRPr="002938F6" w:rsidRDefault="008720DD" w:rsidP="008720DD">
      <w:pPr>
        <w:rPr>
          <w:rFonts w:ascii="Arial" w:hAnsi="Arial" w:cs="Arial"/>
          <w:sz w:val="20"/>
          <w:szCs w:val="20"/>
        </w:rPr>
      </w:pPr>
    </w:p>
    <w:p w:rsidR="002E561A" w:rsidRDefault="002E561A" w:rsidP="00BB1E89">
      <w:pPr>
        <w:rPr>
          <w:rFonts w:ascii="Arial" w:hAnsi="Arial" w:cs="Arial"/>
          <w:b/>
          <w:sz w:val="28"/>
          <w:szCs w:val="28"/>
        </w:rPr>
      </w:pPr>
    </w:p>
    <w:p w:rsidR="002E561A" w:rsidRDefault="002E561A" w:rsidP="00BB1E89">
      <w:pPr>
        <w:rPr>
          <w:rFonts w:ascii="Arial" w:hAnsi="Arial" w:cs="Arial"/>
          <w:b/>
          <w:sz w:val="28"/>
          <w:szCs w:val="28"/>
        </w:rPr>
      </w:pPr>
    </w:p>
    <w:p w:rsidR="002E561A" w:rsidRDefault="002E561A" w:rsidP="00BB1E89">
      <w:pPr>
        <w:rPr>
          <w:rFonts w:ascii="Arial" w:hAnsi="Arial" w:cs="Arial"/>
          <w:b/>
          <w:sz w:val="28"/>
          <w:szCs w:val="28"/>
        </w:rPr>
      </w:pPr>
    </w:p>
    <w:p w:rsidR="002E561A" w:rsidRDefault="002E561A" w:rsidP="00BB1E89">
      <w:pPr>
        <w:rPr>
          <w:rFonts w:ascii="Arial" w:hAnsi="Arial" w:cs="Arial"/>
          <w:b/>
          <w:sz w:val="28"/>
          <w:szCs w:val="28"/>
        </w:rPr>
      </w:pPr>
    </w:p>
    <w:p w:rsidR="002E561A" w:rsidRDefault="002E561A" w:rsidP="00BB1E89">
      <w:pPr>
        <w:rPr>
          <w:rFonts w:ascii="Arial" w:hAnsi="Arial" w:cs="Arial"/>
          <w:b/>
          <w:sz w:val="28"/>
          <w:szCs w:val="28"/>
        </w:rPr>
      </w:pPr>
    </w:p>
    <w:p w:rsidR="002E561A" w:rsidRDefault="002E561A" w:rsidP="00BB1E89">
      <w:pPr>
        <w:rPr>
          <w:rFonts w:ascii="Arial" w:hAnsi="Arial" w:cs="Arial"/>
          <w:b/>
          <w:sz w:val="28"/>
          <w:szCs w:val="28"/>
        </w:rPr>
      </w:pPr>
    </w:p>
    <w:p w:rsidR="00BB1E89" w:rsidRDefault="00BB1E89" w:rsidP="00BB1E89">
      <w:pPr>
        <w:rPr>
          <w:rFonts w:ascii="Arial" w:hAnsi="Arial" w:cs="Arial"/>
          <w:b/>
          <w:sz w:val="28"/>
          <w:szCs w:val="28"/>
        </w:rPr>
      </w:pPr>
      <w:r w:rsidRPr="008720DD">
        <w:rPr>
          <w:rFonts w:ascii="Arial" w:hAnsi="Arial" w:cs="Arial"/>
          <w:b/>
          <w:sz w:val="28"/>
          <w:szCs w:val="28"/>
        </w:rPr>
        <w:t>InDesign</w:t>
      </w:r>
    </w:p>
    <w:p w:rsidR="00B87349" w:rsidRPr="008720DD" w:rsidRDefault="00B87349" w:rsidP="00BB1E89">
      <w:pPr>
        <w:rPr>
          <w:rFonts w:ascii="Arial" w:hAnsi="Arial" w:cs="Arial"/>
          <w:b/>
          <w:sz w:val="28"/>
          <w:szCs w:val="28"/>
        </w:rPr>
      </w:pPr>
    </w:p>
    <w:p w:rsidR="008F7DB3" w:rsidRDefault="008F7DB3" w:rsidP="00C322E7">
      <w:pPr>
        <w:numPr>
          <w:ilvl w:val="0"/>
          <w:numId w:val="6"/>
        </w:numPr>
        <w:rPr>
          <w:rFonts w:ascii="Arial" w:hAnsi="Arial" w:cs="Arial"/>
          <w:sz w:val="20"/>
          <w:szCs w:val="20"/>
        </w:rPr>
      </w:pPr>
      <w:r>
        <w:rPr>
          <w:rFonts w:ascii="Arial" w:hAnsi="Arial" w:cs="Arial"/>
          <w:sz w:val="20"/>
          <w:szCs w:val="20"/>
        </w:rPr>
        <w:t>Open your Portfolio document</w:t>
      </w:r>
    </w:p>
    <w:p w:rsidR="00C322E7" w:rsidRDefault="00040CA4" w:rsidP="00C322E7">
      <w:pPr>
        <w:numPr>
          <w:ilvl w:val="0"/>
          <w:numId w:val="6"/>
        </w:numPr>
        <w:rPr>
          <w:rFonts w:ascii="Arial" w:hAnsi="Arial" w:cs="Arial"/>
          <w:sz w:val="20"/>
          <w:szCs w:val="20"/>
        </w:rPr>
      </w:pPr>
      <w:r w:rsidRPr="00C322E7">
        <w:rPr>
          <w:rFonts w:ascii="Arial" w:hAnsi="Arial" w:cs="Arial"/>
          <w:i/>
          <w:sz w:val="20"/>
          <w:szCs w:val="20"/>
        </w:rPr>
        <w:t xml:space="preserve">File&gt;Place </w:t>
      </w:r>
      <w:r w:rsidRPr="00C322E7">
        <w:rPr>
          <w:rFonts w:ascii="Arial" w:hAnsi="Arial" w:cs="Arial"/>
          <w:sz w:val="20"/>
          <w:szCs w:val="20"/>
        </w:rPr>
        <w:t xml:space="preserve">all your </w:t>
      </w:r>
      <w:proofErr w:type="spellStart"/>
      <w:r w:rsidRPr="00C322E7">
        <w:rPr>
          <w:rFonts w:ascii="Arial" w:hAnsi="Arial" w:cs="Arial"/>
          <w:sz w:val="20"/>
          <w:szCs w:val="20"/>
        </w:rPr>
        <w:t>Munsell</w:t>
      </w:r>
      <w:proofErr w:type="spellEnd"/>
      <w:r w:rsidRPr="00C322E7">
        <w:rPr>
          <w:rFonts w:ascii="Arial" w:hAnsi="Arial" w:cs="Arial"/>
          <w:sz w:val="20"/>
          <w:szCs w:val="20"/>
        </w:rPr>
        <w:t xml:space="preserve"> chart</w:t>
      </w:r>
      <w:r w:rsidR="00B206ED">
        <w:rPr>
          <w:rFonts w:ascii="Arial" w:hAnsi="Arial" w:cs="Arial"/>
          <w:sz w:val="20"/>
          <w:szCs w:val="20"/>
        </w:rPr>
        <w:t xml:space="preserve"> OR Pattern</w:t>
      </w:r>
      <w:r w:rsidRPr="00C322E7">
        <w:rPr>
          <w:rFonts w:ascii="Arial" w:hAnsi="Arial" w:cs="Arial"/>
          <w:sz w:val="20"/>
          <w:szCs w:val="20"/>
        </w:rPr>
        <w:t xml:space="preserve"> images into the document from 121</w:t>
      </w:r>
      <w:r w:rsidR="00500329">
        <w:rPr>
          <w:rFonts w:ascii="Arial" w:hAnsi="Arial" w:cs="Arial"/>
          <w:sz w:val="20"/>
          <w:szCs w:val="20"/>
        </w:rPr>
        <w:t>0</w:t>
      </w:r>
      <w:r w:rsidR="00526BE6">
        <w:rPr>
          <w:rFonts w:ascii="Arial" w:hAnsi="Arial" w:cs="Arial"/>
          <w:sz w:val="20"/>
          <w:szCs w:val="20"/>
        </w:rPr>
        <w:t xml:space="preserve"> and 1291.</w:t>
      </w:r>
    </w:p>
    <w:p w:rsidR="00B206ED" w:rsidRDefault="00B206ED" w:rsidP="00C322E7">
      <w:pPr>
        <w:numPr>
          <w:ilvl w:val="0"/>
          <w:numId w:val="6"/>
        </w:numPr>
        <w:rPr>
          <w:rFonts w:ascii="Arial" w:hAnsi="Arial" w:cs="Arial"/>
          <w:sz w:val="20"/>
          <w:szCs w:val="20"/>
        </w:rPr>
      </w:pPr>
      <w:r>
        <w:rPr>
          <w:rFonts w:ascii="Arial" w:hAnsi="Arial" w:cs="Arial"/>
          <w:i/>
          <w:sz w:val="20"/>
          <w:szCs w:val="20"/>
        </w:rPr>
        <w:t>Include images that show the process of creating this piece. Labe and diagram to clearly show the steps taken.</w:t>
      </w:r>
    </w:p>
    <w:p w:rsidR="00B74383" w:rsidRDefault="00B74383" w:rsidP="00C322E7">
      <w:pPr>
        <w:numPr>
          <w:ilvl w:val="0"/>
          <w:numId w:val="6"/>
        </w:numPr>
        <w:rPr>
          <w:rFonts w:ascii="Arial" w:hAnsi="Arial" w:cs="Arial"/>
          <w:sz w:val="20"/>
          <w:szCs w:val="20"/>
        </w:rPr>
      </w:pPr>
      <w:r>
        <w:rPr>
          <w:rFonts w:ascii="Arial" w:hAnsi="Arial" w:cs="Arial"/>
          <w:i/>
          <w:sz w:val="20"/>
          <w:szCs w:val="20"/>
        </w:rPr>
        <w:t>Review your use of text and change the text for this project that shows a greater knowledge of fonts used in architecture and that are suited to your design work.</w:t>
      </w:r>
    </w:p>
    <w:p w:rsidR="00C322E7" w:rsidRDefault="0036362B" w:rsidP="00C322E7">
      <w:pPr>
        <w:numPr>
          <w:ilvl w:val="0"/>
          <w:numId w:val="6"/>
        </w:numPr>
        <w:rPr>
          <w:rFonts w:ascii="Arial" w:hAnsi="Arial" w:cs="Arial"/>
          <w:sz w:val="20"/>
          <w:szCs w:val="20"/>
        </w:rPr>
      </w:pPr>
      <w:r w:rsidRPr="00C322E7">
        <w:rPr>
          <w:rFonts w:ascii="Arial" w:hAnsi="Arial" w:cs="Arial"/>
          <w:sz w:val="20"/>
          <w:szCs w:val="20"/>
        </w:rPr>
        <w:t xml:space="preserve">Save your file with the standard name </w:t>
      </w:r>
      <w:r w:rsidRPr="00C322E7">
        <w:rPr>
          <w:rFonts w:ascii="Arial" w:hAnsi="Arial" w:cs="Arial"/>
          <w:sz w:val="20"/>
        </w:rPr>
        <w:t>(</w:t>
      </w:r>
      <w:proofErr w:type="spellStart"/>
      <w:r w:rsidRPr="00C322E7">
        <w:rPr>
          <w:rFonts w:ascii="Arial" w:hAnsi="Arial" w:cs="Arial"/>
          <w:sz w:val="20"/>
        </w:rPr>
        <w:t>ie</w:t>
      </w:r>
      <w:proofErr w:type="spellEnd"/>
      <w:r w:rsidRPr="00C322E7">
        <w:rPr>
          <w:rFonts w:ascii="Arial" w:hAnsi="Arial" w:cs="Arial"/>
          <w:sz w:val="20"/>
        </w:rPr>
        <w:t xml:space="preserve"> </w:t>
      </w:r>
      <w:r w:rsidR="008F7DB3">
        <w:rPr>
          <w:rFonts w:ascii="Arial" w:hAnsi="Arial" w:cs="Arial"/>
          <w:sz w:val="20"/>
          <w:szCs w:val="20"/>
        </w:rPr>
        <w:t>Professor’sName_Sp13_First-Last_AssignmentName</w:t>
      </w:r>
      <w:r w:rsidRPr="00C322E7">
        <w:rPr>
          <w:rFonts w:ascii="Arial" w:hAnsi="Arial" w:cs="Arial"/>
          <w:sz w:val="20"/>
          <w:szCs w:val="20"/>
        </w:rPr>
        <w:t>).</w:t>
      </w:r>
    </w:p>
    <w:p w:rsidR="00040CA4" w:rsidRPr="00C322E7" w:rsidRDefault="00040CA4" w:rsidP="00C322E7">
      <w:pPr>
        <w:numPr>
          <w:ilvl w:val="0"/>
          <w:numId w:val="6"/>
        </w:numPr>
        <w:rPr>
          <w:rFonts w:ascii="Arial" w:hAnsi="Arial" w:cs="Arial"/>
          <w:sz w:val="20"/>
          <w:szCs w:val="20"/>
        </w:rPr>
      </w:pPr>
      <w:r w:rsidRPr="00C322E7">
        <w:rPr>
          <w:rFonts w:ascii="Arial" w:hAnsi="Arial" w:cs="Arial"/>
          <w:i/>
          <w:sz w:val="20"/>
          <w:szCs w:val="20"/>
        </w:rPr>
        <w:t>File&gt;Package</w:t>
      </w:r>
      <w:r w:rsidRPr="00C322E7">
        <w:rPr>
          <w:rFonts w:ascii="Arial" w:hAnsi="Arial" w:cs="Arial"/>
          <w:sz w:val="20"/>
          <w:szCs w:val="20"/>
        </w:rPr>
        <w:t xml:space="preserve"> your document.</w:t>
      </w:r>
    </w:p>
    <w:p w:rsidR="00AC7A9D" w:rsidRPr="002938F6" w:rsidRDefault="00AC7A9D" w:rsidP="009B540A">
      <w:pPr>
        <w:rPr>
          <w:rFonts w:ascii="Arial" w:hAnsi="Arial" w:cs="Arial"/>
          <w:sz w:val="20"/>
          <w:szCs w:val="20"/>
        </w:rPr>
      </w:pPr>
    </w:p>
    <w:p w:rsidR="00AC7A9D" w:rsidRPr="002938F6" w:rsidRDefault="00AC7A9D" w:rsidP="009B540A">
      <w:pPr>
        <w:rPr>
          <w:rFonts w:ascii="Arial" w:hAnsi="Arial" w:cs="Arial"/>
          <w:sz w:val="20"/>
          <w:szCs w:val="20"/>
        </w:rPr>
      </w:pPr>
    </w:p>
    <w:p w:rsidR="00AC7A9D" w:rsidRPr="002938F6" w:rsidRDefault="00AC7A9D" w:rsidP="00970709">
      <w:pPr>
        <w:rPr>
          <w:rFonts w:ascii="Arial" w:hAnsi="Arial" w:cs="Arial"/>
          <w:b/>
          <w:sz w:val="20"/>
          <w:szCs w:val="20"/>
        </w:rPr>
      </w:pPr>
      <w:r w:rsidRPr="002938F6">
        <w:rPr>
          <w:rFonts w:ascii="Arial" w:hAnsi="Arial" w:cs="Arial"/>
          <w:b/>
          <w:sz w:val="20"/>
          <w:szCs w:val="20"/>
        </w:rPr>
        <w:t>Submittal</w:t>
      </w:r>
    </w:p>
    <w:p w:rsidR="00AC7A9D" w:rsidRPr="002938F6" w:rsidRDefault="00AC7A9D" w:rsidP="00970709">
      <w:pPr>
        <w:rPr>
          <w:rFonts w:ascii="Arial" w:hAnsi="Arial" w:cs="Arial"/>
        </w:rPr>
      </w:pPr>
      <w:r w:rsidRPr="002938F6">
        <w:rPr>
          <w:rFonts w:ascii="Arial" w:hAnsi="Arial" w:cs="Arial"/>
          <w:sz w:val="20"/>
          <w:szCs w:val="20"/>
        </w:rPr>
        <w:t xml:space="preserve">Please submit to the project folder, </w:t>
      </w:r>
      <w:r w:rsidR="008F7DB3">
        <w:rPr>
          <w:rFonts w:ascii="Arial" w:hAnsi="Arial" w:cs="Arial"/>
          <w:sz w:val="20"/>
          <w:szCs w:val="20"/>
        </w:rPr>
        <w:t xml:space="preserve">by the beginning </w:t>
      </w:r>
      <w:r w:rsidRPr="002938F6">
        <w:rPr>
          <w:rFonts w:ascii="Arial" w:hAnsi="Arial" w:cs="Arial"/>
          <w:sz w:val="20"/>
          <w:szCs w:val="20"/>
        </w:rPr>
        <w:t>of next week’s class, your digital mode</w:t>
      </w:r>
      <w:r w:rsidR="008F7DB3">
        <w:rPr>
          <w:rFonts w:ascii="Arial" w:hAnsi="Arial" w:cs="Arial"/>
          <w:sz w:val="20"/>
          <w:szCs w:val="20"/>
        </w:rPr>
        <w:t xml:space="preserve"> in Rhino</w:t>
      </w:r>
      <w:r w:rsidRPr="002938F6">
        <w:rPr>
          <w:rFonts w:ascii="Arial" w:hAnsi="Arial" w:cs="Arial"/>
          <w:sz w:val="20"/>
          <w:szCs w:val="20"/>
        </w:rPr>
        <w:t>, JPEG,</w:t>
      </w:r>
      <w:r w:rsidR="008F7DB3">
        <w:rPr>
          <w:rFonts w:ascii="Arial" w:hAnsi="Arial" w:cs="Arial"/>
          <w:sz w:val="20"/>
          <w:szCs w:val="20"/>
        </w:rPr>
        <w:t xml:space="preserve"> </w:t>
      </w:r>
      <w:proofErr w:type="gramStart"/>
      <w:r w:rsidR="008F7DB3">
        <w:rPr>
          <w:rFonts w:ascii="Arial" w:hAnsi="Arial" w:cs="Arial"/>
          <w:sz w:val="20"/>
          <w:szCs w:val="20"/>
        </w:rPr>
        <w:t>Illustrator ,</w:t>
      </w:r>
      <w:proofErr w:type="gramEnd"/>
      <w:r w:rsidR="008F7DB3">
        <w:rPr>
          <w:rFonts w:ascii="Arial" w:hAnsi="Arial" w:cs="Arial"/>
          <w:sz w:val="20"/>
          <w:szCs w:val="20"/>
        </w:rPr>
        <w:t xml:space="preserve"> and</w:t>
      </w:r>
      <w:r w:rsidR="00A844A7">
        <w:rPr>
          <w:rFonts w:ascii="Arial" w:hAnsi="Arial" w:cs="Arial"/>
          <w:sz w:val="20"/>
          <w:szCs w:val="20"/>
        </w:rPr>
        <w:t xml:space="preserve"> the</w:t>
      </w:r>
      <w:bookmarkStart w:id="0" w:name="_GoBack"/>
      <w:bookmarkEnd w:id="0"/>
      <w:r w:rsidR="008F7DB3">
        <w:rPr>
          <w:rFonts w:ascii="Arial" w:hAnsi="Arial" w:cs="Arial"/>
          <w:sz w:val="20"/>
          <w:szCs w:val="20"/>
        </w:rPr>
        <w:t xml:space="preserve"> InDesign portfolio</w:t>
      </w:r>
      <w:r w:rsidRPr="002938F6">
        <w:rPr>
          <w:rFonts w:ascii="Arial" w:hAnsi="Arial" w:cs="Arial"/>
          <w:sz w:val="20"/>
          <w:szCs w:val="20"/>
        </w:rPr>
        <w:t>.</w:t>
      </w:r>
    </w:p>
    <w:p w:rsidR="00AC7A9D" w:rsidRPr="002938F6" w:rsidRDefault="00AC7A9D" w:rsidP="00042FAC">
      <w:pPr>
        <w:rPr>
          <w:rFonts w:ascii="Arial" w:hAnsi="Arial" w:cs="Arial"/>
          <w:b/>
          <w:sz w:val="20"/>
          <w:szCs w:val="20"/>
        </w:rPr>
      </w:pPr>
    </w:p>
    <w:p w:rsidR="00BB1E89" w:rsidRPr="00D42876" w:rsidRDefault="00605FBA" w:rsidP="00BB1E89">
      <w:pPr>
        <w:rPr>
          <w:rFonts w:ascii="Arial" w:hAnsi="Arial" w:cs="Arial"/>
          <w:sz w:val="20"/>
          <w:szCs w:val="20"/>
        </w:rPr>
      </w:pPr>
      <w:r>
        <w:rPr>
          <w:rFonts w:ascii="Arial" w:hAnsi="Arial" w:cs="Arial"/>
          <w:sz w:val="20"/>
          <w:szCs w:val="20"/>
        </w:rPr>
        <w:t>P06</w:t>
      </w:r>
      <w:r w:rsidR="00BB1E89">
        <w:rPr>
          <w:rFonts w:ascii="Arial" w:hAnsi="Arial" w:cs="Arial"/>
          <w:sz w:val="20"/>
          <w:szCs w:val="20"/>
        </w:rPr>
        <w:t>.0: Rhino File (3DM)</w:t>
      </w:r>
    </w:p>
    <w:p w:rsidR="00BB1E89" w:rsidRDefault="00BB1E89" w:rsidP="00BB1E89">
      <w:pPr>
        <w:rPr>
          <w:rFonts w:ascii="Arial" w:hAnsi="Arial" w:cs="Arial"/>
          <w:sz w:val="20"/>
          <w:szCs w:val="20"/>
        </w:rPr>
      </w:pPr>
      <w:r w:rsidRPr="00D42876">
        <w:rPr>
          <w:rFonts w:ascii="Arial" w:hAnsi="Arial" w:cs="Arial"/>
          <w:sz w:val="20"/>
          <w:szCs w:val="20"/>
        </w:rPr>
        <w:t>P0</w:t>
      </w:r>
      <w:r w:rsidR="00605FBA">
        <w:rPr>
          <w:rFonts w:ascii="Arial" w:hAnsi="Arial" w:cs="Arial"/>
          <w:sz w:val="20"/>
          <w:szCs w:val="20"/>
        </w:rPr>
        <w:t>6</w:t>
      </w:r>
      <w:r w:rsidRPr="00D42876">
        <w:rPr>
          <w:rFonts w:ascii="Arial" w:hAnsi="Arial" w:cs="Arial"/>
          <w:sz w:val="20"/>
          <w:szCs w:val="20"/>
        </w:rPr>
        <w:t>.</w:t>
      </w:r>
      <w:r>
        <w:rPr>
          <w:rFonts w:ascii="Arial" w:hAnsi="Arial" w:cs="Arial"/>
          <w:sz w:val="20"/>
          <w:szCs w:val="20"/>
        </w:rPr>
        <w:t>1</w:t>
      </w:r>
      <w:r w:rsidRPr="00D42876">
        <w:rPr>
          <w:rFonts w:ascii="Arial" w:hAnsi="Arial" w:cs="Arial"/>
          <w:sz w:val="20"/>
          <w:szCs w:val="20"/>
        </w:rPr>
        <w:t xml:space="preserve">: </w:t>
      </w:r>
      <w:r>
        <w:rPr>
          <w:rFonts w:ascii="Arial" w:hAnsi="Arial" w:cs="Arial"/>
          <w:sz w:val="20"/>
          <w:szCs w:val="20"/>
        </w:rPr>
        <w:t>Illustrator File (AI)</w:t>
      </w:r>
    </w:p>
    <w:p w:rsidR="00BB1E89" w:rsidRPr="00D42876" w:rsidRDefault="00BB1E89" w:rsidP="00BB1E89">
      <w:pPr>
        <w:rPr>
          <w:rFonts w:ascii="Arial" w:hAnsi="Arial" w:cs="Arial"/>
        </w:rPr>
      </w:pPr>
      <w:r w:rsidRPr="00D42876">
        <w:rPr>
          <w:rFonts w:ascii="Arial" w:hAnsi="Arial" w:cs="Arial"/>
          <w:sz w:val="20"/>
          <w:szCs w:val="20"/>
        </w:rPr>
        <w:t>P0</w:t>
      </w:r>
      <w:r w:rsidR="00605FBA">
        <w:rPr>
          <w:rFonts w:ascii="Arial" w:hAnsi="Arial" w:cs="Arial"/>
          <w:sz w:val="20"/>
          <w:szCs w:val="20"/>
        </w:rPr>
        <w:t>6</w:t>
      </w:r>
      <w:r w:rsidRPr="00D42876">
        <w:rPr>
          <w:rFonts w:ascii="Arial" w:hAnsi="Arial" w:cs="Arial"/>
          <w:sz w:val="20"/>
          <w:szCs w:val="20"/>
        </w:rPr>
        <w:t>.</w:t>
      </w:r>
      <w:r>
        <w:rPr>
          <w:rFonts w:ascii="Arial" w:hAnsi="Arial" w:cs="Arial"/>
          <w:sz w:val="20"/>
          <w:szCs w:val="20"/>
        </w:rPr>
        <w:t>4</w:t>
      </w:r>
      <w:r w:rsidRPr="00D42876">
        <w:rPr>
          <w:rFonts w:ascii="Arial" w:hAnsi="Arial" w:cs="Arial"/>
          <w:sz w:val="20"/>
          <w:szCs w:val="20"/>
        </w:rPr>
        <w:t>: InDesign Package Folder</w:t>
      </w: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02471B" w:rsidRPr="00341F4F" w:rsidRDefault="0002471B" w:rsidP="0002471B">
      <w:pPr>
        <w:rPr>
          <w:rFonts w:ascii="Calibri" w:hAnsi="Calibri" w:cs="BrowalliaUPC"/>
          <w:sz w:val="20"/>
          <w:szCs w:val="20"/>
          <w:lang w:bidi="th-TH"/>
        </w:rPr>
      </w:pPr>
      <w:r>
        <w:rPr>
          <w:rFonts w:ascii="Arial" w:hAnsi="Arial" w:cs="Arial"/>
        </w:rPr>
        <w:br w:type="page"/>
      </w:r>
      <w:r>
        <w:rPr>
          <w:rFonts w:ascii="Calibri" w:hAnsi="Calibri" w:cs="BrowalliaUPC"/>
          <w:b/>
          <w:sz w:val="20"/>
          <w:szCs w:val="20"/>
          <w:lang w:bidi="th-TH"/>
        </w:rPr>
        <w:lastRenderedPageBreak/>
        <w:t>NAME</w:t>
      </w:r>
      <w:r>
        <w:rPr>
          <w:rFonts w:ascii="Calibri" w:hAnsi="Calibri" w:cs="BrowalliaUPC"/>
          <w:sz w:val="20"/>
          <w:szCs w:val="20"/>
          <w:lang w:bidi="th-TH"/>
        </w:rPr>
        <w:tab/>
      </w:r>
      <w:r>
        <w:rPr>
          <w:rFonts w:ascii="Calibri" w:hAnsi="Calibri" w:cs="BrowalliaUPC"/>
          <w:sz w:val="20"/>
          <w:szCs w:val="20"/>
          <w:lang w:bidi="th-TH"/>
        </w:rPr>
        <w:tab/>
      </w:r>
      <w:r>
        <w:rPr>
          <w:rFonts w:ascii="Calibri" w:hAnsi="Calibri" w:cs="BrowalliaUPC"/>
          <w:sz w:val="20"/>
          <w:szCs w:val="20"/>
          <w:lang w:bidi="th-TH"/>
        </w:rPr>
        <w:tab/>
        <w:t>__________________________________________________________________________</w:t>
      </w:r>
    </w:p>
    <w:p w:rsidR="0002471B" w:rsidRDefault="0002471B" w:rsidP="0002471B">
      <w:pPr>
        <w:ind w:left="2160"/>
        <w:rPr>
          <w:rFonts w:ascii="Calibri" w:hAnsi="Calibri" w:cs="BrowalliaUPC"/>
          <w:sz w:val="20"/>
          <w:szCs w:val="20"/>
          <w:lang w:bidi="th-TH"/>
        </w:rPr>
      </w:pPr>
    </w:p>
    <w:p w:rsidR="0002471B" w:rsidRPr="006E2FA6" w:rsidRDefault="0002471B" w:rsidP="0002471B">
      <w:pPr>
        <w:ind w:left="2160" w:hanging="2160"/>
        <w:rPr>
          <w:rFonts w:ascii="Calibri" w:hAnsi="Calibri" w:cs="BrowalliaUPC"/>
          <w:sz w:val="20"/>
          <w:szCs w:val="20"/>
          <w:lang w:bidi="th-TH"/>
        </w:rPr>
      </w:pPr>
      <w:r w:rsidRPr="006E2FA6">
        <w:rPr>
          <w:rFonts w:ascii="Calibri" w:hAnsi="Calibri" w:cs="BrowalliaUPC"/>
          <w:b/>
          <w:bCs/>
          <w:sz w:val="20"/>
          <w:szCs w:val="20"/>
          <w:lang w:bidi="th-TH"/>
        </w:rPr>
        <w:t>EVALUATION</w:t>
      </w:r>
      <w:r w:rsidRPr="006E2FA6">
        <w:rPr>
          <w:rFonts w:ascii="Calibri" w:hAnsi="Calibri" w:cs="BrowalliaUPC"/>
          <w:sz w:val="20"/>
          <w:szCs w:val="20"/>
          <w:lang w:bidi="th-TH"/>
        </w:rPr>
        <w:tab/>
        <w:t xml:space="preserve">Your grade will be based on </w:t>
      </w:r>
      <w:r>
        <w:rPr>
          <w:rFonts w:ascii="Calibri" w:hAnsi="Calibri" w:cs="BrowalliaUPC"/>
          <w:sz w:val="20"/>
          <w:szCs w:val="20"/>
          <w:lang w:bidi="th-TH"/>
        </w:rPr>
        <w:t>the care and craft of your digital diagrams, descriptions, and original image.</w:t>
      </w:r>
      <w:r w:rsidRPr="006E2FA6">
        <w:rPr>
          <w:rFonts w:ascii="Calibri" w:hAnsi="Calibri" w:cs="BrowalliaUPC"/>
          <w:sz w:val="20"/>
          <w:szCs w:val="20"/>
          <w:lang w:bidi="th-TH"/>
        </w:rPr>
        <w:t xml:space="preserve">  Projects are evaluated based on their level of quality.  A grade of “A” indicates an excellent level of quality.  A grade of “A/B” and “B” indicate a good level of quality.  A grade of “B/C” and “C” indicates a fair level of quality which is acceptable, but not notable.  A grade of “D” indicates a poor level of quality which is unacceptable.  A grade of “F” indicates a poor level of quality and an incomplete project.</w:t>
      </w:r>
    </w:p>
    <w:p w:rsidR="0002471B" w:rsidRPr="006E2FA6" w:rsidRDefault="0002471B" w:rsidP="0002471B">
      <w:pPr>
        <w:rPr>
          <w:rFonts w:ascii="Calibri" w:hAnsi="Calibri" w:cs="BrowalliaUPC"/>
          <w:sz w:val="20"/>
          <w:szCs w:val="20"/>
          <w:lang w:bidi="th-TH"/>
        </w:rPr>
      </w:pPr>
    </w:p>
    <w:p w:rsidR="0002471B" w:rsidRPr="006E2FA6" w:rsidRDefault="0002471B" w:rsidP="0002471B">
      <w:pPr>
        <w:rPr>
          <w:rFonts w:ascii="Calibri" w:hAnsi="Calibri" w:cs="BrowalliaUPC"/>
          <w:b/>
          <w:sz w:val="20"/>
          <w:szCs w:val="20"/>
          <w:lang w:bidi="th-TH"/>
        </w:rPr>
      </w:pPr>
      <w:r w:rsidRPr="006E2FA6">
        <w:rPr>
          <w:rFonts w:ascii="Calibri" w:hAnsi="Calibri" w:cs="BrowalliaUPC"/>
          <w:b/>
          <w:sz w:val="20"/>
          <w:szCs w:val="20"/>
          <w:lang w:bidi="th-TH"/>
        </w:rPr>
        <w:t>PROJECT WEIGHT</w:t>
      </w:r>
      <w:r w:rsidRPr="006E2FA6">
        <w:rPr>
          <w:rFonts w:ascii="Calibri" w:hAnsi="Calibri" w:cs="BrowalliaUPC"/>
          <w:b/>
          <w:sz w:val="20"/>
          <w:szCs w:val="20"/>
          <w:lang w:bidi="th-TH"/>
        </w:rPr>
        <w:tab/>
      </w:r>
      <w:r>
        <w:rPr>
          <w:rFonts w:ascii="Calibri" w:hAnsi="Calibri" w:cs="BrowalliaUPC"/>
          <w:sz w:val="20"/>
          <w:szCs w:val="20"/>
          <w:lang w:bidi="th-TH"/>
        </w:rPr>
        <w:t>6</w:t>
      </w:r>
      <w:r w:rsidRPr="006E2FA6">
        <w:rPr>
          <w:rFonts w:ascii="Calibri" w:hAnsi="Calibri" w:cs="BrowalliaUPC"/>
          <w:sz w:val="20"/>
          <w:szCs w:val="20"/>
          <w:lang w:bidi="th-TH"/>
        </w:rPr>
        <w:t>% of Final Grade</w:t>
      </w:r>
    </w:p>
    <w:p w:rsidR="0002471B" w:rsidRPr="006E2FA6" w:rsidRDefault="0002471B" w:rsidP="0002471B">
      <w:pPr>
        <w:rPr>
          <w:rFonts w:ascii="Calibri" w:hAnsi="Calibri" w:cs="BrowalliaUPC"/>
          <w:sz w:val="20"/>
          <w:szCs w:val="20"/>
          <w:lang w:bidi="th-TH"/>
        </w:rPr>
      </w:pPr>
    </w:p>
    <w:p w:rsidR="0002471B" w:rsidRPr="00B760FF" w:rsidRDefault="0002471B" w:rsidP="0002471B">
      <w:pPr>
        <w:rPr>
          <w:rFonts w:ascii="Calibri" w:hAnsi="Calibri" w:cs="BrowalliaUPC"/>
          <w:sz w:val="20"/>
          <w:szCs w:val="20"/>
          <w:lang w:bidi="th-TH"/>
        </w:rPr>
      </w:pPr>
      <w:r w:rsidRPr="006E2FA6">
        <w:rPr>
          <w:rFonts w:ascii="Calibri" w:hAnsi="Calibri" w:cs="BrowalliaUPC"/>
          <w:b/>
          <w:sz w:val="20"/>
          <w:szCs w:val="20"/>
          <w:lang w:bidi="th-TH"/>
        </w:rPr>
        <w:t>ON-TIME</w:t>
      </w:r>
      <w:r w:rsidRPr="006E2FA6">
        <w:rPr>
          <w:rFonts w:ascii="Calibri" w:hAnsi="Calibri" w:cs="BrowalliaUPC"/>
          <w:b/>
          <w:sz w:val="20"/>
          <w:szCs w:val="20"/>
          <w:lang w:bidi="th-TH"/>
        </w:rPr>
        <w:tab/>
      </w:r>
      <w:r w:rsidRPr="006E2FA6">
        <w:rPr>
          <w:rFonts w:ascii="Calibri" w:hAnsi="Calibri" w:cs="BrowalliaUPC"/>
          <w:b/>
          <w:sz w:val="20"/>
          <w:szCs w:val="20"/>
          <w:lang w:bidi="th-TH"/>
        </w:rPr>
        <w:tab/>
      </w:r>
      <w:r>
        <w:rPr>
          <w:rFonts w:ascii="Calibri" w:hAnsi="Calibri" w:cs="BrowalliaUPC"/>
          <w:sz w:val="20"/>
          <w:szCs w:val="20"/>
          <w:lang w:bidi="th-TH"/>
        </w:rPr>
        <w:t>All Files</w:t>
      </w:r>
      <w:r>
        <w:rPr>
          <w:rFonts w:ascii="Calibri" w:hAnsi="Calibri" w:cs="BrowalliaUPC"/>
          <w:sz w:val="20"/>
          <w:szCs w:val="20"/>
          <w:lang w:bidi="th-TH"/>
        </w:rPr>
        <w:tab/>
      </w:r>
      <w:r>
        <w:rPr>
          <w:rFonts w:ascii="Calibri" w:hAnsi="Calibri" w:cs="BrowalliaUPC"/>
          <w:sz w:val="20"/>
          <w:szCs w:val="20"/>
          <w:lang w:bidi="th-TH"/>
        </w:rPr>
        <w:tab/>
        <w:t>Beginning of Class 5</w:t>
      </w:r>
      <w:r>
        <w:rPr>
          <w:rFonts w:ascii="Calibri" w:hAnsi="Calibri" w:cs="BrowalliaUPC"/>
          <w:sz w:val="20"/>
          <w:szCs w:val="20"/>
          <w:lang w:bidi="th-TH"/>
        </w:rPr>
        <w:tab/>
      </w:r>
    </w:p>
    <w:p w:rsidR="0002471B" w:rsidRPr="006E2FA6" w:rsidRDefault="0002471B" w:rsidP="0002471B">
      <w:pPr>
        <w:ind w:left="1440" w:firstLine="720"/>
        <w:rPr>
          <w:rFonts w:ascii="Calibri" w:hAnsi="Calibri" w:cs="BrowalliaUPC"/>
          <w:sz w:val="20"/>
          <w:szCs w:val="20"/>
          <w:lang w:bidi="th-TH"/>
        </w:rPr>
      </w:pPr>
      <w:r w:rsidRPr="006E2FA6">
        <w:rPr>
          <w:rFonts w:ascii="Calibri" w:hAnsi="Calibri" w:cs="BrowalliaUPC"/>
          <w:sz w:val="20"/>
          <w:szCs w:val="20"/>
          <w:lang w:bidi="th-TH"/>
        </w:rPr>
        <w:tab/>
      </w:r>
    </w:p>
    <w:p w:rsidR="0002471B" w:rsidRDefault="0002471B" w:rsidP="0002471B">
      <w:pPr>
        <w:rPr>
          <w:rFonts w:ascii="Calibri" w:hAnsi="Calibri" w:cs="BrowalliaUPC"/>
          <w:sz w:val="20"/>
          <w:szCs w:val="20"/>
          <w:lang w:bidi="th-TH"/>
        </w:rPr>
      </w:pPr>
    </w:p>
    <w:p w:rsidR="0002471B" w:rsidRPr="006E2FA6" w:rsidRDefault="0002471B" w:rsidP="0002471B">
      <w:pPr>
        <w:rPr>
          <w:rFonts w:ascii="Calibri" w:hAnsi="Calibri" w:cs="BrowalliaUPC"/>
          <w:sz w:val="20"/>
          <w:szCs w:val="20"/>
          <w:lang w:bidi="th-TH"/>
        </w:rPr>
      </w:pPr>
      <w:r w:rsidRPr="006E2FA6">
        <w:rPr>
          <w:rFonts w:ascii="Calibri" w:hAnsi="Calibri" w:cs="BrowalliaUPC"/>
          <w:b/>
          <w:sz w:val="20"/>
          <w:szCs w:val="20"/>
          <w:lang w:bidi="th-TH"/>
        </w:rPr>
        <w:t>CRAFT (</w:t>
      </w:r>
      <w:r>
        <w:rPr>
          <w:rFonts w:ascii="Calibri" w:hAnsi="Calibri" w:cs="BrowalliaUPC"/>
          <w:b/>
          <w:sz w:val="20"/>
          <w:szCs w:val="20"/>
          <w:lang w:bidi="th-TH"/>
        </w:rPr>
        <w:t>60</w:t>
      </w:r>
      <w:r w:rsidRPr="006E2FA6">
        <w:rPr>
          <w:rFonts w:ascii="Calibri" w:hAnsi="Calibri" w:cs="BrowalliaUPC"/>
          <w:b/>
          <w:sz w:val="20"/>
          <w:szCs w:val="20"/>
          <w:lang w:bidi="th-TH"/>
        </w:rPr>
        <w:t>%)</w:t>
      </w:r>
      <w:r w:rsidRPr="006E2FA6">
        <w:rPr>
          <w:rFonts w:ascii="Calibri" w:hAnsi="Calibri" w:cs="BrowalliaUPC"/>
          <w:sz w:val="20"/>
          <w:szCs w:val="20"/>
          <w:lang w:bidi="th-TH"/>
        </w:rPr>
        <w:tab/>
      </w:r>
      <w:r w:rsidRPr="006E2FA6">
        <w:rPr>
          <w:rFonts w:ascii="Calibri" w:hAnsi="Calibri" w:cs="BrowalliaUPC"/>
          <w:sz w:val="20"/>
          <w:szCs w:val="20"/>
          <w:lang w:bidi="th-TH"/>
        </w:rPr>
        <w:tab/>
      </w:r>
      <w:r>
        <w:rPr>
          <w:rFonts w:ascii="Calibri" w:hAnsi="Calibri" w:cs="BrowalliaUPC"/>
          <w:b/>
          <w:sz w:val="20"/>
          <w:szCs w:val="20"/>
          <w:lang w:bidi="th-TH"/>
        </w:rPr>
        <w:t>4   3   2 1 0</w:t>
      </w:r>
      <w:r w:rsidRPr="006E2FA6">
        <w:rPr>
          <w:rFonts w:ascii="Calibri" w:hAnsi="Calibri" w:cs="BrowalliaUPC"/>
          <w:b/>
          <w:sz w:val="20"/>
          <w:szCs w:val="20"/>
          <w:lang w:bidi="th-TH"/>
        </w:rPr>
        <w:tab/>
      </w:r>
      <w:r>
        <w:rPr>
          <w:rFonts w:ascii="Calibri" w:hAnsi="Calibri" w:cs="BrowalliaUPC"/>
          <w:b/>
          <w:sz w:val="20"/>
          <w:szCs w:val="20"/>
          <w:lang w:bidi="th-TH"/>
        </w:rPr>
        <w:t xml:space="preserve">Diagram </w:t>
      </w:r>
      <w:r w:rsidRPr="006E2FA6">
        <w:rPr>
          <w:rFonts w:ascii="Calibri" w:hAnsi="Calibri" w:cs="BrowalliaUPC"/>
          <w:b/>
          <w:sz w:val="20"/>
          <w:szCs w:val="20"/>
          <w:lang w:bidi="th-TH"/>
        </w:rPr>
        <w:t>Quality</w:t>
      </w:r>
      <w:r>
        <w:rPr>
          <w:rFonts w:ascii="Calibri" w:hAnsi="Calibri" w:cs="BrowalliaUPC"/>
          <w:b/>
          <w:sz w:val="20"/>
          <w:szCs w:val="20"/>
          <w:lang w:bidi="th-TH"/>
        </w:rPr>
        <w:t xml:space="preserve"> &amp; Accuracy</w:t>
      </w:r>
    </w:p>
    <w:p w:rsidR="0002471B" w:rsidRDefault="009C569F" w:rsidP="0002471B">
      <w:pPr>
        <w:ind w:left="3600"/>
        <w:rPr>
          <w:rFonts w:ascii="Calibri" w:hAnsi="Calibri" w:cs="BrowalliaUPC"/>
          <w:sz w:val="20"/>
          <w:szCs w:val="20"/>
          <w:lang w:bidi="th-TH"/>
        </w:rPr>
      </w:pPr>
      <w:r>
        <w:rPr>
          <w:noProof/>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55245</wp:posOffset>
                </wp:positionV>
                <wp:extent cx="457200" cy="457200"/>
                <wp:effectExtent l="6985" t="7620" r="1206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2471B" w:rsidRDefault="0002471B" w:rsidP="0002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pt;margin-top:4.3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">
                <v:textbox>
                  <w:txbxContent>
                    <w:p w:rsidR="0002471B" w:rsidRDefault="0002471B" w:rsidP="0002471B"/>
                  </w:txbxContent>
                </v:textbox>
              </v:shape>
            </w:pict>
          </mc:Fallback>
        </mc:AlternateContent>
      </w:r>
      <w:r w:rsidR="0002471B">
        <w:rPr>
          <w:rFonts w:ascii="Calibri" w:hAnsi="Calibri" w:cs="BrowalliaUPC"/>
          <w:sz w:val="20"/>
          <w:szCs w:val="20"/>
          <w:lang w:bidi="th-TH"/>
        </w:rPr>
        <w:t>All/Most/Some/None of the diagrams are accurate and complete</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Diagrams show thoughtful use of drawing techniques</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Descriptions are clear</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Legend is communicative and clear</w:t>
      </w:r>
    </w:p>
    <w:p w:rsidR="0002471B" w:rsidRDefault="0002471B" w:rsidP="0002471B">
      <w:pPr>
        <w:ind w:left="3600"/>
        <w:rPr>
          <w:rFonts w:ascii="Calibri" w:hAnsi="Calibri" w:cs="BrowalliaUPC"/>
          <w:sz w:val="20"/>
          <w:szCs w:val="20"/>
          <w:lang w:bidi="th-TH"/>
        </w:rPr>
      </w:pPr>
    </w:p>
    <w:p w:rsidR="0002471B" w:rsidRPr="006E2FA6" w:rsidRDefault="0002471B" w:rsidP="0002471B">
      <w:pPr>
        <w:ind w:left="2160"/>
        <w:rPr>
          <w:rFonts w:ascii="Calibri" w:hAnsi="Calibri" w:cs="BrowalliaUPC"/>
          <w:sz w:val="20"/>
          <w:szCs w:val="20"/>
          <w:lang w:bidi="th-TH"/>
        </w:rPr>
      </w:pPr>
      <w:r>
        <w:rPr>
          <w:rFonts w:ascii="Calibri" w:hAnsi="Calibri" w:cs="BrowalliaUPC"/>
          <w:b/>
          <w:sz w:val="20"/>
          <w:szCs w:val="20"/>
          <w:lang w:bidi="th-TH"/>
        </w:rPr>
        <w:t>4   3</w:t>
      </w:r>
      <w:r w:rsidRPr="006E2FA6">
        <w:rPr>
          <w:rFonts w:ascii="Calibri" w:hAnsi="Calibri" w:cs="BrowalliaUPC"/>
          <w:b/>
          <w:sz w:val="20"/>
          <w:szCs w:val="20"/>
          <w:lang w:bidi="th-TH"/>
        </w:rPr>
        <w:t xml:space="preserve">   </w:t>
      </w:r>
      <w:r>
        <w:rPr>
          <w:rFonts w:ascii="Calibri" w:hAnsi="Calibri" w:cs="BrowalliaUPC"/>
          <w:b/>
          <w:sz w:val="20"/>
          <w:szCs w:val="20"/>
          <w:lang w:bidi="th-TH"/>
        </w:rPr>
        <w:t>2 1 0</w:t>
      </w:r>
      <w:r w:rsidRPr="006E2FA6">
        <w:rPr>
          <w:rFonts w:ascii="Calibri" w:hAnsi="Calibri" w:cs="BrowalliaUPC"/>
          <w:b/>
          <w:sz w:val="20"/>
          <w:szCs w:val="20"/>
          <w:lang w:bidi="th-TH"/>
        </w:rPr>
        <w:tab/>
      </w:r>
      <w:r>
        <w:rPr>
          <w:rFonts w:ascii="Calibri" w:hAnsi="Calibri" w:cs="BrowalliaUPC"/>
          <w:b/>
          <w:sz w:val="20"/>
          <w:szCs w:val="20"/>
          <w:lang w:bidi="th-TH"/>
        </w:rPr>
        <w:t xml:space="preserve">File </w:t>
      </w:r>
      <w:r w:rsidRPr="006E2FA6">
        <w:rPr>
          <w:rFonts w:ascii="Calibri" w:hAnsi="Calibri" w:cs="BrowalliaUPC"/>
          <w:b/>
          <w:sz w:val="20"/>
          <w:szCs w:val="20"/>
          <w:lang w:bidi="th-TH"/>
        </w:rPr>
        <w:t>Quality</w:t>
      </w:r>
      <w:r>
        <w:rPr>
          <w:rFonts w:ascii="Calibri" w:hAnsi="Calibri" w:cs="BrowalliaUPC"/>
          <w:b/>
          <w:sz w:val="20"/>
          <w:szCs w:val="20"/>
          <w:lang w:bidi="th-TH"/>
        </w:rPr>
        <w:t xml:space="preserve"> &amp; Accuracy</w:t>
      </w:r>
    </w:p>
    <w:p w:rsidR="0002471B" w:rsidRDefault="009C569F" w:rsidP="0002471B">
      <w:pPr>
        <w:ind w:left="3600"/>
        <w:rPr>
          <w:rFonts w:ascii="Calibri" w:hAnsi="Calibri" w:cs="BrowalliaUPC"/>
          <w:sz w:val="20"/>
          <w:szCs w:val="20"/>
          <w:lang w:bidi="th-TH"/>
        </w:rPr>
      </w:pPr>
      <w:r>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55245</wp:posOffset>
                </wp:positionV>
                <wp:extent cx="457200" cy="457200"/>
                <wp:effectExtent l="6985" t="7620" r="1206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2471B" w:rsidRDefault="0002471B" w:rsidP="0002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pt;margin-top:4.3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">
                <v:textbox>
                  <w:txbxContent>
                    <w:p w:rsidR="0002471B" w:rsidRDefault="0002471B" w:rsidP="0002471B"/>
                  </w:txbxContent>
                </v:textbox>
              </v:shape>
            </w:pict>
          </mc:Fallback>
        </mc:AlternateContent>
      </w:r>
      <w:r w:rsidR="0002471B" w:rsidRPr="006E2FA6">
        <w:rPr>
          <w:rFonts w:ascii="Calibri" w:hAnsi="Calibri" w:cs="BrowalliaUPC"/>
          <w:sz w:val="20"/>
          <w:szCs w:val="20"/>
          <w:lang w:bidi="th-TH"/>
        </w:rPr>
        <w:t>All/Most/Some/None</w:t>
      </w:r>
      <w:r w:rsidR="0002471B">
        <w:rPr>
          <w:rFonts w:ascii="Calibri" w:hAnsi="Calibri" w:cs="BrowalliaUPC"/>
          <w:sz w:val="20"/>
          <w:szCs w:val="20"/>
          <w:lang w:bidi="th-TH"/>
        </w:rPr>
        <w:t xml:space="preserve"> of the drawing elements have been placed on appropriate layers</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InDesign master page has been utilized to set up title block for layout</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Files have appropriate pixel density as called for in assignment</w:t>
      </w:r>
    </w:p>
    <w:p w:rsidR="0002471B" w:rsidRDefault="0002471B" w:rsidP="0002471B">
      <w:pPr>
        <w:ind w:left="3600"/>
        <w:rPr>
          <w:rFonts w:ascii="Calibri" w:hAnsi="Calibri" w:cs="BrowalliaUPC"/>
          <w:sz w:val="20"/>
          <w:szCs w:val="20"/>
          <w:lang w:bidi="th-TH"/>
        </w:rPr>
      </w:pPr>
    </w:p>
    <w:p w:rsidR="0002471B" w:rsidRDefault="0002471B" w:rsidP="0002471B">
      <w:pPr>
        <w:ind w:left="3600"/>
        <w:rPr>
          <w:rFonts w:ascii="Calibri" w:hAnsi="Calibri" w:cs="BrowalliaUPC"/>
          <w:sz w:val="20"/>
          <w:szCs w:val="20"/>
          <w:lang w:bidi="th-TH"/>
        </w:rPr>
      </w:pPr>
    </w:p>
    <w:p w:rsidR="0002471B" w:rsidRDefault="0002471B" w:rsidP="0002471B">
      <w:pPr>
        <w:autoSpaceDE w:val="0"/>
        <w:autoSpaceDN w:val="0"/>
        <w:adjustRightInd w:val="0"/>
        <w:ind w:left="3600"/>
        <w:rPr>
          <w:rFonts w:ascii="Calibri" w:hAnsi="Calibri" w:cs="BrowalliaUPC"/>
          <w:sz w:val="20"/>
          <w:szCs w:val="20"/>
          <w:lang w:bidi="th-TH"/>
        </w:rPr>
      </w:pPr>
    </w:p>
    <w:p w:rsidR="0002471B" w:rsidRPr="006E2FA6" w:rsidRDefault="0002471B" w:rsidP="0002471B">
      <w:pPr>
        <w:rPr>
          <w:rFonts w:ascii="Calibri" w:hAnsi="Calibri" w:cs="BrowalliaUPC"/>
          <w:sz w:val="20"/>
          <w:szCs w:val="20"/>
          <w:lang w:bidi="th-TH"/>
        </w:rPr>
      </w:pPr>
      <w:r w:rsidRPr="006E2FA6">
        <w:rPr>
          <w:rFonts w:ascii="Calibri" w:hAnsi="Calibri" w:cs="BrowalliaUPC"/>
          <w:b/>
          <w:sz w:val="20"/>
          <w:szCs w:val="20"/>
          <w:lang w:bidi="th-TH"/>
        </w:rPr>
        <w:t>DESIGN (</w:t>
      </w:r>
      <w:r>
        <w:rPr>
          <w:rFonts w:ascii="Calibri" w:hAnsi="Calibri" w:cs="BrowalliaUPC"/>
          <w:b/>
          <w:sz w:val="20"/>
          <w:szCs w:val="20"/>
          <w:lang w:bidi="th-TH"/>
        </w:rPr>
        <w:t>40</w:t>
      </w:r>
      <w:r w:rsidRPr="006E2FA6">
        <w:rPr>
          <w:rFonts w:ascii="Calibri" w:hAnsi="Calibri" w:cs="BrowalliaUPC"/>
          <w:b/>
          <w:sz w:val="20"/>
          <w:szCs w:val="20"/>
          <w:lang w:bidi="th-TH"/>
        </w:rPr>
        <w:t>%)</w:t>
      </w:r>
      <w:r w:rsidRPr="006E2FA6">
        <w:rPr>
          <w:rFonts w:ascii="Calibri" w:hAnsi="Calibri" w:cs="BrowalliaUPC"/>
          <w:sz w:val="20"/>
          <w:szCs w:val="20"/>
          <w:lang w:bidi="th-TH"/>
        </w:rPr>
        <w:tab/>
      </w:r>
      <w:r w:rsidRPr="006E2FA6">
        <w:rPr>
          <w:rFonts w:ascii="Calibri" w:hAnsi="Calibri" w:cs="BrowalliaUPC"/>
          <w:sz w:val="20"/>
          <w:szCs w:val="20"/>
          <w:lang w:bidi="th-TH"/>
        </w:rPr>
        <w:tab/>
      </w:r>
      <w:r>
        <w:rPr>
          <w:rFonts w:ascii="Calibri" w:hAnsi="Calibri" w:cs="BrowalliaUPC"/>
          <w:b/>
          <w:sz w:val="20"/>
          <w:szCs w:val="20"/>
          <w:lang w:bidi="th-TH"/>
        </w:rPr>
        <w:t>4   3</w:t>
      </w:r>
      <w:r w:rsidRPr="006E2FA6">
        <w:rPr>
          <w:rFonts w:ascii="Calibri" w:hAnsi="Calibri" w:cs="BrowalliaUPC"/>
          <w:b/>
          <w:sz w:val="20"/>
          <w:szCs w:val="20"/>
          <w:lang w:bidi="th-TH"/>
        </w:rPr>
        <w:t xml:space="preserve">   </w:t>
      </w:r>
      <w:r>
        <w:rPr>
          <w:rFonts w:ascii="Calibri" w:hAnsi="Calibri" w:cs="BrowalliaUPC"/>
          <w:b/>
          <w:sz w:val="20"/>
          <w:szCs w:val="20"/>
          <w:lang w:bidi="th-TH"/>
        </w:rPr>
        <w:t>2 1 0</w:t>
      </w:r>
      <w:r w:rsidRPr="006E2FA6">
        <w:rPr>
          <w:rFonts w:ascii="Calibri" w:hAnsi="Calibri" w:cs="BrowalliaUPC"/>
          <w:b/>
          <w:sz w:val="20"/>
          <w:szCs w:val="20"/>
          <w:lang w:bidi="th-TH"/>
        </w:rPr>
        <w:tab/>
        <w:t>Meets Problem Constraints</w:t>
      </w:r>
    </w:p>
    <w:p w:rsidR="0002471B" w:rsidRDefault="009C569F" w:rsidP="0002471B">
      <w:pPr>
        <w:ind w:left="3600"/>
        <w:rPr>
          <w:rFonts w:ascii="Calibri" w:hAnsi="Calibri" w:cs="BrowalliaUPC"/>
          <w:sz w:val="20"/>
          <w:szCs w:val="20"/>
          <w:lang w:bidi="th-TH"/>
        </w:rPr>
      </w:pPr>
      <w:r>
        <w:rPr>
          <w:noProo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42545</wp:posOffset>
                </wp:positionV>
                <wp:extent cx="457200" cy="457200"/>
                <wp:effectExtent l="6985" t="13970" r="12065" b="50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2471B" w:rsidRDefault="0002471B" w:rsidP="0002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8pt;margin-top:3.3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">
                <v:textbox>
                  <w:txbxContent>
                    <w:p w:rsidR="0002471B" w:rsidRDefault="0002471B" w:rsidP="0002471B"/>
                  </w:txbxContent>
                </v:textbox>
              </v:shape>
            </w:pict>
          </mc:Fallback>
        </mc:AlternateContent>
      </w:r>
      <w:r w:rsidR="0002471B" w:rsidRPr="006E2FA6">
        <w:rPr>
          <w:rFonts w:ascii="Calibri" w:hAnsi="Calibri" w:cs="BrowalliaUPC"/>
          <w:sz w:val="20"/>
          <w:szCs w:val="20"/>
          <w:lang w:bidi="th-TH"/>
        </w:rPr>
        <w:t xml:space="preserve">All/Most/Some/None </w:t>
      </w:r>
      <w:r w:rsidR="0002471B">
        <w:rPr>
          <w:rFonts w:ascii="Calibri" w:hAnsi="Calibri" w:cs="BrowalliaUPC"/>
          <w:sz w:val="20"/>
          <w:szCs w:val="20"/>
          <w:lang w:bidi="th-TH"/>
        </w:rPr>
        <w:t>of the presentation is complete</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Contains flow/hierarchy diagram</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Contains color diagram</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Contains original image</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Contains student generated image</w:t>
      </w:r>
    </w:p>
    <w:p w:rsidR="0002471B" w:rsidRPr="006E2FA6" w:rsidRDefault="0002471B" w:rsidP="0002471B">
      <w:pPr>
        <w:ind w:left="3600"/>
        <w:rPr>
          <w:rFonts w:ascii="Calibri" w:hAnsi="Calibri" w:cs="BrowalliaUPC"/>
          <w:sz w:val="20"/>
          <w:szCs w:val="20"/>
          <w:lang w:bidi="th-TH"/>
        </w:rPr>
      </w:pPr>
      <w:r>
        <w:rPr>
          <w:rFonts w:ascii="Calibri" w:hAnsi="Calibri" w:cs="BrowalliaUPC"/>
          <w:sz w:val="20"/>
          <w:szCs w:val="20"/>
          <w:lang w:bidi="th-TH"/>
        </w:rPr>
        <w:t>Contains descriptions</w:t>
      </w:r>
    </w:p>
    <w:p w:rsidR="0002471B" w:rsidRPr="006E2FA6" w:rsidRDefault="0002471B" w:rsidP="0002471B">
      <w:pPr>
        <w:ind w:left="3600"/>
        <w:rPr>
          <w:rFonts w:ascii="Calibri" w:hAnsi="Calibri" w:cs="BrowalliaUPC"/>
          <w:sz w:val="20"/>
          <w:szCs w:val="20"/>
          <w:lang w:bidi="th-TH"/>
        </w:rPr>
      </w:pPr>
    </w:p>
    <w:p w:rsidR="0002471B" w:rsidRPr="006E2FA6" w:rsidRDefault="009C569F" w:rsidP="0002471B">
      <w:pPr>
        <w:ind w:left="1440" w:firstLine="720"/>
        <w:rPr>
          <w:rFonts w:ascii="Calibri" w:hAnsi="Calibri" w:cs="BrowalliaUPC"/>
          <w:sz w:val="20"/>
          <w:szCs w:val="20"/>
          <w:lang w:bidi="th-TH"/>
        </w:rPr>
      </w:pPr>
      <w:r>
        <w:rPr>
          <w:rFonts w:ascii="Calibri" w:hAnsi="Calibri" w:cs="BrowalliaUPC"/>
          <w:noProof/>
          <w:sz w:val="20"/>
          <w:szCs w:val="20"/>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125095</wp:posOffset>
                </wp:positionV>
                <wp:extent cx="457200" cy="457200"/>
                <wp:effectExtent l="6985" t="10795" r="1206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2471B" w:rsidRDefault="0002471B" w:rsidP="0002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8pt;margin-top:9.8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">
                <v:textbox>
                  <w:txbxContent>
                    <w:p w:rsidR="0002471B" w:rsidRDefault="0002471B" w:rsidP="0002471B"/>
                  </w:txbxContent>
                </v:textbox>
              </v:shape>
            </w:pict>
          </mc:Fallback>
        </mc:AlternateContent>
      </w:r>
      <w:r w:rsidR="0002471B">
        <w:rPr>
          <w:rFonts w:ascii="Calibri" w:hAnsi="Calibri" w:cs="BrowalliaUPC"/>
          <w:b/>
          <w:sz w:val="20"/>
          <w:szCs w:val="20"/>
          <w:lang w:bidi="th-TH"/>
        </w:rPr>
        <w:t>4   3</w:t>
      </w:r>
      <w:r w:rsidR="0002471B" w:rsidRPr="006E2FA6">
        <w:rPr>
          <w:rFonts w:ascii="Calibri" w:hAnsi="Calibri" w:cs="BrowalliaUPC"/>
          <w:b/>
          <w:sz w:val="20"/>
          <w:szCs w:val="20"/>
          <w:lang w:bidi="th-TH"/>
        </w:rPr>
        <w:t xml:space="preserve">   </w:t>
      </w:r>
      <w:r w:rsidR="0002471B">
        <w:rPr>
          <w:rFonts w:ascii="Calibri" w:hAnsi="Calibri" w:cs="BrowalliaUPC"/>
          <w:b/>
          <w:sz w:val="20"/>
          <w:szCs w:val="20"/>
          <w:lang w:bidi="th-TH"/>
        </w:rPr>
        <w:t>2 1 0</w:t>
      </w:r>
      <w:r w:rsidR="0002471B" w:rsidRPr="006E2FA6">
        <w:rPr>
          <w:rFonts w:ascii="Calibri" w:hAnsi="Calibri" w:cs="BrowalliaUPC"/>
          <w:b/>
          <w:sz w:val="20"/>
          <w:szCs w:val="20"/>
          <w:lang w:bidi="th-TH"/>
        </w:rPr>
        <w:tab/>
        <w:t>Achieves Design Excellence</w:t>
      </w:r>
    </w:p>
    <w:p w:rsidR="0002471B" w:rsidRDefault="0002471B" w:rsidP="0002471B">
      <w:pPr>
        <w:ind w:left="3600"/>
        <w:rPr>
          <w:rFonts w:ascii="Calibri" w:hAnsi="Calibri" w:cs="BrowalliaUPC"/>
          <w:sz w:val="20"/>
          <w:szCs w:val="20"/>
          <w:lang w:bidi="th-TH"/>
        </w:rPr>
      </w:pPr>
      <w:r>
        <w:rPr>
          <w:rFonts w:ascii="Calibri" w:hAnsi="Calibri" w:cs="BrowalliaUPC"/>
          <w:sz w:val="20"/>
          <w:szCs w:val="20"/>
          <w:lang w:bidi="th-TH"/>
        </w:rPr>
        <w:t>Design decisions for student generated image are consistent with original image chosen</w:t>
      </w:r>
    </w:p>
    <w:p w:rsidR="0002471B" w:rsidRPr="006E2FA6" w:rsidRDefault="0002471B" w:rsidP="0002471B">
      <w:pPr>
        <w:ind w:left="3600"/>
        <w:rPr>
          <w:rFonts w:ascii="Calibri" w:hAnsi="Calibri" w:cs="BrowalliaUPC"/>
          <w:sz w:val="20"/>
          <w:szCs w:val="20"/>
          <w:lang w:bidi="th-TH"/>
        </w:rPr>
      </w:pPr>
      <w:r w:rsidRPr="006E2FA6">
        <w:rPr>
          <w:rFonts w:ascii="Calibri" w:hAnsi="Calibri" w:cs="BrowalliaUPC"/>
          <w:sz w:val="20"/>
          <w:szCs w:val="20"/>
          <w:lang w:bidi="th-TH"/>
        </w:rPr>
        <w:t>Graphic decisions create a clear visual hierarchy</w:t>
      </w:r>
      <w:r>
        <w:rPr>
          <w:rFonts w:ascii="Calibri" w:hAnsi="Calibri" w:cs="BrowalliaUPC"/>
          <w:sz w:val="20"/>
          <w:szCs w:val="20"/>
          <w:lang w:bidi="th-TH"/>
        </w:rPr>
        <w:t xml:space="preserve"> in each diagram</w:t>
      </w:r>
    </w:p>
    <w:p w:rsidR="0002471B" w:rsidRDefault="0002471B" w:rsidP="0002471B">
      <w:pPr>
        <w:autoSpaceDE w:val="0"/>
        <w:autoSpaceDN w:val="0"/>
        <w:adjustRightInd w:val="0"/>
        <w:ind w:left="3600"/>
        <w:rPr>
          <w:rFonts w:ascii="Calibri" w:hAnsi="Calibri" w:cs="BrowalliaUPC"/>
          <w:sz w:val="20"/>
          <w:szCs w:val="20"/>
          <w:lang w:bidi="th-TH"/>
        </w:rPr>
      </w:pPr>
      <w:r>
        <w:rPr>
          <w:rFonts w:ascii="Calibri" w:hAnsi="Calibri" w:cs="BrowalliaUPC"/>
          <w:sz w:val="20"/>
          <w:szCs w:val="20"/>
          <w:lang w:bidi="th-TH"/>
        </w:rPr>
        <w:t>No/Some/Thorough understanding of color, geometry, and flow shown in diagrams through the use of drawing and representation techniques</w:t>
      </w:r>
    </w:p>
    <w:p w:rsidR="0002471B" w:rsidRDefault="0002471B" w:rsidP="0002471B">
      <w:pPr>
        <w:autoSpaceDE w:val="0"/>
        <w:autoSpaceDN w:val="0"/>
        <w:adjustRightInd w:val="0"/>
        <w:ind w:left="3600"/>
        <w:rPr>
          <w:rFonts w:ascii="Calibri" w:hAnsi="Calibri" w:cs="BrowalliaUPC"/>
          <w:sz w:val="20"/>
          <w:szCs w:val="20"/>
          <w:lang w:bidi="th-TH"/>
        </w:rPr>
      </w:pPr>
      <w:r>
        <w:rPr>
          <w:rFonts w:ascii="Calibri" w:hAnsi="Calibri" w:cs="BrowalliaUPC"/>
          <w:sz w:val="20"/>
          <w:szCs w:val="20"/>
          <w:lang w:bidi="th-TH"/>
        </w:rPr>
        <w:t>Legend is well designed</w:t>
      </w:r>
    </w:p>
    <w:p w:rsidR="0002471B" w:rsidRDefault="0002471B" w:rsidP="0002471B">
      <w:pPr>
        <w:autoSpaceDE w:val="0"/>
        <w:autoSpaceDN w:val="0"/>
        <w:adjustRightInd w:val="0"/>
        <w:ind w:left="3600"/>
        <w:rPr>
          <w:rFonts w:ascii="Calibri" w:hAnsi="Calibri" w:cs="BrowalliaUPC"/>
          <w:sz w:val="20"/>
          <w:szCs w:val="20"/>
          <w:lang w:bidi="th-TH"/>
        </w:rPr>
      </w:pPr>
    </w:p>
    <w:tbl>
      <w:tblPr>
        <w:tblW w:w="8240" w:type="dxa"/>
        <w:tblInd w:w="93" w:type="dxa"/>
        <w:tblLook w:val="0000" w:firstRow="0" w:lastRow="0" w:firstColumn="0" w:lastColumn="0" w:noHBand="0" w:noVBand="0"/>
      </w:tblPr>
      <w:tblGrid>
        <w:gridCol w:w="920"/>
        <w:gridCol w:w="920"/>
        <w:gridCol w:w="920"/>
        <w:gridCol w:w="1100"/>
        <w:gridCol w:w="920"/>
        <w:gridCol w:w="700"/>
        <w:gridCol w:w="920"/>
        <w:gridCol w:w="920"/>
        <w:gridCol w:w="920"/>
      </w:tblGrid>
      <w:tr w:rsidR="0002471B" w:rsidRPr="0081532B" w:rsidTr="00AD1435">
        <w:trPr>
          <w:trHeight w:val="315"/>
        </w:trPr>
        <w:tc>
          <w:tcPr>
            <w:tcW w:w="920" w:type="dxa"/>
            <w:tcBorders>
              <w:top w:val="single" w:sz="4" w:space="0" w:color="auto"/>
              <w:left w:val="single" w:sz="4" w:space="0" w:color="auto"/>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A</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A-</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B+</w:t>
            </w:r>
          </w:p>
        </w:tc>
        <w:tc>
          <w:tcPr>
            <w:tcW w:w="110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B</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B-</w:t>
            </w:r>
          </w:p>
        </w:tc>
        <w:tc>
          <w:tcPr>
            <w:tcW w:w="70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C+</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C</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D</w:t>
            </w:r>
          </w:p>
        </w:tc>
        <w:tc>
          <w:tcPr>
            <w:tcW w:w="920" w:type="dxa"/>
            <w:tcBorders>
              <w:top w:val="single" w:sz="4" w:space="0" w:color="auto"/>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F</w:t>
            </w:r>
          </w:p>
        </w:tc>
      </w:tr>
      <w:tr w:rsidR="0002471B" w:rsidRPr="0081532B" w:rsidTr="00AD1435">
        <w:trPr>
          <w:trHeight w:val="315"/>
        </w:trPr>
        <w:tc>
          <w:tcPr>
            <w:tcW w:w="920" w:type="dxa"/>
            <w:tcBorders>
              <w:top w:val="nil"/>
              <w:left w:val="single" w:sz="4" w:space="0" w:color="auto"/>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4.0</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3.7</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3.3</w:t>
            </w:r>
          </w:p>
        </w:tc>
        <w:tc>
          <w:tcPr>
            <w:tcW w:w="110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3.0</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2.7</w:t>
            </w:r>
          </w:p>
        </w:tc>
        <w:tc>
          <w:tcPr>
            <w:tcW w:w="70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2.3</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2.0</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1.0</w:t>
            </w:r>
          </w:p>
        </w:tc>
        <w:tc>
          <w:tcPr>
            <w:tcW w:w="920" w:type="dxa"/>
            <w:tcBorders>
              <w:top w:val="nil"/>
              <w:left w:val="nil"/>
              <w:bottom w:val="single" w:sz="4" w:space="0" w:color="auto"/>
              <w:right w:val="single" w:sz="4" w:space="0" w:color="auto"/>
            </w:tcBorders>
            <w:noWrap/>
            <w:vAlign w:val="bottom"/>
          </w:tcPr>
          <w:p w:rsidR="0002471B" w:rsidRPr="0081532B" w:rsidRDefault="0002471B" w:rsidP="00AD1435">
            <w:pPr>
              <w:jc w:val="center"/>
              <w:rPr>
                <w:rFonts w:ascii="Calibri" w:hAnsi="Calibri" w:cs="BrowalliaUPC"/>
                <w:sz w:val="20"/>
                <w:szCs w:val="20"/>
                <w:lang w:bidi="th-TH"/>
              </w:rPr>
            </w:pPr>
            <w:r w:rsidRPr="0081532B">
              <w:rPr>
                <w:rFonts w:ascii="Calibri" w:hAnsi="Calibri" w:cs="BrowalliaUPC"/>
                <w:sz w:val="20"/>
                <w:szCs w:val="20"/>
                <w:lang w:bidi="th-TH"/>
              </w:rPr>
              <w:t>0.0</w:t>
            </w:r>
          </w:p>
        </w:tc>
      </w:tr>
    </w:tbl>
    <w:p w:rsidR="0002471B" w:rsidRPr="00D0506C" w:rsidRDefault="0002471B" w:rsidP="0002471B">
      <w:pPr>
        <w:autoSpaceDE w:val="0"/>
        <w:autoSpaceDN w:val="0"/>
        <w:adjustRightInd w:val="0"/>
        <w:ind w:left="3600"/>
        <w:rPr>
          <w:rFonts w:ascii="Calibri" w:hAnsi="Calibri" w:cs="BrowalliaUPC"/>
          <w:sz w:val="20"/>
          <w:szCs w:val="20"/>
          <w:lang w:bidi="th-TH"/>
        </w:rPr>
      </w:pPr>
    </w:p>
    <w:p w:rsidR="00AC7A9D" w:rsidRPr="002938F6" w:rsidRDefault="00AC7A9D" w:rsidP="008B313E">
      <w:pPr>
        <w:rPr>
          <w:rFonts w:ascii="Arial" w:hAnsi="Arial" w:cs="Arial"/>
        </w:rPr>
      </w:pPr>
    </w:p>
    <w:p w:rsidR="00AC7A9D" w:rsidRDefault="00AC7A9D" w:rsidP="008B313E">
      <w:pPr>
        <w:rPr>
          <w:rFonts w:ascii="Arial" w:hAnsi="Arial" w:cs="Arial"/>
        </w:rPr>
      </w:pPr>
    </w:p>
    <w:p w:rsidR="00385F2C" w:rsidRPr="002938F6" w:rsidRDefault="00385F2C"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p w:rsidR="00AC7A9D" w:rsidRPr="002938F6" w:rsidRDefault="00AC7A9D" w:rsidP="008B313E">
      <w:pPr>
        <w:rPr>
          <w:rFonts w:ascii="Arial" w:hAnsi="Arial" w:cs="Arial"/>
        </w:rPr>
      </w:pPr>
    </w:p>
    <w:sectPr w:rsidR="00AC7A9D" w:rsidRPr="002938F6" w:rsidSect="008B313E">
      <w:headerReference w:type="default" r:id="rId12"/>
      <w:footerReference w:type="default" r:id="rId13"/>
      <w:headerReference w:type="first" r:id="rId14"/>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08" w:rsidRDefault="004F1F08" w:rsidP="00AE181B">
      <w:r>
        <w:separator/>
      </w:r>
    </w:p>
  </w:endnote>
  <w:endnote w:type="continuationSeparator" w:id="0">
    <w:p w:rsidR="004F1F08" w:rsidRDefault="004F1F08" w:rsidP="00A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9D" w:rsidRPr="00AE181B" w:rsidRDefault="00526BE6">
    <w:pPr>
      <w:pStyle w:val="Footer"/>
      <w:rPr>
        <w:rFonts w:ascii="Arial" w:hAnsi="Arial" w:cs="Arial"/>
        <w:sz w:val="16"/>
        <w:szCs w:val="16"/>
      </w:rPr>
    </w:pPr>
    <w:r>
      <w:rPr>
        <w:rFonts w:ascii="Arial" w:hAnsi="Arial" w:cs="Arial"/>
        <w:sz w:val="16"/>
        <w:szCs w:val="16"/>
      </w:rPr>
      <w:t xml:space="preserve">Prof. </w:t>
    </w:r>
    <w:proofErr w:type="spellStart"/>
    <w:r>
      <w:rPr>
        <w:rFonts w:ascii="Arial" w:hAnsi="Arial" w:cs="Arial"/>
        <w:sz w:val="16"/>
        <w:szCs w:val="16"/>
      </w:rPr>
      <w:t>Beita</w:t>
    </w:r>
    <w:proofErr w:type="spellEnd"/>
    <w:r>
      <w:rPr>
        <w:rFonts w:ascii="Arial" w:hAnsi="Arial" w:cs="Arial"/>
        <w:sz w:val="16"/>
        <w:szCs w:val="16"/>
      </w:rPr>
      <w:t xml:space="preserve"> </w:t>
    </w:r>
    <w:r w:rsidR="00605FBA">
      <w:rPr>
        <w:rFonts w:ascii="Arial" w:hAnsi="Arial" w:cs="Arial"/>
        <w:sz w:val="16"/>
        <w:szCs w:val="16"/>
      </w:rPr>
      <w:t>Spring 2013</w:t>
    </w:r>
  </w:p>
  <w:p w:rsidR="00AC7A9D" w:rsidRDefault="00AC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08" w:rsidRDefault="004F1F08" w:rsidP="00AE181B">
      <w:r>
        <w:separator/>
      </w:r>
    </w:p>
  </w:footnote>
  <w:footnote w:type="continuationSeparator" w:id="0">
    <w:p w:rsidR="004F1F08" w:rsidRDefault="004F1F08" w:rsidP="00AE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9D" w:rsidRDefault="00AC7A9D" w:rsidP="00937B4C">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9D" w:rsidRDefault="009C569F" w:rsidP="008B313E">
    <w:pPr>
      <w:pStyle w:val="Header"/>
      <w:ind w:left="-630"/>
    </w:pPr>
    <w:r>
      <w:rPr>
        <w:noProof/>
      </w:rPr>
      <w:drawing>
        <wp:inline distT="0" distB="0" distL="0" distR="0">
          <wp:extent cx="7543800" cy="1628775"/>
          <wp:effectExtent l="0" t="0" r="0" b="9525"/>
          <wp:docPr id="5" name="Picture 75"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CHITECT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859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D28A5"/>
    <w:multiLevelType w:val="hybridMultilevel"/>
    <w:tmpl w:val="650A891C"/>
    <w:lvl w:ilvl="0" w:tplc="8FD66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96B0B7C"/>
    <w:multiLevelType w:val="hybridMultilevel"/>
    <w:tmpl w:val="A37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F7F15"/>
    <w:multiLevelType w:val="hybridMultilevel"/>
    <w:tmpl w:val="A0B01DF6"/>
    <w:lvl w:ilvl="0" w:tplc="8442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236770"/>
    <w:multiLevelType w:val="hybridMultilevel"/>
    <w:tmpl w:val="9DB83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553AC7"/>
    <w:multiLevelType w:val="hybridMultilevel"/>
    <w:tmpl w:val="B77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52A2E"/>
    <w:multiLevelType w:val="hybridMultilevel"/>
    <w:tmpl w:val="38F2FD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A4"/>
    <w:rsid w:val="00012E7A"/>
    <w:rsid w:val="0002471B"/>
    <w:rsid w:val="00024C56"/>
    <w:rsid w:val="00027821"/>
    <w:rsid w:val="00040CA4"/>
    <w:rsid w:val="00042FAC"/>
    <w:rsid w:val="00047D84"/>
    <w:rsid w:val="000739D5"/>
    <w:rsid w:val="00083571"/>
    <w:rsid w:val="00093470"/>
    <w:rsid w:val="00111CD6"/>
    <w:rsid w:val="00120315"/>
    <w:rsid w:val="001279A4"/>
    <w:rsid w:val="001344AD"/>
    <w:rsid w:val="00163AF3"/>
    <w:rsid w:val="00180AF8"/>
    <w:rsid w:val="0018436A"/>
    <w:rsid w:val="001A3862"/>
    <w:rsid w:val="001B2D35"/>
    <w:rsid w:val="001B7D49"/>
    <w:rsid w:val="001D121B"/>
    <w:rsid w:val="001E7043"/>
    <w:rsid w:val="002125F6"/>
    <w:rsid w:val="00220F12"/>
    <w:rsid w:val="00245FCD"/>
    <w:rsid w:val="002475F0"/>
    <w:rsid w:val="00257838"/>
    <w:rsid w:val="0028075F"/>
    <w:rsid w:val="0028131A"/>
    <w:rsid w:val="002842EB"/>
    <w:rsid w:val="0028770A"/>
    <w:rsid w:val="00287B20"/>
    <w:rsid w:val="002938F6"/>
    <w:rsid w:val="002B61AF"/>
    <w:rsid w:val="002D4DB2"/>
    <w:rsid w:val="002D7ACB"/>
    <w:rsid w:val="002E0AD4"/>
    <w:rsid w:val="002E517B"/>
    <w:rsid w:val="002E561A"/>
    <w:rsid w:val="003570C2"/>
    <w:rsid w:val="0036362B"/>
    <w:rsid w:val="0037234C"/>
    <w:rsid w:val="003764F2"/>
    <w:rsid w:val="00385F2C"/>
    <w:rsid w:val="003A2150"/>
    <w:rsid w:val="003A5E67"/>
    <w:rsid w:val="003C5695"/>
    <w:rsid w:val="003E0AE3"/>
    <w:rsid w:val="003E0C8E"/>
    <w:rsid w:val="003F7A33"/>
    <w:rsid w:val="004234F3"/>
    <w:rsid w:val="00444E36"/>
    <w:rsid w:val="00492BF4"/>
    <w:rsid w:val="004A5A71"/>
    <w:rsid w:val="004B3F9C"/>
    <w:rsid w:val="004E496A"/>
    <w:rsid w:val="004F1F08"/>
    <w:rsid w:val="004F2382"/>
    <w:rsid w:val="00500329"/>
    <w:rsid w:val="00526BE6"/>
    <w:rsid w:val="00531DBC"/>
    <w:rsid w:val="00562266"/>
    <w:rsid w:val="00564612"/>
    <w:rsid w:val="0057006E"/>
    <w:rsid w:val="005750D9"/>
    <w:rsid w:val="005D37FC"/>
    <w:rsid w:val="005E7524"/>
    <w:rsid w:val="00603917"/>
    <w:rsid w:val="00605FBA"/>
    <w:rsid w:val="00633AF6"/>
    <w:rsid w:val="00684687"/>
    <w:rsid w:val="00691F09"/>
    <w:rsid w:val="006A2888"/>
    <w:rsid w:val="006B362A"/>
    <w:rsid w:val="006C34F5"/>
    <w:rsid w:val="006C7C71"/>
    <w:rsid w:val="006F2247"/>
    <w:rsid w:val="00706ECF"/>
    <w:rsid w:val="00733DE6"/>
    <w:rsid w:val="007719AD"/>
    <w:rsid w:val="00775937"/>
    <w:rsid w:val="007937F3"/>
    <w:rsid w:val="007A55C0"/>
    <w:rsid w:val="007C2862"/>
    <w:rsid w:val="00805521"/>
    <w:rsid w:val="008157DE"/>
    <w:rsid w:val="00825513"/>
    <w:rsid w:val="00860625"/>
    <w:rsid w:val="008720DD"/>
    <w:rsid w:val="008A00F7"/>
    <w:rsid w:val="008B313E"/>
    <w:rsid w:val="008B3CE1"/>
    <w:rsid w:val="008B6BDC"/>
    <w:rsid w:val="008C6062"/>
    <w:rsid w:val="008F7DB3"/>
    <w:rsid w:val="00905080"/>
    <w:rsid w:val="0091793D"/>
    <w:rsid w:val="00937B4C"/>
    <w:rsid w:val="00950B23"/>
    <w:rsid w:val="00952900"/>
    <w:rsid w:val="00960699"/>
    <w:rsid w:val="00960CD8"/>
    <w:rsid w:val="00970709"/>
    <w:rsid w:val="009B3604"/>
    <w:rsid w:val="009B540A"/>
    <w:rsid w:val="009C569F"/>
    <w:rsid w:val="00A50BD1"/>
    <w:rsid w:val="00A72994"/>
    <w:rsid w:val="00A844A7"/>
    <w:rsid w:val="00AC16DD"/>
    <w:rsid w:val="00AC7A9D"/>
    <w:rsid w:val="00AE181B"/>
    <w:rsid w:val="00AE4882"/>
    <w:rsid w:val="00B206ED"/>
    <w:rsid w:val="00B42EBF"/>
    <w:rsid w:val="00B50A13"/>
    <w:rsid w:val="00B74383"/>
    <w:rsid w:val="00B74700"/>
    <w:rsid w:val="00B87349"/>
    <w:rsid w:val="00BB1ADE"/>
    <w:rsid w:val="00BB1E89"/>
    <w:rsid w:val="00BD3F07"/>
    <w:rsid w:val="00BD5AFF"/>
    <w:rsid w:val="00C209BF"/>
    <w:rsid w:val="00C322E7"/>
    <w:rsid w:val="00C525A8"/>
    <w:rsid w:val="00CA0DC3"/>
    <w:rsid w:val="00CA3368"/>
    <w:rsid w:val="00CE2284"/>
    <w:rsid w:val="00CF7839"/>
    <w:rsid w:val="00D065F4"/>
    <w:rsid w:val="00D41418"/>
    <w:rsid w:val="00D47C3A"/>
    <w:rsid w:val="00D55168"/>
    <w:rsid w:val="00D55EC5"/>
    <w:rsid w:val="00D72672"/>
    <w:rsid w:val="00DE00EB"/>
    <w:rsid w:val="00DF5BD8"/>
    <w:rsid w:val="00DF714C"/>
    <w:rsid w:val="00E02238"/>
    <w:rsid w:val="00E26CBB"/>
    <w:rsid w:val="00E66820"/>
    <w:rsid w:val="00E6734B"/>
    <w:rsid w:val="00E71481"/>
    <w:rsid w:val="00E73DFD"/>
    <w:rsid w:val="00EE41E2"/>
    <w:rsid w:val="00EF5171"/>
    <w:rsid w:val="00F32428"/>
    <w:rsid w:val="00F85FA2"/>
    <w:rsid w:val="00F9167B"/>
    <w:rsid w:val="00FC1534"/>
    <w:rsid w:val="00FC7ADA"/>
    <w:rsid w:val="00FD061C"/>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79A4"/>
    <w:rPr>
      <w:rFonts w:ascii="Swis721 BT" w:hAnsi="Swis721 BT"/>
      <w:b/>
      <w:sz w:val="24"/>
    </w:rPr>
  </w:style>
  <w:style w:type="character" w:customStyle="1" w:styleId="Heading2Char">
    <w:name w:val="Heading 2 Char"/>
    <w:link w:val="Heading2"/>
    <w:uiPriority w:val="99"/>
    <w:locked/>
    <w:rsid w:val="00F9167B"/>
    <w:rPr>
      <w:rFonts w:ascii="Cambria" w:hAnsi="Cambria"/>
      <w:b/>
      <w:i/>
      <w:sz w:val="28"/>
    </w:rPr>
  </w:style>
  <w:style w:type="paragraph" w:styleId="ListParagraph">
    <w:name w:val="List Paragraph"/>
    <w:basedOn w:val="Normal"/>
    <w:uiPriority w:val="99"/>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link w:val="Header"/>
    <w:uiPriority w:val="99"/>
    <w:locked/>
    <w:rsid w:val="00AE181B"/>
    <w:rPr>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link w:val="Footer"/>
    <w:uiPriority w:val="99"/>
    <w:locked/>
    <w:rsid w:val="00AE181B"/>
    <w:rPr>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link w:val="BalloonText"/>
    <w:uiPriority w:val="99"/>
    <w:semiHidden/>
    <w:locked/>
    <w:rsid w:val="00AE181B"/>
    <w:rPr>
      <w:rFonts w:ascii="Tahoma" w:hAnsi="Tahoma"/>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link w:val="BodyText3"/>
    <w:uiPriority w:val="99"/>
    <w:semiHidden/>
    <w:locked/>
    <w:rsid w:val="00F9167B"/>
    <w:rPr>
      <w:rFonts w:ascii="Swis721 BT" w:hAnsi="Swis721 BT"/>
      <w:sz w:val="24"/>
    </w:rPr>
  </w:style>
  <w:style w:type="character" w:styleId="Hyperlink">
    <w:name w:val="Hyperlink"/>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62266"/>
    <w:rPr>
      <w:rFonts w:cs="Times New Roman"/>
      <w:sz w:val="16"/>
      <w:szCs w:val="16"/>
    </w:rPr>
  </w:style>
  <w:style w:type="paragraph" w:styleId="CommentText">
    <w:name w:val="annotation text"/>
    <w:basedOn w:val="Normal"/>
    <w:link w:val="CommentTextChar"/>
    <w:uiPriority w:val="99"/>
    <w:semiHidden/>
    <w:rsid w:val="00562266"/>
    <w:rPr>
      <w:sz w:val="20"/>
      <w:szCs w:val="20"/>
    </w:rPr>
  </w:style>
  <w:style w:type="character" w:customStyle="1" w:styleId="CommentTextChar">
    <w:name w:val="Comment Text Char"/>
    <w:link w:val="CommentText"/>
    <w:uiPriority w:val="99"/>
    <w:semiHidden/>
    <w:rsid w:val="00227815"/>
    <w:rPr>
      <w:sz w:val="20"/>
      <w:szCs w:val="20"/>
    </w:rPr>
  </w:style>
  <w:style w:type="paragraph" w:styleId="CommentSubject">
    <w:name w:val="annotation subject"/>
    <w:basedOn w:val="CommentText"/>
    <w:next w:val="CommentText"/>
    <w:link w:val="CommentSubjectChar"/>
    <w:uiPriority w:val="99"/>
    <w:semiHidden/>
    <w:rsid w:val="00562266"/>
    <w:rPr>
      <w:b/>
      <w:bCs/>
    </w:rPr>
  </w:style>
  <w:style w:type="character" w:customStyle="1" w:styleId="CommentSubjectChar">
    <w:name w:val="Comment Subject Char"/>
    <w:link w:val="CommentSubject"/>
    <w:uiPriority w:val="99"/>
    <w:semiHidden/>
    <w:rsid w:val="00227815"/>
    <w:rPr>
      <w:b/>
      <w:bCs/>
      <w:sz w:val="20"/>
      <w:szCs w:val="20"/>
    </w:rPr>
  </w:style>
  <w:style w:type="paragraph" w:styleId="ListBullet">
    <w:name w:val="List Bullet"/>
    <w:basedOn w:val="Normal"/>
    <w:uiPriority w:val="99"/>
    <w:rsid w:val="005E752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79A4"/>
    <w:rPr>
      <w:rFonts w:ascii="Swis721 BT" w:hAnsi="Swis721 BT"/>
      <w:b/>
      <w:sz w:val="24"/>
    </w:rPr>
  </w:style>
  <w:style w:type="character" w:customStyle="1" w:styleId="Heading2Char">
    <w:name w:val="Heading 2 Char"/>
    <w:link w:val="Heading2"/>
    <w:uiPriority w:val="99"/>
    <w:locked/>
    <w:rsid w:val="00F9167B"/>
    <w:rPr>
      <w:rFonts w:ascii="Cambria" w:hAnsi="Cambria"/>
      <w:b/>
      <w:i/>
      <w:sz w:val="28"/>
    </w:rPr>
  </w:style>
  <w:style w:type="paragraph" w:styleId="ListParagraph">
    <w:name w:val="List Paragraph"/>
    <w:basedOn w:val="Normal"/>
    <w:uiPriority w:val="99"/>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link w:val="Header"/>
    <w:uiPriority w:val="99"/>
    <w:locked/>
    <w:rsid w:val="00AE181B"/>
    <w:rPr>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link w:val="Footer"/>
    <w:uiPriority w:val="99"/>
    <w:locked/>
    <w:rsid w:val="00AE181B"/>
    <w:rPr>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link w:val="BalloonText"/>
    <w:uiPriority w:val="99"/>
    <w:semiHidden/>
    <w:locked/>
    <w:rsid w:val="00AE181B"/>
    <w:rPr>
      <w:rFonts w:ascii="Tahoma" w:hAnsi="Tahoma"/>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link w:val="BodyText3"/>
    <w:uiPriority w:val="99"/>
    <w:semiHidden/>
    <w:locked/>
    <w:rsid w:val="00F9167B"/>
    <w:rPr>
      <w:rFonts w:ascii="Swis721 BT" w:hAnsi="Swis721 BT"/>
      <w:sz w:val="24"/>
    </w:rPr>
  </w:style>
  <w:style w:type="character" w:styleId="Hyperlink">
    <w:name w:val="Hyperlink"/>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62266"/>
    <w:rPr>
      <w:rFonts w:cs="Times New Roman"/>
      <w:sz w:val="16"/>
      <w:szCs w:val="16"/>
    </w:rPr>
  </w:style>
  <w:style w:type="paragraph" w:styleId="CommentText">
    <w:name w:val="annotation text"/>
    <w:basedOn w:val="Normal"/>
    <w:link w:val="CommentTextChar"/>
    <w:uiPriority w:val="99"/>
    <w:semiHidden/>
    <w:rsid w:val="00562266"/>
    <w:rPr>
      <w:sz w:val="20"/>
      <w:szCs w:val="20"/>
    </w:rPr>
  </w:style>
  <w:style w:type="character" w:customStyle="1" w:styleId="CommentTextChar">
    <w:name w:val="Comment Text Char"/>
    <w:link w:val="CommentText"/>
    <w:uiPriority w:val="99"/>
    <w:semiHidden/>
    <w:rsid w:val="00227815"/>
    <w:rPr>
      <w:sz w:val="20"/>
      <w:szCs w:val="20"/>
    </w:rPr>
  </w:style>
  <w:style w:type="paragraph" w:styleId="CommentSubject">
    <w:name w:val="annotation subject"/>
    <w:basedOn w:val="CommentText"/>
    <w:next w:val="CommentText"/>
    <w:link w:val="CommentSubjectChar"/>
    <w:uiPriority w:val="99"/>
    <w:semiHidden/>
    <w:rsid w:val="00562266"/>
    <w:rPr>
      <w:b/>
      <w:bCs/>
    </w:rPr>
  </w:style>
  <w:style w:type="character" w:customStyle="1" w:styleId="CommentSubjectChar">
    <w:name w:val="Comment Subject Char"/>
    <w:link w:val="CommentSubject"/>
    <w:uiPriority w:val="99"/>
    <w:semiHidden/>
    <w:rsid w:val="00227815"/>
    <w:rPr>
      <w:b/>
      <w:bCs/>
      <w:sz w:val="20"/>
      <w:szCs w:val="20"/>
    </w:rPr>
  </w:style>
  <w:style w:type="paragraph" w:styleId="ListBullet">
    <w:name w:val="List Bullet"/>
    <w:basedOn w:val="Normal"/>
    <w:uiPriority w:val="99"/>
    <w:rsid w:val="005E75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1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8BA4-AB12-4160-AD5D-F8D9331F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dc:creator>
  <cp:lastModifiedBy>AEL</cp:lastModifiedBy>
  <cp:revision>5</cp:revision>
  <cp:lastPrinted>2012-10-02T14:27:00Z</cp:lastPrinted>
  <dcterms:created xsi:type="dcterms:W3CDTF">2013-01-22T14:32:00Z</dcterms:created>
  <dcterms:modified xsi:type="dcterms:W3CDTF">2013-01-27T18:37:00Z</dcterms:modified>
</cp:coreProperties>
</file>