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57" w:rsidRDefault="00CB7757" w:rsidP="00CB7757">
      <w:pPr>
        <w:jc w:val="center"/>
        <w:rPr>
          <w:b/>
        </w:rPr>
      </w:pPr>
      <w:r>
        <w:rPr>
          <w:b/>
        </w:rPr>
        <w:t xml:space="preserve">Non-linguistic Challenges Facing </w:t>
      </w:r>
      <w:r w:rsidR="00D020EB">
        <w:rPr>
          <w:b/>
        </w:rPr>
        <w:t>Immigrant</w:t>
      </w:r>
      <w:r>
        <w:rPr>
          <w:b/>
        </w:rPr>
        <w:t xml:space="preserve"> Students </w:t>
      </w:r>
    </w:p>
    <w:p w:rsidR="00CB7757" w:rsidRPr="00AA5D42" w:rsidRDefault="00CB7757" w:rsidP="00CB7757">
      <w:pPr>
        <w:jc w:val="center"/>
        <w:rPr>
          <w:rFonts w:asciiTheme="majorHAnsi" w:hAnsiTheme="majorHAnsi"/>
          <w:b/>
        </w:rPr>
      </w:pPr>
      <w:proofErr w:type="gramStart"/>
      <w:r w:rsidRPr="00AA5D42">
        <w:rPr>
          <w:rFonts w:asciiTheme="majorHAnsi" w:hAnsiTheme="majorHAnsi"/>
          <w:b/>
        </w:rPr>
        <w:t>in</w:t>
      </w:r>
      <w:proofErr w:type="gramEnd"/>
      <w:r w:rsidRPr="00AA5D42">
        <w:rPr>
          <w:rFonts w:asciiTheme="majorHAnsi" w:hAnsiTheme="majorHAnsi"/>
          <w:b/>
        </w:rPr>
        <w:t xml:space="preserve"> American Higher Education</w:t>
      </w:r>
    </w:p>
    <w:p w:rsidR="00CB7757" w:rsidRPr="00AA5D42" w:rsidRDefault="00CB7757" w:rsidP="00CB7757">
      <w:pPr>
        <w:rPr>
          <w:rFonts w:asciiTheme="majorHAnsi" w:hAnsiTheme="majorHAnsi"/>
          <w:b/>
        </w:rPr>
      </w:pPr>
    </w:p>
    <w:tbl>
      <w:tblPr>
        <w:tblStyle w:val="LightGrid-Accent11"/>
        <w:tblW w:w="10440" w:type="dxa"/>
        <w:tblInd w:w="-612" w:type="dxa"/>
        <w:tblLayout w:type="fixed"/>
        <w:tblLook w:val="04A0"/>
      </w:tblPr>
      <w:tblGrid>
        <w:gridCol w:w="2250"/>
        <w:gridCol w:w="2070"/>
        <w:gridCol w:w="1980"/>
        <w:gridCol w:w="2430"/>
        <w:gridCol w:w="1710"/>
      </w:tblGrid>
      <w:tr w:rsidR="00CB7757" w:rsidRPr="00AA5D42">
        <w:trPr>
          <w:cnfStyle w:val="100000000000"/>
        </w:trPr>
        <w:tc>
          <w:tcPr>
            <w:cnfStyle w:val="001000000000"/>
            <w:tcW w:w="2250" w:type="dxa"/>
          </w:tcPr>
          <w:p w:rsidR="00CB7757" w:rsidRPr="00AA5D42" w:rsidRDefault="00CB7757">
            <w:r w:rsidRPr="00AA5D42">
              <w:t>Unfamiliarity with Classroom Teaching Methods and Tools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100000000000"/>
            </w:pPr>
            <w:r w:rsidRPr="00AA5D42">
              <w:t xml:space="preserve">Cultural and Social </w:t>
            </w:r>
            <w:r w:rsidR="00D020EB">
              <w:t xml:space="preserve">Challenges </w:t>
            </w:r>
            <w:proofErr w:type="gramStart"/>
            <w:r w:rsidRPr="00AA5D42">
              <w:t>with  North</w:t>
            </w:r>
            <w:proofErr w:type="gramEnd"/>
            <w:r w:rsidRPr="00AA5D42">
              <w:t xml:space="preserve"> American Classmates</w:t>
            </w:r>
          </w:p>
        </w:tc>
        <w:tc>
          <w:tcPr>
            <w:tcW w:w="1980" w:type="dxa"/>
          </w:tcPr>
          <w:p w:rsidR="00CB7757" w:rsidRPr="00AA5D42" w:rsidRDefault="00CB7757">
            <w:pPr>
              <w:cnfStyle w:val="100000000000"/>
            </w:pPr>
            <w:r w:rsidRPr="00AA5D42">
              <w:t>Student Expectations of Professors</w:t>
            </w:r>
          </w:p>
        </w:tc>
        <w:tc>
          <w:tcPr>
            <w:tcW w:w="2430" w:type="dxa"/>
          </w:tcPr>
          <w:p w:rsidR="00CB7757" w:rsidRPr="00AA5D42" w:rsidRDefault="00CB7757">
            <w:pPr>
              <w:cnfStyle w:val="100000000000"/>
            </w:pPr>
            <w:r w:rsidRPr="00AA5D42">
              <w:t>Instructor Expectations of Students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100000000000"/>
            </w:pPr>
            <w:r w:rsidRPr="00AA5D42">
              <w:t>Concerns about Test-Taking</w:t>
            </w:r>
          </w:p>
        </w:tc>
      </w:tr>
      <w:tr w:rsidR="00CB7757" w:rsidRPr="00AA5D42">
        <w:trPr>
          <w:cnfStyle w:val="000000100000"/>
        </w:trPr>
        <w:tc>
          <w:tcPr>
            <w:cnfStyle w:val="001000000000"/>
            <w:tcW w:w="2250" w:type="dxa"/>
          </w:tcPr>
          <w:p w:rsidR="00CB7757" w:rsidRPr="00AA5D42" w:rsidRDefault="00CB7757">
            <w:pPr>
              <w:rPr>
                <w:b w:val="0"/>
              </w:rPr>
            </w:pPr>
            <w:r w:rsidRPr="00AA5D42">
              <w:rPr>
                <w:b w:val="0"/>
              </w:rPr>
              <w:t xml:space="preserve">Wait time behavior </w:t>
            </w:r>
          </w:p>
        </w:tc>
        <w:tc>
          <w:tcPr>
            <w:tcW w:w="2070" w:type="dxa"/>
          </w:tcPr>
          <w:p w:rsidR="00CB7757" w:rsidRPr="00CB7757" w:rsidRDefault="00CB7757">
            <w:pPr>
              <w:cnfStyle w:val="00000010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Lack of popular culture exposure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0" w:type="dxa"/>
          </w:tcPr>
          <w:p w:rsidR="00CB7757" w:rsidRPr="00CB7757" w:rsidRDefault="00CB7757">
            <w:pPr>
              <w:cnfStyle w:val="00000010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Reliance on summarization of required reading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3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Appreciation for and familiarity with pair and group work</w:t>
            </w:r>
          </w:p>
        </w:tc>
        <w:tc>
          <w:tcPr>
            <w:tcW w:w="1710" w:type="dxa"/>
          </w:tcPr>
          <w:p w:rsidR="00CB7757" w:rsidRPr="00CB7757" w:rsidRDefault="00CB7757">
            <w:pPr>
              <w:cnfStyle w:val="00000010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 xml:space="preserve">Exam style </w:t>
            </w:r>
            <w:proofErr w:type="gramStart"/>
            <w:r w:rsidRPr="00AA5D42">
              <w:rPr>
                <w:rFonts w:asciiTheme="majorHAnsi" w:hAnsiTheme="majorHAnsi"/>
              </w:rPr>
              <w:t>preferences</w:t>
            </w:r>
            <w:r>
              <w:rPr>
                <w:rFonts w:asciiTheme="majorHAnsi" w:hAnsiTheme="majorHAnsi"/>
              </w:rPr>
              <w:t xml:space="preserve">  </w:t>
            </w:r>
            <w:proofErr w:type="gramEnd"/>
          </w:p>
        </w:tc>
      </w:tr>
      <w:tr w:rsidR="00CB7757" w:rsidRPr="00AA5D42">
        <w:trPr>
          <w:cnfStyle w:val="000000010000"/>
        </w:trPr>
        <w:tc>
          <w:tcPr>
            <w:cnfStyle w:val="001000000000"/>
            <w:tcW w:w="2250" w:type="dxa"/>
          </w:tcPr>
          <w:p w:rsidR="00CB7757" w:rsidRPr="00AA5D42" w:rsidRDefault="00CB7757">
            <w:pPr>
              <w:rPr>
                <w:b w:val="0"/>
              </w:rPr>
            </w:pPr>
            <w:r w:rsidRPr="00AA5D42">
              <w:rPr>
                <w:b w:val="0"/>
              </w:rPr>
              <w:t>Turn-taking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Lack of exposure to other cultures</w:t>
            </w:r>
          </w:p>
        </w:tc>
        <w:tc>
          <w:tcPr>
            <w:tcW w:w="1980" w:type="dxa"/>
          </w:tcPr>
          <w:p w:rsidR="00CB7757" w:rsidRPr="00CB7757" w:rsidRDefault="00CB7757">
            <w:pPr>
              <w:cnfStyle w:val="00000001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Necessity for educators to follow textbooks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3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Class Participation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Written versus oral exams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B7757" w:rsidRPr="00AA5D42">
        <w:trPr>
          <w:cnfStyle w:val="000000100000"/>
        </w:trPr>
        <w:tc>
          <w:tcPr>
            <w:cnfStyle w:val="001000000000"/>
            <w:tcW w:w="2250" w:type="dxa"/>
          </w:tcPr>
          <w:p w:rsidR="00CB7757" w:rsidRPr="00CB7757" w:rsidRDefault="00CB7757" w:rsidP="00CB7757">
            <w:pPr>
              <w:rPr>
                <w:b w:val="0"/>
                <w:color w:val="FF0000"/>
              </w:rPr>
            </w:pPr>
            <w:r w:rsidRPr="00AA5D42">
              <w:rPr>
                <w:b w:val="0"/>
              </w:rPr>
              <w:t xml:space="preserve">Volunteering </w:t>
            </w:r>
            <w:proofErr w:type="gramStart"/>
            <w:r w:rsidRPr="00AA5D42">
              <w:rPr>
                <w:b w:val="0"/>
              </w:rPr>
              <w:t xml:space="preserve">to </w:t>
            </w:r>
            <w:r>
              <w:rPr>
                <w:b w:val="0"/>
              </w:rPr>
              <w:t xml:space="preserve"> </w:t>
            </w:r>
            <w:r w:rsidRPr="00AA5D42">
              <w:rPr>
                <w:b w:val="0"/>
              </w:rPr>
              <w:t>participate</w:t>
            </w:r>
            <w:proofErr w:type="gramEnd"/>
            <w:r w:rsidRPr="00AA5D42">
              <w:rPr>
                <w:b w:val="0"/>
              </w:rPr>
              <w:t xml:space="preserve"> in the classroom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Influence of personal or prior knowledge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Professors showing empathy to students</w:t>
            </w:r>
          </w:p>
        </w:tc>
        <w:tc>
          <w:tcPr>
            <w:tcW w:w="243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 xml:space="preserve">Understanding of the rules related to cheating </w:t>
            </w:r>
          </w:p>
        </w:tc>
        <w:tc>
          <w:tcPr>
            <w:tcW w:w="1710" w:type="dxa"/>
          </w:tcPr>
          <w:p w:rsidR="00CB7757" w:rsidRPr="00CB7757" w:rsidRDefault="00CB7757">
            <w:pPr>
              <w:cnfStyle w:val="00000010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Memorization versus critical thinking requirements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B7757" w:rsidRPr="00AA5D42">
        <w:trPr>
          <w:cnfStyle w:val="000000010000"/>
        </w:trPr>
        <w:tc>
          <w:tcPr>
            <w:cnfStyle w:val="001000000000"/>
            <w:tcW w:w="2250" w:type="dxa"/>
          </w:tcPr>
          <w:p w:rsidR="00CB7757" w:rsidRPr="00CB7757" w:rsidRDefault="00CB7757">
            <w:pPr>
              <w:rPr>
                <w:b w:val="0"/>
                <w:color w:val="FF0000"/>
              </w:rPr>
            </w:pPr>
            <w:r w:rsidRPr="00AA5D42">
              <w:rPr>
                <w:b w:val="0"/>
              </w:rPr>
              <w:t xml:space="preserve">  Note-taking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Perceptions about diversity</w:t>
            </w:r>
          </w:p>
        </w:tc>
        <w:tc>
          <w:tcPr>
            <w:tcW w:w="1980" w:type="dxa"/>
          </w:tcPr>
          <w:p w:rsidR="00CB7757" w:rsidRPr="00CB7757" w:rsidRDefault="00CB7757">
            <w:pPr>
              <w:cnfStyle w:val="00000001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Students’ belief in the professors’ expertise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30" w:type="dxa"/>
          </w:tcPr>
          <w:p w:rsidR="00CB7757" w:rsidRPr="00CB7757" w:rsidRDefault="00CB7757">
            <w:pPr>
              <w:cnfStyle w:val="00000001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Familiarity with rules related specifically to plagiarism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Student test-taking abilities</w:t>
            </w:r>
          </w:p>
        </w:tc>
      </w:tr>
      <w:tr w:rsidR="00CB7757" w:rsidRPr="00AA5D42">
        <w:trPr>
          <w:cnfStyle w:val="000000100000"/>
        </w:trPr>
        <w:tc>
          <w:tcPr>
            <w:cnfStyle w:val="001000000000"/>
            <w:tcW w:w="2250" w:type="dxa"/>
          </w:tcPr>
          <w:p w:rsidR="00CB7757" w:rsidRPr="00CB7757" w:rsidRDefault="00CB7757">
            <w:pPr>
              <w:rPr>
                <w:b w:val="0"/>
                <w:color w:val="FF0000"/>
              </w:rPr>
            </w:pPr>
            <w:r w:rsidRPr="00AA5D42">
              <w:rPr>
                <w:b w:val="0"/>
              </w:rPr>
              <w:t>Following lecture organization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Limited contact with native speaking students</w:t>
            </w:r>
          </w:p>
        </w:tc>
        <w:tc>
          <w:tcPr>
            <w:tcW w:w="1980" w:type="dxa"/>
          </w:tcPr>
          <w:p w:rsidR="00CB7757" w:rsidRPr="00223E61" w:rsidRDefault="00223E61">
            <w:pPr>
              <w:cnfStyle w:val="00000010000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Comprehension checks.</w:t>
            </w:r>
            <w:r w:rsidRPr="00223E61">
              <w:rPr>
                <w:rFonts w:asciiTheme="majorHAnsi" w:hAnsiTheme="majorHAnsi"/>
                <w:color w:val="FF0000"/>
              </w:rPr>
              <w:t xml:space="preserve"> </w:t>
            </w:r>
          </w:p>
        </w:tc>
        <w:tc>
          <w:tcPr>
            <w:tcW w:w="2430" w:type="dxa"/>
          </w:tcPr>
          <w:p w:rsidR="00CB7757" w:rsidRPr="00CB7757" w:rsidRDefault="00CB7757">
            <w:pPr>
              <w:cnfStyle w:val="00000010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Innovative rather than rote learning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CB7757" w:rsidRPr="00AA5D42">
        <w:trPr>
          <w:cnfStyle w:val="000000010000"/>
        </w:trPr>
        <w:tc>
          <w:tcPr>
            <w:cnfStyle w:val="001000000000"/>
            <w:tcW w:w="2250" w:type="dxa"/>
          </w:tcPr>
          <w:p w:rsidR="00CB7757" w:rsidRPr="00AA5D42" w:rsidRDefault="00CB7757">
            <w:pPr>
              <w:rPr>
                <w:b w:val="0"/>
              </w:rPr>
            </w:pPr>
            <w:r w:rsidRPr="00AA5D42">
              <w:rPr>
                <w:b w:val="0"/>
              </w:rPr>
              <w:t>Seating arrangement practices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Nonexistent shared identity</w:t>
            </w:r>
          </w:p>
        </w:tc>
        <w:tc>
          <w:tcPr>
            <w:tcW w:w="198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CB7757" w:rsidRPr="00CB7757" w:rsidRDefault="00CB7757">
            <w:pPr>
              <w:cnfStyle w:val="00000001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Autonomous Learning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B7757" w:rsidRPr="00AA5D42">
        <w:trPr>
          <w:cnfStyle w:val="000000100000"/>
          <w:trHeight w:val="502"/>
        </w:trPr>
        <w:tc>
          <w:tcPr>
            <w:cnfStyle w:val="001000000000"/>
            <w:tcW w:w="2250" w:type="dxa"/>
          </w:tcPr>
          <w:p w:rsidR="00CB7757" w:rsidRPr="00AA5D42" w:rsidRDefault="00CB7757">
            <w:pPr>
              <w:rPr>
                <w:b w:val="0"/>
              </w:rPr>
            </w:pPr>
            <w:r w:rsidRPr="00AA5D42">
              <w:rPr>
                <w:b w:val="0"/>
              </w:rPr>
              <w:t>Taking field trips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Lack of shared interests</w:t>
            </w:r>
          </w:p>
        </w:tc>
        <w:tc>
          <w:tcPr>
            <w:tcW w:w="198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CB7757" w:rsidRPr="00AA5D42" w:rsidRDefault="00CB7757" w:rsidP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Ability to read voluminous and complex reading material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CB7757" w:rsidRPr="00AA5D42">
        <w:trPr>
          <w:cnfStyle w:val="000000010000"/>
        </w:trPr>
        <w:tc>
          <w:tcPr>
            <w:cnfStyle w:val="001000000000"/>
            <w:tcW w:w="2250" w:type="dxa"/>
          </w:tcPr>
          <w:p w:rsidR="00CB7757" w:rsidRPr="00CB7757" w:rsidRDefault="00CB7757">
            <w:pPr>
              <w:rPr>
                <w:b w:val="0"/>
                <w:color w:val="FF0000"/>
              </w:rPr>
            </w:pPr>
            <w:r w:rsidRPr="00AA5D42">
              <w:rPr>
                <w:b w:val="0"/>
              </w:rPr>
              <w:t>Blackboard use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Discomfort with establishing study groups</w:t>
            </w:r>
          </w:p>
        </w:tc>
        <w:tc>
          <w:tcPr>
            <w:tcW w:w="198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CB7757" w:rsidRPr="00CB7757" w:rsidRDefault="00CB7757">
            <w:pPr>
              <w:cnfStyle w:val="00000001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Students’ vocalization of confusion or incomprehension</w:t>
            </w:r>
            <w:r w:rsidR="00223E61">
              <w:rPr>
                <w:rFonts w:asciiTheme="majorHAnsi" w:hAnsiTheme="majorHAnsi"/>
              </w:rPr>
              <w:t xml:space="preserve">, </w:t>
            </w:r>
            <w:r w:rsidR="00D020EB">
              <w:rPr>
                <w:rFonts w:asciiTheme="majorHAnsi" w:hAnsiTheme="majorHAnsi"/>
              </w:rPr>
              <w:t xml:space="preserve">and </w:t>
            </w:r>
            <w:r w:rsidR="00223E61">
              <w:rPr>
                <w:rFonts w:asciiTheme="majorHAnsi" w:hAnsiTheme="majorHAnsi"/>
              </w:rPr>
              <w:t>back</w:t>
            </w:r>
            <w:r w:rsidR="00D020EB">
              <w:rPr>
                <w:rFonts w:asciiTheme="majorHAnsi" w:hAnsiTheme="majorHAnsi"/>
              </w:rPr>
              <w:t>-</w:t>
            </w:r>
            <w:proofErr w:type="gramStart"/>
            <w:r w:rsidR="00223E61">
              <w:rPr>
                <w:rFonts w:asciiTheme="majorHAnsi" w:hAnsiTheme="majorHAnsi"/>
              </w:rPr>
              <w:t xml:space="preserve">channeling </w:t>
            </w:r>
            <w:r>
              <w:rPr>
                <w:rFonts w:asciiTheme="majorHAnsi" w:hAnsiTheme="majorHAnsi"/>
              </w:rPr>
              <w:t xml:space="preserve"> </w:t>
            </w:r>
            <w:proofErr w:type="gramEnd"/>
          </w:p>
        </w:tc>
        <w:tc>
          <w:tcPr>
            <w:tcW w:w="171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B7757" w:rsidRPr="00AA5D42">
        <w:trPr>
          <w:cnfStyle w:val="000000100000"/>
        </w:trPr>
        <w:tc>
          <w:tcPr>
            <w:cnfStyle w:val="001000000000"/>
            <w:tcW w:w="2250" w:type="dxa"/>
          </w:tcPr>
          <w:p w:rsidR="00CB7757" w:rsidRPr="00AA5D42" w:rsidRDefault="00CB7757">
            <w:pPr>
              <w:rPr>
                <w:b w:val="0"/>
              </w:rPr>
            </w:pPr>
            <w:r w:rsidRPr="00AA5D42">
              <w:rPr>
                <w:b w:val="0"/>
              </w:rPr>
              <w:t>Keeping a student diary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High levels of competitiveness</w:t>
            </w:r>
          </w:p>
        </w:tc>
        <w:tc>
          <w:tcPr>
            <w:tcW w:w="198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Willingness to learn beyond the required scope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CB7757" w:rsidRPr="00AA5D42">
        <w:trPr>
          <w:cnfStyle w:val="000000010000"/>
        </w:trPr>
        <w:tc>
          <w:tcPr>
            <w:cnfStyle w:val="001000000000"/>
            <w:tcW w:w="2250" w:type="dxa"/>
          </w:tcPr>
          <w:p w:rsidR="00CB7757" w:rsidRPr="00AA5D42" w:rsidRDefault="00CB7757">
            <w:pPr>
              <w:rPr>
                <w:b w:val="0"/>
              </w:rPr>
            </w:pPr>
            <w:r w:rsidRPr="00AA5D42">
              <w:rPr>
                <w:b w:val="0"/>
              </w:rPr>
              <w:t xml:space="preserve"> </w:t>
            </w:r>
          </w:p>
        </w:tc>
        <w:tc>
          <w:tcPr>
            <w:tcW w:w="207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  <w:r w:rsidRPr="00AA5D42">
              <w:rPr>
                <w:rFonts w:asciiTheme="majorHAnsi" w:hAnsiTheme="majorHAnsi"/>
              </w:rPr>
              <w:t>Development of relationships with teachers and advisors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B7757" w:rsidRPr="00AA5D42">
        <w:trPr>
          <w:cnfStyle w:val="000000100000"/>
        </w:trPr>
        <w:tc>
          <w:tcPr>
            <w:cnfStyle w:val="001000000000"/>
            <w:tcW w:w="2250" w:type="dxa"/>
          </w:tcPr>
          <w:p w:rsidR="00CB7757" w:rsidRPr="00AA5D42" w:rsidRDefault="00CB7757">
            <w:pPr>
              <w:rPr>
                <w:b w:val="0"/>
              </w:rPr>
            </w:pPr>
          </w:p>
        </w:tc>
        <w:tc>
          <w:tcPr>
            <w:tcW w:w="207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CB7757" w:rsidRPr="00CB7757" w:rsidRDefault="00CB7757">
            <w:pPr>
              <w:cnfStyle w:val="000000100000"/>
              <w:rPr>
                <w:rFonts w:asciiTheme="majorHAnsi" w:hAnsiTheme="majorHAnsi"/>
                <w:color w:val="FF0000"/>
              </w:rPr>
            </w:pPr>
            <w:r w:rsidRPr="00AA5D42">
              <w:rPr>
                <w:rFonts w:asciiTheme="majorHAnsi" w:hAnsiTheme="majorHAnsi"/>
              </w:rPr>
              <w:t>Knowledge of appropriate classroom etiquette relating to tardiness and attendance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</w:tcPr>
          <w:p w:rsidR="00CB7757" w:rsidRPr="00AA5D42" w:rsidRDefault="00CB7757">
            <w:pPr>
              <w:cnfStyle w:val="000000100000"/>
              <w:rPr>
                <w:rFonts w:asciiTheme="majorHAnsi" w:hAnsiTheme="majorHAnsi"/>
              </w:rPr>
            </w:pPr>
          </w:p>
        </w:tc>
      </w:tr>
    </w:tbl>
    <w:p w:rsidR="00CB7757" w:rsidRPr="00CB7757" w:rsidRDefault="00CB7757" w:rsidP="00CB7757">
      <w:pPr>
        <w:rPr>
          <w:sz w:val="20"/>
        </w:rPr>
      </w:pPr>
      <w:r w:rsidRPr="00CB7757">
        <w:rPr>
          <w:sz w:val="20"/>
        </w:rPr>
        <w:t xml:space="preserve">*From “Non-Linguistic Challenges for </w:t>
      </w:r>
      <w:r w:rsidR="00D020EB">
        <w:rPr>
          <w:sz w:val="20"/>
        </w:rPr>
        <w:t xml:space="preserve">International </w:t>
      </w:r>
      <w:r w:rsidRPr="00CB7757">
        <w:rPr>
          <w:sz w:val="20"/>
        </w:rPr>
        <w:t>Students in American Higher Education” Gertzog, May 16, 2011 p. 18.</w:t>
      </w:r>
    </w:p>
    <w:p w:rsidR="00CB7757" w:rsidRPr="00CB7757" w:rsidRDefault="00CB7757">
      <w:pPr>
        <w:rPr>
          <w:color w:val="FF0000"/>
        </w:rPr>
      </w:pPr>
    </w:p>
    <w:sectPr w:rsidR="00CB7757" w:rsidRPr="00CB7757" w:rsidSect="00CB77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7757"/>
    <w:rsid w:val="000831E7"/>
    <w:rsid w:val="00223E61"/>
    <w:rsid w:val="002417AF"/>
    <w:rsid w:val="00357AF0"/>
    <w:rsid w:val="008441C8"/>
    <w:rsid w:val="00CB7757"/>
    <w:rsid w:val="00D020EB"/>
    <w:rsid w:val="00D8668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CB775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1715</Characters>
  <Application>Microsoft Macintosh Word</Application>
  <DocSecurity>0</DocSecurity>
  <Lines>1715</Lines>
  <Paragraphs>155</Paragraphs>
  <ScaleCrop>false</ScaleCrop>
  <Company>school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2</cp:revision>
  <dcterms:created xsi:type="dcterms:W3CDTF">2012-01-17T21:50:00Z</dcterms:created>
  <dcterms:modified xsi:type="dcterms:W3CDTF">2012-01-17T21:50:00Z</dcterms:modified>
</cp:coreProperties>
</file>