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AD" w:rsidRPr="00754CAA" w:rsidRDefault="008321AD" w:rsidP="008321AD">
      <w:pPr>
        <w:spacing w:after="0" w:line="240" w:lineRule="auto"/>
        <w:jc w:val="right"/>
        <w:rPr>
          <w:rFonts w:ascii="Times New Roman" w:eastAsia="Times New Roman" w:hAnsi="Times New Roman" w:cs="Times New Roman"/>
          <w:sz w:val="24"/>
          <w:szCs w:val="24"/>
        </w:rPr>
      </w:pPr>
      <w:r w:rsidRPr="00754CAA">
        <w:rPr>
          <w:rFonts w:ascii="Times New Roman" w:eastAsia="Times New Roman" w:hAnsi="Times New Roman" w:cs="Times New Roman"/>
          <w:sz w:val="24"/>
          <w:szCs w:val="24"/>
        </w:rPr>
        <w:t xml:space="preserve">General Education Seminar, </w:t>
      </w:r>
      <w:r w:rsidR="00E66D86" w:rsidRPr="00754CAA">
        <w:rPr>
          <w:rFonts w:ascii="Times New Roman" w:eastAsia="Times New Roman" w:hAnsi="Times New Roman" w:cs="Times New Roman"/>
          <w:sz w:val="24"/>
          <w:szCs w:val="24"/>
        </w:rPr>
        <w:t>Third Year Fellows</w:t>
      </w:r>
      <w:r w:rsidR="007741BF">
        <w:rPr>
          <w:rFonts w:ascii="Times New Roman" w:eastAsia="Times New Roman" w:hAnsi="Times New Roman" w:cs="Times New Roman"/>
          <w:sz w:val="24"/>
          <w:szCs w:val="24"/>
        </w:rPr>
        <w:t>, Assignment on Service Learning</w:t>
      </w:r>
    </w:p>
    <w:p w:rsidR="008321AD" w:rsidRPr="00754CAA" w:rsidRDefault="00E66D86" w:rsidP="008321AD">
      <w:pPr>
        <w:spacing w:after="0" w:line="240" w:lineRule="auto"/>
        <w:jc w:val="right"/>
        <w:rPr>
          <w:rFonts w:ascii="Times New Roman" w:eastAsia="Times New Roman" w:hAnsi="Times New Roman" w:cs="Times New Roman"/>
          <w:sz w:val="24"/>
          <w:szCs w:val="24"/>
        </w:rPr>
      </w:pPr>
      <w:r w:rsidRPr="00754CAA">
        <w:rPr>
          <w:rFonts w:ascii="Times New Roman" w:eastAsia="Times New Roman" w:hAnsi="Times New Roman" w:cs="Times New Roman"/>
          <w:sz w:val="24"/>
          <w:szCs w:val="24"/>
        </w:rPr>
        <w:t>“Real World Problem Solving”</w:t>
      </w:r>
    </w:p>
    <w:p w:rsidR="003E108B" w:rsidRPr="00754CAA" w:rsidRDefault="003E108B" w:rsidP="008321AD">
      <w:pPr>
        <w:pStyle w:val="Default"/>
        <w:rPr>
          <w:b/>
          <w:bCs/>
        </w:rPr>
      </w:pPr>
    </w:p>
    <w:p w:rsidR="003E108B" w:rsidRPr="00754CAA" w:rsidRDefault="003E108B" w:rsidP="008321AD">
      <w:pPr>
        <w:pStyle w:val="Default"/>
        <w:rPr>
          <w:b/>
          <w:bCs/>
        </w:rPr>
      </w:pPr>
    </w:p>
    <w:p w:rsidR="003E5888" w:rsidRPr="00754CAA" w:rsidRDefault="003E5888" w:rsidP="008321AD">
      <w:pPr>
        <w:pStyle w:val="Default"/>
        <w:rPr>
          <w:b/>
          <w:bCs/>
        </w:rPr>
      </w:pPr>
      <w:r w:rsidRPr="00754CAA">
        <w:rPr>
          <w:b/>
          <w:bCs/>
        </w:rPr>
        <w:t xml:space="preserve">Purpose: </w:t>
      </w:r>
    </w:p>
    <w:p w:rsidR="003E5888" w:rsidRPr="00754CAA" w:rsidRDefault="00222D9E" w:rsidP="008321AD">
      <w:pPr>
        <w:pStyle w:val="Default"/>
        <w:rPr>
          <w:bCs/>
        </w:rPr>
      </w:pPr>
      <w:r w:rsidRPr="00754CAA">
        <w:rPr>
          <w:bCs/>
        </w:rPr>
        <w:t>The purpose of this paper is to outline ways to</w:t>
      </w:r>
      <w:r w:rsidR="00880160" w:rsidRPr="00754CAA">
        <w:rPr>
          <w:bCs/>
        </w:rPr>
        <w:t xml:space="preserve"> incorporate</w:t>
      </w:r>
      <w:r w:rsidR="003E5888" w:rsidRPr="00754CAA">
        <w:rPr>
          <w:bCs/>
        </w:rPr>
        <w:t xml:space="preserve"> </w:t>
      </w:r>
      <w:r w:rsidR="003E5888" w:rsidRPr="00754CAA">
        <w:t>service learning/community-based learning in</w:t>
      </w:r>
      <w:r w:rsidRPr="00754CAA">
        <w:t xml:space="preserve">to my </w:t>
      </w:r>
      <w:r w:rsidR="003E5888" w:rsidRPr="00754CAA">
        <w:t xml:space="preserve">fall 2013 </w:t>
      </w:r>
      <w:r w:rsidRPr="00754CAA">
        <w:t>Human Services Course 2307 Community Organization and Development</w:t>
      </w:r>
      <w:r w:rsidR="005D32D0" w:rsidRPr="00754CAA">
        <w:t>.    The goal for HUS 2307, a course which forms</w:t>
      </w:r>
      <w:r w:rsidR="0097540B">
        <w:t xml:space="preserve"> the foundation of my teaching,</w:t>
      </w:r>
      <w:r w:rsidR="005D32D0" w:rsidRPr="00754CAA">
        <w:t xml:space="preserve"> is to establish the grounding for the budding practitioner's subsequent social justice work.  </w:t>
      </w:r>
    </w:p>
    <w:p w:rsidR="003E5888" w:rsidRPr="00754CAA" w:rsidRDefault="003E5888" w:rsidP="008321AD">
      <w:pPr>
        <w:pStyle w:val="Default"/>
        <w:rPr>
          <w:b/>
          <w:bCs/>
        </w:rPr>
      </w:pPr>
    </w:p>
    <w:p w:rsidR="003E5888" w:rsidRPr="00754CAA" w:rsidRDefault="00C93D93" w:rsidP="003E5888">
      <w:pPr>
        <w:pStyle w:val="Default"/>
      </w:pPr>
      <w:r w:rsidRPr="00754CAA">
        <w:rPr>
          <w:b/>
          <w:bCs/>
        </w:rPr>
        <w:t>Assignment:</w:t>
      </w:r>
    </w:p>
    <w:p w:rsidR="003E5888" w:rsidRPr="00754CAA" w:rsidRDefault="00242DD3" w:rsidP="00242DD3">
      <w:pPr>
        <w:rPr>
          <w:rFonts w:ascii="Times New Roman" w:hAnsi="Times New Roman" w:cs="Times New Roman"/>
          <w:sz w:val="24"/>
          <w:szCs w:val="24"/>
        </w:rPr>
      </w:pPr>
      <w:r w:rsidRPr="00754CAA">
        <w:rPr>
          <w:rFonts w:ascii="Times New Roman" w:hAnsi="Times New Roman" w:cs="Times New Roman"/>
          <w:sz w:val="24"/>
          <w:szCs w:val="24"/>
        </w:rPr>
        <w:t>Each student in HUS 2307 is assigned to work with a group to identify an issue or problem in the community.  From here, they research the issue and draft a position statement about it.  Students are required to document the facts (reliable sources only) they gathered about</w:t>
      </w:r>
      <w:r w:rsidR="0097540B">
        <w:rPr>
          <w:rFonts w:ascii="Times New Roman" w:hAnsi="Times New Roman" w:cs="Times New Roman"/>
          <w:sz w:val="24"/>
          <w:szCs w:val="24"/>
        </w:rPr>
        <w:t xml:space="preserve"> the issue/problem their</w:t>
      </w:r>
      <w:r w:rsidRPr="00754CAA">
        <w:rPr>
          <w:rFonts w:ascii="Times New Roman" w:hAnsi="Times New Roman" w:cs="Times New Roman"/>
          <w:sz w:val="24"/>
          <w:szCs w:val="24"/>
        </w:rPr>
        <w:t xml:space="preserve"> group is studying to write a </w:t>
      </w:r>
      <w:r w:rsidRPr="00754CAA">
        <w:rPr>
          <w:rFonts w:ascii="Times New Roman" w:hAnsi="Times New Roman" w:cs="Times New Roman"/>
          <w:b/>
          <w:sz w:val="24"/>
          <w:szCs w:val="24"/>
        </w:rPr>
        <w:t>position</w:t>
      </w:r>
      <w:r w:rsidRPr="00754CAA">
        <w:rPr>
          <w:rFonts w:ascii="Times New Roman" w:hAnsi="Times New Roman" w:cs="Times New Roman"/>
          <w:sz w:val="24"/>
          <w:szCs w:val="24"/>
        </w:rPr>
        <w:t xml:space="preserve"> </w:t>
      </w:r>
      <w:proofErr w:type="gramStart"/>
      <w:r w:rsidRPr="00754CAA">
        <w:rPr>
          <w:rFonts w:ascii="Times New Roman" w:hAnsi="Times New Roman" w:cs="Times New Roman"/>
          <w:b/>
          <w:sz w:val="24"/>
          <w:szCs w:val="24"/>
        </w:rPr>
        <w:t xml:space="preserve">statement </w:t>
      </w:r>
      <w:r w:rsidRPr="00754CAA">
        <w:rPr>
          <w:rFonts w:ascii="Times New Roman" w:hAnsi="Times New Roman" w:cs="Times New Roman"/>
          <w:sz w:val="24"/>
          <w:szCs w:val="24"/>
        </w:rPr>
        <w:t xml:space="preserve"> that</w:t>
      </w:r>
      <w:proofErr w:type="gramEnd"/>
      <w:r w:rsidRPr="00754CAA">
        <w:rPr>
          <w:rFonts w:ascii="Times New Roman" w:hAnsi="Times New Roman" w:cs="Times New Roman"/>
          <w:sz w:val="24"/>
          <w:szCs w:val="24"/>
        </w:rPr>
        <w:t xml:space="preserve"> convincingly articulates their stand on the issue.  Each statement must include a request for a specific change and action by decision-makers</w:t>
      </w:r>
      <w:r w:rsidRPr="00754CAA">
        <w:rPr>
          <w:rFonts w:ascii="Times New Roman" w:hAnsi="Times New Roman" w:cs="Times New Roman"/>
          <w:b/>
          <w:sz w:val="24"/>
          <w:szCs w:val="24"/>
        </w:rPr>
        <w:t>: to create something new, to improve something that already exists, or to support something that was initiated by others</w:t>
      </w:r>
      <w:r w:rsidR="0097540B">
        <w:rPr>
          <w:rFonts w:ascii="Times New Roman" w:hAnsi="Times New Roman" w:cs="Times New Roman"/>
          <w:sz w:val="24"/>
          <w:szCs w:val="24"/>
        </w:rPr>
        <w:t>. Students i</w:t>
      </w:r>
      <w:r w:rsidRPr="00754CAA">
        <w:rPr>
          <w:rFonts w:ascii="Times New Roman" w:hAnsi="Times New Roman" w:cs="Times New Roman"/>
          <w:sz w:val="24"/>
          <w:szCs w:val="24"/>
        </w:rPr>
        <w:t xml:space="preserve">nclude a reference list (APA style) showing the resources used to prepare the statement.  Throughout the process, students are asked to go out into the community to aid community </w:t>
      </w:r>
      <w:proofErr w:type="gramStart"/>
      <w:r w:rsidRPr="00754CAA">
        <w:rPr>
          <w:rFonts w:ascii="Times New Roman" w:hAnsi="Times New Roman" w:cs="Times New Roman"/>
          <w:sz w:val="24"/>
          <w:szCs w:val="24"/>
        </w:rPr>
        <w:t>groups  moving</w:t>
      </w:r>
      <w:proofErr w:type="gramEnd"/>
      <w:r w:rsidRPr="00754CAA">
        <w:rPr>
          <w:rFonts w:ascii="Times New Roman" w:hAnsi="Times New Roman" w:cs="Times New Roman"/>
          <w:sz w:val="24"/>
          <w:szCs w:val="24"/>
        </w:rPr>
        <w:t xml:space="preserve"> forward  with their change strategies.  </w:t>
      </w:r>
    </w:p>
    <w:p w:rsidR="008321AD" w:rsidRPr="00754CAA" w:rsidRDefault="00C93D93" w:rsidP="008321AD">
      <w:pPr>
        <w:pStyle w:val="Default"/>
        <w:rPr>
          <w:b/>
          <w:bCs/>
        </w:rPr>
      </w:pPr>
      <w:r w:rsidRPr="00754CAA">
        <w:rPr>
          <w:b/>
          <w:bCs/>
        </w:rPr>
        <w:t>Methods</w:t>
      </w:r>
      <w:r w:rsidR="006E4041" w:rsidRPr="00754CAA">
        <w:rPr>
          <w:b/>
          <w:bCs/>
        </w:rPr>
        <w:t xml:space="preserve"> </w:t>
      </w:r>
    </w:p>
    <w:p w:rsidR="00242DD3" w:rsidRPr="00754CAA" w:rsidRDefault="006E4041" w:rsidP="008321AD">
      <w:pPr>
        <w:pStyle w:val="Default"/>
        <w:rPr>
          <w:bCs/>
        </w:rPr>
      </w:pPr>
      <w:r w:rsidRPr="00754CAA">
        <w:rPr>
          <w:bCs/>
        </w:rPr>
        <w:t xml:space="preserve">In order to succeed, students are changed to go out into the community, ‘hang out,’ and get to the </w:t>
      </w:r>
      <w:r w:rsidR="00910944">
        <w:rPr>
          <w:bCs/>
        </w:rPr>
        <w:t>bottom of the issue, help out, offer</w:t>
      </w:r>
      <w:r w:rsidRPr="00754CAA">
        <w:rPr>
          <w:bCs/>
        </w:rPr>
        <w:t xml:space="preserve"> a giv</w:t>
      </w:r>
      <w:r w:rsidR="00910944">
        <w:rPr>
          <w:bCs/>
        </w:rPr>
        <w:t>e back to the community, write</w:t>
      </w:r>
      <w:r w:rsidRPr="00754CAA">
        <w:rPr>
          <w:bCs/>
        </w:rPr>
        <w:t xml:space="preserve"> up </w:t>
      </w:r>
      <w:r w:rsidR="00910944">
        <w:rPr>
          <w:bCs/>
        </w:rPr>
        <w:t>a group paper on their projects, and present</w:t>
      </w:r>
      <w:r w:rsidR="004715D1">
        <w:rPr>
          <w:bCs/>
        </w:rPr>
        <w:t xml:space="preserve"> </w:t>
      </w:r>
      <w:r w:rsidRPr="00754CAA">
        <w:rPr>
          <w:bCs/>
        </w:rPr>
        <w:t xml:space="preserve"> on the lessons of the experience. </w:t>
      </w:r>
    </w:p>
    <w:p w:rsidR="006E4041" w:rsidRPr="00754CAA" w:rsidRDefault="006E4041" w:rsidP="006E4041">
      <w:pPr>
        <w:pStyle w:val="Default"/>
      </w:pPr>
      <w:r w:rsidRPr="00754CAA">
        <w:rPr>
          <w:bCs/>
        </w:rPr>
        <w:tab/>
        <w:t xml:space="preserve">Student presentations on their projects should </w:t>
      </w:r>
      <w:r w:rsidRPr="00754CAA">
        <w:t xml:space="preserve">focus work completed. At minimum, </w:t>
      </w:r>
      <w:r w:rsidRPr="00754CAA">
        <w:rPr>
          <w:b/>
        </w:rPr>
        <w:t>each presenter</w:t>
      </w:r>
      <w:r w:rsidRPr="00754CAA">
        <w:t xml:space="preserve"> </w:t>
      </w:r>
      <w:proofErr w:type="gramStart"/>
      <w:r w:rsidRPr="00754CAA">
        <w:t>should  report</w:t>
      </w:r>
      <w:proofErr w:type="gramEnd"/>
      <w:r w:rsidRPr="00754CAA">
        <w:t xml:space="preserve"> on:</w:t>
      </w:r>
    </w:p>
    <w:p w:rsidR="006E4041" w:rsidRPr="00754CAA" w:rsidRDefault="006E4041" w:rsidP="006E4041">
      <w:pPr>
        <w:numPr>
          <w:ilvl w:val="3"/>
          <w:numId w:val="6"/>
        </w:numPr>
        <w:spacing w:after="0" w:line="240" w:lineRule="auto"/>
        <w:rPr>
          <w:rFonts w:ascii="Times New Roman" w:hAnsi="Times New Roman" w:cs="Times New Roman"/>
          <w:sz w:val="24"/>
          <w:szCs w:val="24"/>
        </w:rPr>
      </w:pPr>
      <w:r w:rsidRPr="00754CAA">
        <w:rPr>
          <w:rFonts w:ascii="Times New Roman" w:hAnsi="Times New Roman" w:cs="Times New Roman"/>
          <w:sz w:val="24"/>
          <w:szCs w:val="24"/>
        </w:rPr>
        <w:t>Methods and resources used to do the research</w:t>
      </w:r>
    </w:p>
    <w:p w:rsidR="006E4041" w:rsidRPr="00754CAA" w:rsidRDefault="006E4041" w:rsidP="006E4041">
      <w:pPr>
        <w:numPr>
          <w:ilvl w:val="3"/>
          <w:numId w:val="6"/>
        </w:numPr>
        <w:spacing w:after="0" w:line="240" w:lineRule="auto"/>
        <w:rPr>
          <w:rFonts w:ascii="Times New Roman" w:hAnsi="Times New Roman" w:cs="Times New Roman"/>
          <w:sz w:val="24"/>
          <w:szCs w:val="24"/>
        </w:rPr>
      </w:pPr>
      <w:r w:rsidRPr="00754CAA">
        <w:rPr>
          <w:rFonts w:ascii="Times New Roman" w:hAnsi="Times New Roman" w:cs="Times New Roman"/>
          <w:sz w:val="24"/>
          <w:szCs w:val="24"/>
        </w:rPr>
        <w:t xml:space="preserve">Topics researched </w:t>
      </w:r>
    </w:p>
    <w:p w:rsidR="006E4041" w:rsidRPr="00754CAA" w:rsidRDefault="006E4041" w:rsidP="006E4041">
      <w:pPr>
        <w:numPr>
          <w:ilvl w:val="3"/>
          <w:numId w:val="6"/>
        </w:numPr>
        <w:spacing w:after="0" w:line="240" w:lineRule="auto"/>
        <w:rPr>
          <w:rFonts w:ascii="Times New Roman" w:hAnsi="Times New Roman" w:cs="Times New Roman"/>
          <w:sz w:val="24"/>
          <w:szCs w:val="24"/>
        </w:rPr>
      </w:pPr>
      <w:r w:rsidRPr="00754CAA">
        <w:rPr>
          <w:rFonts w:ascii="Times New Roman" w:hAnsi="Times New Roman" w:cs="Times New Roman"/>
          <w:sz w:val="24"/>
          <w:szCs w:val="24"/>
        </w:rPr>
        <w:t xml:space="preserve">Interesting facts discovered </w:t>
      </w:r>
    </w:p>
    <w:p w:rsidR="006E4041" w:rsidRPr="00754CAA" w:rsidRDefault="006E4041" w:rsidP="006E4041">
      <w:pPr>
        <w:numPr>
          <w:ilvl w:val="3"/>
          <w:numId w:val="6"/>
        </w:numPr>
        <w:spacing w:after="0" w:line="240" w:lineRule="auto"/>
        <w:rPr>
          <w:rFonts w:ascii="Times New Roman" w:hAnsi="Times New Roman" w:cs="Times New Roman"/>
          <w:sz w:val="24"/>
          <w:szCs w:val="24"/>
        </w:rPr>
      </w:pPr>
      <w:r w:rsidRPr="00754CAA">
        <w:rPr>
          <w:rFonts w:ascii="Times New Roman" w:hAnsi="Times New Roman" w:cs="Times New Roman"/>
          <w:sz w:val="24"/>
          <w:szCs w:val="24"/>
        </w:rPr>
        <w:t>How the research contributed to the group’s advocacy plan</w:t>
      </w:r>
    </w:p>
    <w:p w:rsidR="006E4041" w:rsidRPr="00754CAA" w:rsidRDefault="006E4041" w:rsidP="006E4041">
      <w:pPr>
        <w:numPr>
          <w:ilvl w:val="3"/>
          <w:numId w:val="6"/>
        </w:numPr>
        <w:spacing w:after="0" w:line="240" w:lineRule="auto"/>
        <w:rPr>
          <w:rFonts w:ascii="Times New Roman" w:hAnsi="Times New Roman" w:cs="Times New Roman"/>
          <w:sz w:val="24"/>
          <w:szCs w:val="24"/>
        </w:rPr>
      </w:pPr>
      <w:r w:rsidRPr="00754CAA">
        <w:rPr>
          <w:rFonts w:ascii="Times New Roman" w:hAnsi="Times New Roman" w:cs="Times New Roman"/>
          <w:sz w:val="24"/>
          <w:szCs w:val="24"/>
        </w:rPr>
        <w:t>Summary of letter to elected official</w:t>
      </w:r>
    </w:p>
    <w:p w:rsidR="00242DD3" w:rsidRPr="00686FDE" w:rsidRDefault="006E4041" w:rsidP="00686FDE">
      <w:pPr>
        <w:numPr>
          <w:ilvl w:val="3"/>
          <w:numId w:val="6"/>
        </w:numPr>
        <w:spacing w:after="0" w:line="240" w:lineRule="auto"/>
        <w:rPr>
          <w:rFonts w:ascii="Times New Roman" w:hAnsi="Times New Roman" w:cs="Times New Roman"/>
          <w:sz w:val="24"/>
          <w:szCs w:val="24"/>
        </w:rPr>
      </w:pPr>
      <w:r w:rsidRPr="00754CAA">
        <w:rPr>
          <w:rFonts w:ascii="Times New Roman" w:hAnsi="Times New Roman" w:cs="Times New Roman"/>
          <w:sz w:val="24"/>
          <w:szCs w:val="24"/>
        </w:rPr>
        <w:t xml:space="preserve">Conclusion based on </w:t>
      </w:r>
      <w:r w:rsidR="0097540B" w:rsidRPr="00754CAA">
        <w:rPr>
          <w:rFonts w:ascii="Times New Roman" w:hAnsi="Times New Roman" w:cs="Times New Roman"/>
          <w:sz w:val="24"/>
          <w:szCs w:val="24"/>
        </w:rPr>
        <w:t>excerpts</w:t>
      </w:r>
      <w:r w:rsidR="0097540B">
        <w:rPr>
          <w:rFonts w:ascii="Times New Roman" w:hAnsi="Times New Roman" w:cs="Times New Roman"/>
          <w:sz w:val="24"/>
          <w:szCs w:val="24"/>
        </w:rPr>
        <w:t xml:space="preserve"> from their</w:t>
      </w:r>
      <w:r w:rsidRPr="00754CAA">
        <w:rPr>
          <w:rFonts w:ascii="Times New Roman" w:hAnsi="Times New Roman" w:cs="Times New Roman"/>
          <w:sz w:val="24"/>
          <w:szCs w:val="24"/>
        </w:rPr>
        <w:t xml:space="preserve"> reflection paper </w:t>
      </w:r>
    </w:p>
    <w:p w:rsidR="00686FDE" w:rsidRDefault="00686FDE" w:rsidP="00880160">
      <w:pPr>
        <w:pStyle w:val="Default"/>
        <w:spacing w:after="47"/>
        <w:rPr>
          <w:b/>
        </w:rPr>
      </w:pPr>
      <w:r>
        <w:rPr>
          <w:b/>
        </w:rPr>
        <w:t>Use of Open Lab</w:t>
      </w:r>
    </w:p>
    <w:p w:rsidR="00686FDE" w:rsidRPr="00686FDE" w:rsidRDefault="00686FDE" w:rsidP="00880160">
      <w:pPr>
        <w:pStyle w:val="Default"/>
        <w:spacing w:after="47"/>
      </w:pPr>
      <w:r>
        <w:t>Each student group is to p</w:t>
      </w:r>
      <w:r w:rsidR="0097540B">
        <w:t xml:space="preserve">ost their final group reports </w:t>
      </w:r>
      <w:r>
        <w:t xml:space="preserve">to the Open Lab. </w:t>
      </w:r>
    </w:p>
    <w:p w:rsidR="00880160" w:rsidRPr="00754CAA" w:rsidRDefault="00242DD3" w:rsidP="00880160">
      <w:pPr>
        <w:pStyle w:val="Default"/>
        <w:spacing w:after="47"/>
        <w:rPr>
          <w:b/>
        </w:rPr>
      </w:pPr>
      <w:r w:rsidRPr="00754CAA">
        <w:rPr>
          <w:b/>
        </w:rPr>
        <w:t xml:space="preserve">Teaching Updates:  </w:t>
      </w:r>
    </w:p>
    <w:p w:rsidR="00880160" w:rsidRPr="00754CAA" w:rsidRDefault="006E4041" w:rsidP="00880160">
      <w:pPr>
        <w:pStyle w:val="Default"/>
        <w:numPr>
          <w:ilvl w:val="0"/>
          <w:numId w:val="4"/>
        </w:numPr>
        <w:spacing w:after="47"/>
      </w:pPr>
      <w:r w:rsidRPr="00754CAA">
        <w:t xml:space="preserve">Over time, this </w:t>
      </w:r>
      <w:r w:rsidR="00A11761" w:rsidRPr="00754CAA">
        <w:t>assignment</w:t>
      </w:r>
      <w:r w:rsidRPr="00754CAA">
        <w:t xml:space="preserve"> has both changed and stayed the same.  An emphasis on documentable give-back to the community is a benefit of the service learning approach now taken with the class.  </w:t>
      </w:r>
    </w:p>
    <w:p w:rsidR="00A11761" w:rsidRPr="0097540B" w:rsidRDefault="006E4041" w:rsidP="0097540B">
      <w:pPr>
        <w:pStyle w:val="Default"/>
        <w:numPr>
          <w:ilvl w:val="0"/>
          <w:numId w:val="4"/>
        </w:numPr>
        <w:spacing w:after="47"/>
      </w:pPr>
      <w:r w:rsidRPr="00754CAA">
        <w:t xml:space="preserve">Students are changed to engage </w:t>
      </w:r>
      <w:r w:rsidR="00A11761" w:rsidRPr="00754CAA">
        <w:t>core G</w:t>
      </w:r>
      <w:r w:rsidR="00880160" w:rsidRPr="00754CAA">
        <w:t>en</w:t>
      </w:r>
      <w:r w:rsidR="00A11761" w:rsidRPr="00754CAA">
        <w:t>eral</w:t>
      </w:r>
      <w:r w:rsidR="00880160" w:rsidRPr="00754CAA">
        <w:t xml:space="preserve"> Ed</w:t>
      </w:r>
      <w:r w:rsidR="00A11761" w:rsidRPr="00754CAA">
        <w:t xml:space="preserve">ucation learning values and ethics, particularly around notions </w:t>
      </w:r>
      <w:proofErr w:type="gramStart"/>
      <w:r w:rsidR="00A11761" w:rsidRPr="00754CAA">
        <w:t xml:space="preserve">of </w:t>
      </w:r>
      <w:r w:rsidR="00880160" w:rsidRPr="00754CAA">
        <w:t xml:space="preserve"> </w:t>
      </w:r>
      <w:r w:rsidR="00A11761" w:rsidRPr="00754CAA">
        <w:rPr>
          <w:b/>
        </w:rPr>
        <w:t>Community</w:t>
      </w:r>
      <w:proofErr w:type="gramEnd"/>
      <w:r w:rsidR="00A11761" w:rsidRPr="00754CAA">
        <w:rPr>
          <w:b/>
        </w:rPr>
        <w:t xml:space="preserve">/Civic engagement.  </w:t>
      </w:r>
      <w:r w:rsidR="00A11761" w:rsidRPr="00754CAA">
        <w:t>In doing so, students:</w:t>
      </w:r>
      <w:r w:rsidR="0097540B">
        <w:t xml:space="preserve"> d</w:t>
      </w:r>
      <w:r w:rsidR="00A11761" w:rsidRPr="0097540B">
        <w:t>emonstrate social knowledge [regarding social, political, economic, and historical issues].</w:t>
      </w:r>
    </w:p>
    <w:p w:rsidR="00A11761" w:rsidRPr="00754CAA" w:rsidRDefault="00A11761" w:rsidP="00A11761">
      <w:pPr>
        <w:pStyle w:val="ListParagraph"/>
        <w:numPr>
          <w:ilvl w:val="0"/>
          <w:numId w:val="4"/>
        </w:numPr>
        <w:rPr>
          <w:rFonts w:ascii="Times New Roman" w:hAnsi="Times New Roman"/>
        </w:rPr>
      </w:pPr>
      <w:r w:rsidRPr="00754CAA">
        <w:rPr>
          <w:rFonts w:ascii="Times New Roman" w:hAnsi="Times New Roman"/>
        </w:rPr>
        <w:lastRenderedPageBreak/>
        <w:t>Understand organizations and histories underlying government in global context</w:t>
      </w:r>
    </w:p>
    <w:p w:rsidR="00A11761" w:rsidRPr="00754CAA" w:rsidRDefault="00A11761" w:rsidP="00A11761">
      <w:pPr>
        <w:pStyle w:val="ListParagraph"/>
        <w:numPr>
          <w:ilvl w:val="0"/>
          <w:numId w:val="4"/>
        </w:numPr>
        <w:rPr>
          <w:rFonts w:ascii="Times New Roman" w:hAnsi="Times New Roman"/>
        </w:rPr>
      </w:pPr>
      <w:r w:rsidRPr="00754CAA">
        <w:rPr>
          <w:rFonts w:ascii="Times New Roman" w:hAnsi="Times New Roman"/>
        </w:rPr>
        <w:t>Apply knowledge and analyze social, political, economic, and historical issues.</w:t>
      </w:r>
    </w:p>
    <w:p w:rsidR="00A11761" w:rsidRPr="00754CAA" w:rsidRDefault="00A11761" w:rsidP="00A11761">
      <w:pPr>
        <w:pStyle w:val="ListParagraph"/>
        <w:numPr>
          <w:ilvl w:val="0"/>
          <w:numId w:val="4"/>
        </w:numPr>
        <w:rPr>
          <w:rFonts w:ascii="Times New Roman" w:hAnsi="Times New Roman"/>
        </w:rPr>
      </w:pPr>
      <w:r w:rsidRPr="00754CAA">
        <w:rPr>
          <w:rFonts w:ascii="Times New Roman" w:hAnsi="Times New Roman"/>
        </w:rPr>
        <w:t>Show ability to contribute actively by applying knowledge to the identification and analysis of societal and professional problems to enact solutions.</w:t>
      </w:r>
    </w:p>
    <w:p w:rsidR="00A11761" w:rsidRPr="0097540B" w:rsidRDefault="0097540B" w:rsidP="0097540B">
      <w:pPr>
        <w:pStyle w:val="Default"/>
        <w:spacing w:after="47"/>
        <w:rPr>
          <w:b/>
        </w:rPr>
      </w:pPr>
      <w:r w:rsidRPr="0097540B">
        <w:rPr>
          <w:b/>
        </w:rPr>
        <w:t>High Impact Learning Practices</w:t>
      </w:r>
    </w:p>
    <w:p w:rsidR="00880160" w:rsidRPr="00754CAA" w:rsidRDefault="00A11761" w:rsidP="00880160">
      <w:pPr>
        <w:pStyle w:val="Default"/>
        <w:numPr>
          <w:ilvl w:val="0"/>
          <w:numId w:val="4"/>
        </w:numPr>
        <w:spacing w:after="47"/>
      </w:pPr>
      <w:r w:rsidRPr="00754CAA">
        <w:t xml:space="preserve">High impact learning practices including group work are used throughout the group project. </w:t>
      </w:r>
    </w:p>
    <w:p w:rsidR="002E5457" w:rsidRPr="00754CAA" w:rsidRDefault="002E5457" w:rsidP="008321AD">
      <w:pPr>
        <w:pStyle w:val="Default"/>
      </w:pPr>
    </w:p>
    <w:p w:rsidR="00A11761" w:rsidRPr="00754CAA" w:rsidRDefault="002E5457" w:rsidP="00A11761">
      <w:pPr>
        <w:pStyle w:val="Default"/>
      </w:pPr>
      <w:r w:rsidRPr="00754CAA">
        <w:rPr>
          <w:b/>
        </w:rPr>
        <w:t>Re</w:t>
      </w:r>
      <w:r w:rsidR="00C93D93" w:rsidRPr="00754CAA">
        <w:rPr>
          <w:b/>
        </w:rPr>
        <w:t>flection</w:t>
      </w:r>
      <w:r w:rsidR="00A11761" w:rsidRPr="00754CAA">
        <w:rPr>
          <w:b/>
        </w:rPr>
        <w:t xml:space="preserve"> on </w:t>
      </w:r>
      <w:r w:rsidR="00A11761" w:rsidRPr="00754CAA">
        <w:rPr>
          <w:b/>
          <w:bCs/>
        </w:rPr>
        <w:t xml:space="preserve">Learning from Community </w:t>
      </w:r>
      <w:proofErr w:type="gramStart"/>
      <w:r w:rsidR="00A11761" w:rsidRPr="00754CAA">
        <w:rPr>
          <w:b/>
          <w:bCs/>
        </w:rPr>
        <w:t>Projects :</w:t>
      </w:r>
      <w:proofErr w:type="gramEnd"/>
      <w:r w:rsidR="00A11761" w:rsidRPr="00754CAA">
        <w:rPr>
          <w:b/>
          <w:bCs/>
        </w:rPr>
        <w:t xml:space="preserve"> </w:t>
      </w:r>
    </w:p>
    <w:p w:rsidR="00A11761" w:rsidRPr="00754CAA" w:rsidRDefault="00A11761" w:rsidP="007741BF">
      <w:pPr>
        <w:spacing w:after="0" w:line="240" w:lineRule="auto"/>
        <w:ind w:firstLine="720"/>
        <w:rPr>
          <w:rFonts w:ascii="Times New Roman" w:hAnsi="Times New Roman" w:cs="Times New Roman"/>
          <w:sz w:val="24"/>
          <w:szCs w:val="24"/>
        </w:rPr>
      </w:pPr>
      <w:r w:rsidRPr="00754CAA">
        <w:rPr>
          <w:rFonts w:ascii="Times New Roman" w:hAnsi="Times New Roman" w:cs="Times New Roman"/>
          <w:sz w:val="24"/>
          <w:szCs w:val="24"/>
        </w:rPr>
        <w:t>In the end, each student is asked to reflect on the learning process of their community project.</w:t>
      </w:r>
      <w:r w:rsidRPr="00754CAA">
        <w:rPr>
          <w:rFonts w:ascii="Times New Roman" w:hAnsi="Times New Roman" w:cs="Times New Roman"/>
          <w:b/>
          <w:sz w:val="24"/>
          <w:szCs w:val="24"/>
        </w:rPr>
        <w:t xml:space="preserve">  </w:t>
      </w:r>
      <w:r w:rsidRPr="00754CAA">
        <w:rPr>
          <w:rFonts w:ascii="Times New Roman" w:hAnsi="Times New Roman" w:cs="Times New Roman"/>
          <w:sz w:val="24"/>
          <w:szCs w:val="24"/>
        </w:rPr>
        <w:t xml:space="preserve">The point of community projects, such as this is, to explore connections between communities and stories.  In teaching community projects, students consistently report that their favorite part of the class is the class presentations, in which they share their findings and reflections on their projects.  I have had </w:t>
      </w:r>
      <w:proofErr w:type="gramStart"/>
      <w:r w:rsidRPr="00754CAA">
        <w:rPr>
          <w:rFonts w:ascii="Times New Roman" w:hAnsi="Times New Roman" w:cs="Times New Roman"/>
          <w:sz w:val="24"/>
          <w:szCs w:val="24"/>
        </w:rPr>
        <w:t>students  stand</w:t>
      </w:r>
      <w:proofErr w:type="gramEnd"/>
      <w:r w:rsidRPr="00754CAA">
        <w:rPr>
          <w:rFonts w:ascii="Times New Roman" w:hAnsi="Times New Roman" w:cs="Times New Roman"/>
          <w:sz w:val="24"/>
          <w:szCs w:val="24"/>
        </w:rPr>
        <w:t xml:space="preserve"> up and narrative their family histories as immigrants, connecting their stories with intricate gaps in immigration policy.  Other students have stood up to talk about their experiences with losses </w:t>
      </w:r>
      <w:proofErr w:type="gramStart"/>
      <w:r w:rsidRPr="00754CAA">
        <w:rPr>
          <w:rFonts w:ascii="Times New Roman" w:hAnsi="Times New Roman" w:cs="Times New Roman"/>
          <w:sz w:val="24"/>
          <w:szCs w:val="24"/>
        </w:rPr>
        <w:t>to  HIV</w:t>
      </w:r>
      <w:proofErr w:type="gramEnd"/>
      <w:r w:rsidRPr="00754CAA">
        <w:rPr>
          <w:rFonts w:ascii="Times New Roman" w:hAnsi="Times New Roman" w:cs="Times New Roman"/>
          <w:sz w:val="24"/>
          <w:szCs w:val="24"/>
        </w:rPr>
        <w:t xml:space="preserve">/AIDS.  Others have talked about their experiences with shifting conditions in neighborhoods.  One group of students created a documentary film project, with interviews with activists at an anti-war march.  Others saw a lack of green space in a neighborhood and created a community garden.  </w:t>
      </w:r>
    </w:p>
    <w:p w:rsidR="00A11761" w:rsidRPr="00754CAA" w:rsidRDefault="00A11761" w:rsidP="007741BF">
      <w:pPr>
        <w:spacing w:after="0" w:line="240" w:lineRule="auto"/>
        <w:ind w:firstLine="720"/>
        <w:rPr>
          <w:rFonts w:ascii="Times New Roman" w:hAnsi="Times New Roman" w:cs="Times New Roman"/>
          <w:sz w:val="24"/>
          <w:szCs w:val="24"/>
        </w:rPr>
      </w:pPr>
      <w:r w:rsidRPr="00754CAA">
        <w:rPr>
          <w:rFonts w:ascii="Times New Roman" w:hAnsi="Times New Roman" w:cs="Times New Roman"/>
          <w:sz w:val="24"/>
          <w:szCs w:val="24"/>
        </w:rPr>
        <w:t xml:space="preserve">The core point of community projects is to help students to connect their own lives and practice with stories of social or economic justice.  Here, just as students created a community garden, they create an experience in democratic living.  Such social experimentation, innovation and possibility </w:t>
      </w:r>
      <w:proofErr w:type="gramStart"/>
      <w:r w:rsidRPr="00754CAA">
        <w:rPr>
          <w:rFonts w:ascii="Times New Roman" w:hAnsi="Times New Roman" w:cs="Times New Roman"/>
          <w:sz w:val="24"/>
          <w:szCs w:val="24"/>
        </w:rPr>
        <w:t>goes</w:t>
      </w:r>
      <w:proofErr w:type="gramEnd"/>
      <w:r w:rsidRPr="00754CAA">
        <w:rPr>
          <w:rFonts w:ascii="Times New Roman" w:hAnsi="Times New Roman" w:cs="Times New Roman"/>
          <w:sz w:val="24"/>
          <w:szCs w:val="24"/>
        </w:rPr>
        <w:t xml:space="preserve"> a long way.  Mixing them together, organizers and practitioners draft their own chapter in a colorful history of practice.  In doing so, they take their rightful place in the rich tradition of community practice I am fortunate enough to teach. </w:t>
      </w:r>
    </w:p>
    <w:p w:rsidR="002E5457" w:rsidRPr="002E5457" w:rsidRDefault="002E5457" w:rsidP="002E5457">
      <w:pPr>
        <w:spacing w:after="0"/>
        <w:rPr>
          <w:rFonts w:cs="Verdana"/>
          <w:b/>
          <w:sz w:val="24"/>
          <w:szCs w:val="24"/>
        </w:rPr>
      </w:pPr>
    </w:p>
    <w:p w:rsidR="008321AD" w:rsidRPr="000D64ED" w:rsidRDefault="008321AD" w:rsidP="000D64ED">
      <w:pPr>
        <w:pStyle w:val="Default"/>
        <w:rPr>
          <w:rFonts w:asciiTheme="minorHAnsi" w:hAnsiTheme="minorHAnsi"/>
        </w:rPr>
      </w:pPr>
    </w:p>
    <w:p w:rsidR="002E5457" w:rsidRDefault="002E5457" w:rsidP="008321AD">
      <w:pPr>
        <w:spacing w:after="0"/>
        <w:rPr>
          <w:rFonts w:cs="Verdana"/>
          <w:sz w:val="24"/>
          <w:szCs w:val="24"/>
        </w:rPr>
      </w:pPr>
    </w:p>
    <w:sectPr w:rsidR="002E5457" w:rsidSect="003E10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7D" w:rsidRDefault="00ED587D" w:rsidP="008321AD">
      <w:pPr>
        <w:spacing w:after="0" w:line="240" w:lineRule="auto"/>
      </w:pPr>
      <w:r>
        <w:separator/>
      </w:r>
    </w:p>
  </w:endnote>
  <w:endnote w:type="continuationSeparator" w:id="0">
    <w:p w:rsidR="00ED587D" w:rsidRDefault="00ED587D" w:rsidP="00832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0B" w:rsidRDefault="00975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60" w:rsidRDefault="000D64ED">
    <w:pPr>
      <w:pStyle w:val="Footer"/>
    </w:pPr>
    <w:r>
      <w:tab/>
    </w:r>
    <w:r>
      <w:tab/>
    </w:r>
    <w:proofErr w:type="spellStart"/>
    <w:r w:rsidR="00A11761">
      <w:t>Shepard</w:t>
    </w:r>
    <w:proofErr w:type="spellEnd"/>
    <w:r w:rsidR="00A11761">
      <w:t xml:space="preserve">, Benjamin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0B" w:rsidRDefault="00975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7D" w:rsidRDefault="00ED587D" w:rsidP="008321AD">
      <w:pPr>
        <w:spacing w:after="0" w:line="240" w:lineRule="auto"/>
      </w:pPr>
      <w:r>
        <w:separator/>
      </w:r>
    </w:p>
  </w:footnote>
  <w:footnote w:type="continuationSeparator" w:id="0">
    <w:p w:rsidR="00ED587D" w:rsidRDefault="00ED587D" w:rsidP="00832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0B" w:rsidRDefault="00975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60" w:rsidRDefault="00B77B4D" w:rsidP="008321AD">
    <w:pPr>
      <w:pStyle w:val="Header"/>
      <w:tabs>
        <w:tab w:val="left" w:pos="2580"/>
        <w:tab w:val="left" w:pos="2985"/>
      </w:tabs>
      <w:spacing w:after="120" w:line="276" w:lineRule="auto"/>
      <w:jc w:val="right"/>
      <w:rPr>
        <w:b/>
        <w:bCs/>
        <w:color w:val="1F497D" w:themeColor="text2"/>
        <w:sz w:val="28"/>
        <w:szCs w:val="28"/>
      </w:rPr>
    </w:pPr>
    <w:sdt>
      <w:sdtPr>
        <w:rPr>
          <w:b/>
          <w:bCs/>
          <w:color w:val="1F497D" w:themeColor="text2"/>
          <w:sz w:val="28"/>
          <w:szCs w:val="28"/>
        </w:rPr>
        <w:alias w:val="Title"/>
        <w:id w:val="46390945"/>
        <w:placeholder>
          <w:docPart w:val="F652874D20DA48D3A94EBD4DBF9320BF"/>
        </w:placeholder>
        <w:dataBinding w:prefixMappings="xmlns:ns0='http://schemas.openxmlformats.org/package/2006/metadata/core-properties' xmlns:ns1='http://purl.org/dc/elements/1.1/'" w:xpath="/ns0:coreProperties[1]/ns1:title[1]" w:storeItemID="{6C3C8BC8-F283-45AE-878A-BAB7291924A1}"/>
        <w:text/>
      </w:sdtPr>
      <w:sdtContent>
        <w:r w:rsidR="00880160" w:rsidRPr="00E62827">
          <w:rPr>
            <w:b/>
            <w:bCs/>
            <w:color w:val="1F497D" w:themeColor="text2"/>
            <w:sz w:val="28"/>
            <w:szCs w:val="28"/>
          </w:rPr>
          <w:t>New York City College of Technology, CUNY</w:t>
        </w:r>
      </w:sdtContent>
    </w:sdt>
  </w:p>
  <w:sdt>
    <w:sdtPr>
      <w:rPr>
        <w:color w:val="4F81BD" w:themeColor="accent1"/>
      </w:rPr>
      <w:alias w:val="Subtitle"/>
      <w:id w:val="46390946"/>
      <w:placeholder>
        <w:docPart w:val="CB59E509248A4259B78193E1A686E065"/>
      </w:placeholder>
      <w:dataBinding w:prefixMappings="xmlns:ns0='http://schemas.openxmlformats.org/package/2006/metadata/core-properties' xmlns:ns1='http://purl.org/dc/elements/1.1/'" w:xpath="/ns0:coreProperties[1]/ns1:subject[1]" w:storeItemID="{6C3C8BC8-F283-45AE-878A-BAB7291924A1}"/>
      <w:text/>
    </w:sdtPr>
    <w:sdtContent>
      <w:p w:rsidR="00880160" w:rsidRDefault="00880160" w:rsidP="008321AD">
        <w:pPr>
          <w:pStyle w:val="Header"/>
          <w:tabs>
            <w:tab w:val="left" w:pos="2580"/>
            <w:tab w:val="left" w:pos="2985"/>
          </w:tabs>
          <w:spacing w:after="120" w:line="276" w:lineRule="auto"/>
          <w:jc w:val="right"/>
          <w:rPr>
            <w:color w:val="4F81BD" w:themeColor="accent1"/>
          </w:rPr>
        </w:pPr>
        <w:r w:rsidRPr="004E606C">
          <w:rPr>
            <w:color w:val="4F81BD" w:themeColor="accent1"/>
          </w:rPr>
          <w:t>A Living Laboratory: Revitalizing General Education for a 21st Century School of Technology</w:t>
        </w:r>
      </w:p>
    </w:sdtContent>
  </w:sdt>
  <w:sdt>
    <w:sdtPr>
      <w:rPr>
        <w:rFonts w:cs="Times New Roman"/>
        <w:b/>
        <w:bCs/>
        <w:color w:val="000000"/>
        <w:sz w:val="24"/>
        <w:szCs w:val="24"/>
      </w:rPr>
      <w:alias w:val="Author"/>
      <w:id w:val="46390947"/>
      <w:dataBinding w:prefixMappings="xmlns:ns0='http://schemas.openxmlformats.org/package/2006/metadata/core-properties' xmlns:ns1='http://purl.org/dc/elements/1.1/'" w:xpath="/ns0:coreProperties[1]/ns1:creator[1]" w:storeItemID="{6C3C8BC8-F283-45AE-878A-BAB7291924A1}"/>
      <w:text/>
    </w:sdtPr>
    <w:sdtContent>
      <w:p w:rsidR="00880160" w:rsidRDefault="00222D9E" w:rsidP="008321AD">
        <w:pPr>
          <w:pStyle w:val="Header"/>
          <w:pBdr>
            <w:bottom w:val="single" w:sz="4" w:space="1" w:color="A5A5A5" w:themeColor="background1" w:themeShade="A5"/>
          </w:pBdr>
          <w:tabs>
            <w:tab w:val="left" w:pos="2580"/>
            <w:tab w:val="left" w:pos="2985"/>
          </w:tabs>
          <w:spacing w:line="276" w:lineRule="auto"/>
          <w:jc w:val="right"/>
          <w:rPr>
            <w:color w:val="808080" w:themeColor="text1" w:themeTint="7F"/>
          </w:rPr>
        </w:pPr>
        <w:r>
          <w:rPr>
            <w:rFonts w:cs="Times New Roman"/>
            <w:b/>
            <w:bCs/>
            <w:color w:val="000000"/>
            <w:sz w:val="24"/>
            <w:szCs w:val="24"/>
          </w:rPr>
          <w:t xml:space="preserve">Benjamin Heim </w:t>
        </w:r>
        <w:proofErr w:type="spellStart"/>
        <w:r>
          <w:rPr>
            <w:rFonts w:cs="Times New Roman"/>
            <w:b/>
            <w:bCs/>
            <w:color w:val="000000"/>
            <w:sz w:val="24"/>
            <w:szCs w:val="24"/>
          </w:rPr>
          <w:t>Shepard</w:t>
        </w:r>
        <w:proofErr w:type="spellEnd"/>
        <w:r>
          <w:rPr>
            <w:rFonts w:cs="Times New Roman"/>
            <w:b/>
            <w:bCs/>
            <w:color w:val="000000"/>
            <w:sz w:val="24"/>
            <w:szCs w:val="24"/>
          </w:rPr>
          <w:t xml:space="preserve"> - Final Project, </w:t>
        </w:r>
        <w:r w:rsidR="0097540B">
          <w:rPr>
            <w:rFonts w:cs="Times New Roman"/>
            <w:b/>
            <w:bCs/>
            <w:color w:val="000000"/>
            <w:sz w:val="24"/>
            <w:szCs w:val="24"/>
          </w:rPr>
          <w:t>May 2</w:t>
        </w:r>
        <w:r w:rsidR="00035408">
          <w:rPr>
            <w:rFonts w:cs="Times New Roman"/>
            <w:b/>
            <w:bCs/>
            <w:color w:val="000000"/>
            <w:sz w:val="24"/>
            <w:szCs w:val="24"/>
          </w:rPr>
          <w:t>, 2013</w:t>
        </w:r>
      </w:p>
    </w:sdtContent>
  </w:sdt>
  <w:p w:rsidR="00880160" w:rsidRDefault="008801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0B" w:rsidRDefault="00975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5A3F"/>
    <w:multiLevelType w:val="hybridMultilevel"/>
    <w:tmpl w:val="027CA3F6"/>
    <w:lvl w:ilvl="0" w:tplc="10D877F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A5241"/>
    <w:multiLevelType w:val="hybridMultilevel"/>
    <w:tmpl w:val="72D03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BF081ADE">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3136D87"/>
    <w:multiLevelType w:val="hybridMultilevel"/>
    <w:tmpl w:val="689A78D0"/>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95354"/>
    <w:multiLevelType w:val="hybridMultilevel"/>
    <w:tmpl w:val="FDB2194A"/>
    <w:lvl w:ilvl="0" w:tplc="10D877F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561A7"/>
    <w:multiLevelType w:val="hybridMultilevel"/>
    <w:tmpl w:val="05669E62"/>
    <w:lvl w:ilvl="0" w:tplc="10D877F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D562D"/>
    <w:multiLevelType w:val="hybridMultilevel"/>
    <w:tmpl w:val="8CCA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72577"/>
    <w:multiLevelType w:val="hybridMultilevel"/>
    <w:tmpl w:val="7D664F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rsids>
    <w:rsidRoot w:val="008321AD"/>
    <w:rsid w:val="00035408"/>
    <w:rsid w:val="00096D9C"/>
    <w:rsid w:val="000D64ED"/>
    <w:rsid w:val="001A1B0D"/>
    <w:rsid w:val="00222D9E"/>
    <w:rsid w:val="00242DD3"/>
    <w:rsid w:val="00275D89"/>
    <w:rsid w:val="002E5457"/>
    <w:rsid w:val="00316801"/>
    <w:rsid w:val="003E108B"/>
    <w:rsid w:val="003E5888"/>
    <w:rsid w:val="004715D1"/>
    <w:rsid w:val="005D32D0"/>
    <w:rsid w:val="00671DBA"/>
    <w:rsid w:val="00686FDE"/>
    <w:rsid w:val="006E4041"/>
    <w:rsid w:val="007540A5"/>
    <w:rsid w:val="00754CAA"/>
    <w:rsid w:val="007741BF"/>
    <w:rsid w:val="008321AD"/>
    <w:rsid w:val="0083329E"/>
    <w:rsid w:val="00836190"/>
    <w:rsid w:val="00880160"/>
    <w:rsid w:val="00910944"/>
    <w:rsid w:val="0097540B"/>
    <w:rsid w:val="00A11761"/>
    <w:rsid w:val="00A779F1"/>
    <w:rsid w:val="00B15356"/>
    <w:rsid w:val="00B77B4D"/>
    <w:rsid w:val="00C93D93"/>
    <w:rsid w:val="00CA08B2"/>
    <w:rsid w:val="00E66D86"/>
    <w:rsid w:val="00ED587D"/>
    <w:rsid w:val="00F24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AD"/>
  </w:style>
  <w:style w:type="paragraph" w:styleId="Footer">
    <w:name w:val="footer"/>
    <w:basedOn w:val="Normal"/>
    <w:link w:val="FooterChar"/>
    <w:uiPriority w:val="99"/>
    <w:unhideWhenUsed/>
    <w:rsid w:val="0083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AD"/>
  </w:style>
  <w:style w:type="paragraph" w:styleId="BalloonText">
    <w:name w:val="Balloon Text"/>
    <w:basedOn w:val="Normal"/>
    <w:link w:val="BalloonTextChar"/>
    <w:uiPriority w:val="99"/>
    <w:semiHidden/>
    <w:unhideWhenUsed/>
    <w:rsid w:val="0083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AD"/>
    <w:rPr>
      <w:rFonts w:ascii="Tahoma" w:hAnsi="Tahoma" w:cs="Tahoma"/>
      <w:sz w:val="16"/>
      <w:szCs w:val="16"/>
    </w:rPr>
  </w:style>
  <w:style w:type="paragraph" w:customStyle="1" w:styleId="Default">
    <w:name w:val="Default"/>
    <w:rsid w:val="008321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11761"/>
    <w:pPr>
      <w:spacing w:after="0" w:line="240" w:lineRule="auto"/>
      <w:ind w:left="720"/>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52874D20DA48D3A94EBD4DBF9320BF"/>
        <w:category>
          <w:name w:val="General"/>
          <w:gallery w:val="placeholder"/>
        </w:category>
        <w:types>
          <w:type w:val="bbPlcHdr"/>
        </w:types>
        <w:behaviors>
          <w:behavior w:val="content"/>
        </w:behaviors>
        <w:guid w:val="{ED883C62-E0F2-4532-BA75-2071C95CE104}"/>
      </w:docPartPr>
      <w:docPartBody>
        <w:p w:rsidR="00AB4F89" w:rsidRDefault="003C1B25" w:rsidP="003C1B25">
          <w:pPr>
            <w:pStyle w:val="F652874D20DA48D3A94EBD4DBF9320BF"/>
          </w:pPr>
          <w:r>
            <w:rPr>
              <w:b/>
              <w:bCs/>
              <w:color w:val="1F497D" w:themeColor="text2"/>
              <w:sz w:val="28"/>
              <w:szCs w:val="28"/>
            </w:rPr>
            <w:t>[Type the document title]</w:t>
          </w:r>
        </w:p>
      </w:docPartBody>
    </w:docPart>
    <w:docPart>
      <w:docPartPr>
        <w:name w:val="CB59E509248A4259B78193E1A686E065"/>
        <w:category>
          <w:name w:val="General"/>
          <w:gallery w:val="placeholder"/>
        </w:category>
        <w:types>
          <w:type w:val="bbPlcHdr"/>
        </w:types>
        <w:behaviors>
          <w:behavior w:val="content"/>
        </w:behaviors>
        <w:guid w:val="{BFEC992B-F04D-4BC0-9CC5-85F72FED3298}"/>
      </w:docPartPr>
      <w:docPartBody>
        <w:p w:rsidR="00AB4F89" w:rsidRDefault="003C1B25" w:rsidP="003C1B25">
          <w:pPr>
            <w:pStyle w:val="CB59E509248A4259B78193E1A686E065"/>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3C1B25"/>
    <w:rsid w:val="000F60C3"/>
    <w:rsid w:val="00295238"/>
    <w:rsid w:val="003C1B25"/>
    <w:rsid w:val="00545A93"/>
    <w:rsid w:val="00AB4F89"/>
    <w:rsid w:val="00D970F2"/>
    <w:rsid w:val="00F435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FDBC414274431B89CEBA97D3F5A095">
    <w:name w:val="A7FDBC414274431B89CEBA97D3F5A095"/>
    <w:rsid w:val="003C1B25"/>
  </w:style>
  <w:style w:type="paragraph" w:customStyle="1" w:styleId="A92ED512B8614FD187330E30265D3033">
    <w:name w:val="A92ED512B8614FD187330E30265D3033"/>
    <w:rsid w:val="003C1B25"/>
  </w:style>
  <w:style w:type="paragraph" w:customStyle="1" w:styleId="F652874D20DA48D3A94EBD4DBF9320BF">
    <w:name w:val="F652874D20DA48D3A94EBD4DBF9320BF"/>
    <w:rsid w:val="003C1B25"/>
  </w:style>
  <w:style w:type="paragraph" w:customStyle="1" w:styleId="CB59E509248A4259B78193E1A686E065">
    <w:name w:val="CB59E509248A4259B78193E1A686E065"/>
    <w:rsid w:val="003C1B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York City College of Technology, CUNY</vt:lpstr>
    </vt:vector>
  </TitlesOfParts>
  <Company>Hewlett-Packard Company</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 CUNY</dc:title>
  <dc:subject>A Living Laboratory: Revitalizing General Education for a 21st Century School of Technology</dc:subject>
  <dc:creator>Benjamin Heim Shepard - Final Project, May 2, 2013</dc:creator>
  <cp:lastModifiedBy>hank</cp:lastModifiedBy>
  <cp:revision>16</cp:revision>
  <cp:lastPrinted>2013-04-18T16:03:00Z</cp:lastPrinted>
  <dcterms:created xsi:type="dcterms:W3CDTF">2013-04-18T15:14:00Z</dcterms:created>
  <dcterms:modified xsi:type="dcterms:W3CDTF">2013-05-02T19:24:00Z</dcterms:modified>
</cp:coreProperties>
</file>